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F75798"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D76C1" w:rsidRDefault="008D76C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F75798" w:rsidP="08594EE6">
      <w:r w:rsidRPr="00F75798">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D76C1" w:rsidRPr="00F1623D" w:rsidRDefault="008D76C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02</w:t>
                  </w:r>
                  <w:r w:rsidRPr="009F1515">
                    <w:rPr>
                      <w:rFonts w:ascii="Calibri" w:hAnsi="Calibri" w:cs="Calibri"/>
                      <w:b/>
                      <w:color w:val="FFFFFF"/>
                      <w:sz w:val="22"/>
                      <w:szCs w:val="22"/>
                      <w:shd w:val="clear" w:color="auto" w:fill="00B050"/>
                      <w:vertAlign w:val="superscript"/>
                    </w:rPr>
                    <w:t>nd</w:t>
                  </w:r>
                  <w:r>
                    <w:rPr>
                      <w:rFonts w:ascii="Calibri" w:hAnsi="Calibri" w:cs="Calibri"/>
                      <w:b/>
                      <w:color w:val="FFFFFF"/>
                      <w:sz w:val="22"/>
                      <w:szCs w:val="22"/>
                      <w:shd w:val="clear" w:color="auto" w:fill="00B050"/>
                    </w:rPr>
                    <w:t xml:space="preserve"> Sep</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768"/>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FB6D9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FB6D99" w:rsidRPr="001453BA" w:rsidRDefault="00626B5D"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3508AE" w:rsidRPr="00462FF3" w:rsidRDefault="00E7114B" w:rsidP="004E363B">
                  <w:pPr>
                    <w:jc w:val="right"/>
                    <w:rPr>
                      <w:rFonts w:ascii="Calibri" w:hAnsi="Calibri" w:cs="Calibri"/>
                      <w:color w:val="000000" w:themeColor="text1"/>
                    </w:rPr>
                  </w:pPr>
                  <w:r>
                    <w:rPr>
                      <w:rFonts w:ascii="Calibri" w:hAnsi="Calibri" w:cs="Calibri"/>
                      <w:color w:val="000000" w:themeColor="text1"/>
                    </w:rPr>
                    <w:t>17542.80</w:t>
                  </w:r>
                </w:p>
              </w:tc>
              <w:tc>
                <w:tcPr>
                  <w:tcW w:w="1636" w:type="dxa"/>
                  <w:tcBorders>
                    <w:top w:val="nil"/>
                    <w:left w:val="nil"/>
                    <w:bottom w:val="single" w:sz="8" w:space="0" w:color="FFFFFF"/>
                    <w:right w:val="single" w:sz="8" w:space="0" w:color="FFFFFF"/>
                  </w:tcBorders>
                  <w:shd w:val="clear" w:color="000000" w:fill="F2F2F2"/>
                  <w:noWrap/>
                  <w:vAlign w:val="center"/>
                  <w:hideMark/>
                </w:tcPr>
                <w:p w:rsidR="002830EC" w:rsidRPr="00462FF3" w:rsidRDefault="00B51BAE" w:rsidP="00E7114B">
                  <w:pPr>
                    <w:spacing w:line="360" w:lineRule="auto"/>
                    <w:jc w:val="right"/>
                    <w:rPr>
                      <w:rFonts w:ascii="Calibri" w:hAnsi="Calibri" w:cs="Calibri"/>
                      <w:color w:val="000000" w:themeColor="text1"/>
                    </w:rPr>
                  </w:pPr>
                  <w:r>
                    <w:rPr>
                      <w:rFonts w:ascii="Calibri" w:hAnsi="Calibri" w:cs="Calibri"/>
                      <w:color w:val="000000" w:themeColor="text1"/>
                    </w:rPr>
                    <w:t>-1.</w:t>
                  </w:r>
                  <w:r w:rsidR="00E7114B">
                    <w:rPr>
                      <w:rFonts w:ascii="Calibri" w:hAnsi="Calibri" w:cs="Calibri"/>
                      <w:color w:val="000000" w:themeColor="text1"/>
                    </w:rPr>
                    <w:t>22</w:t>
                  </w:r>
                </w:p>
              </w:tc>
            </w:tr>
            <w:tr w:rsidR="00E27B50"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E27B50" w:rsidRPr="001453BA" w:rsidRDefault="00626B5D"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E27B50" w:rsidRPr="00462FF3" w:rsidRDefault="00E7114B" w:rsidP="004E363B">
                  <w:pPr>
                    <w:jc w:val="right"/>
                    <w:rPr>
                      <w:rFonts w:ascii="Calibri" w:hAnsi="Calibri" w:cs="Calibri"/>
                      <w:color w:val="000000" w:themeColor="text1"/>
                    </w:rPr>
                  </w:pPr>
                  <w:r>
                    <w:rPr>
                      <w:rFonts w:ascii="Calibri" w:hAnsi="Calibri" w:cs="Calibri"/>
                      <w:color w:val="000000" w:themeColor="text1"/>
                    </w:rPr>
                    <w:t>58766.59</w:t>
                  </w:r>
                </w:p>
              </w:tc>
              <w:tc>
                <w:tcPr>
                  <w:tcW w:w="1636" w:type="dxa"/>
                  <w:tcBorders>
                    <w:top w:val="nil"/>
                    <w:left w:val="nil"/>
                    <w:bottom w:val="nil"/>
                    <w:right w:val="single" w:sz="8" w:space="0" w:color="FFFFFF"/>
                  </w:tcBorders>
                  <w:shd w:val="clear" w:color="000000" w:fill="DDDDDD"/>
                  <w:noWrap/>
                  <w:vAlign w:val="center"/>
                  <w:hideMark/>
                </w:tcPr>
                <w:p w:rsidR="00E27B50" w:rsidRPr="00462FF3" w:rsidRDefault="00B51BAE" w:rsidP="00E7114B">
                  <w:pPr>
                    <w:jc w:val="right"/>
                    <w:rPr>
                      <w:rFonts w:ascii="Calibri" w:hAnsi="Calibri" w:cs="Calibri"/>
                      <w:color w:val="000000" w:themeColor="text1"/>
                    </w:rPr>
                  </w:pPr>
                  <w:r>
                    <w:rPr>
                      <w:rFonts w:ascii="Calibri" w:hAnsi="Calibri" w:cs="Calibri"/>
                      <w:color w:val="000000" w:themeColor="text1"/>
                    </w:rPr>
                    <w:t>-1.</w:t>
                  </w:r>
                  <w:r w:rsidR="00E7114B">
                    <w:rPr>
                      <w:rFonts w:ascii="Calibri" w:hAnsi="Calibri" w:cs="Calibri"/>
                      <w:color w:val="000000" w:themeColor="text1"/>
                    </w:rPr>
                    <w:t>29</w:t>
                  </w:r>
                </w:p>
              </w:tc>
            </w:tr>
            <w:tr w:rsidR="00EC7414"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EC7414" w:rsidRDefault="00EC7414"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EC7414" w:rsidRDefault="00EC7414" w:rsidP="006F013D">
                  <w:pPr>
                    <w:jc w:val="right"/>
                    <w:rPr>
                      <w:rFonts w:ascii="Calibri" w:hAnsi="Calibri" w:cs="Calibri"/>
                      <w:b/>
                      <w:bCs/>
                      <w:color w:val="F2F2F2"/>
                    </w:rPr>
                  </w:pP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EC7414" w:rsidRDefault="00EC7414" w:rsidP="006F013D">
                  <w:pPr>
                    <w:jc w:val="right"/>
                    <w:rPr>
                      <w:rFonts w:ascii="Calibri" w:hAnsi="Calibri" w:cs="Calibri"/>
                      <w:b/>
                      <w:bCs/>
                      <w:color w:val="F2F2F2"/>
                    </w:rPr>
                  </w:pPr>
                </w:p>
              </w:tc>
            </w:tr>
            <w:tr w:rsidR="006C3C42"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C3C42" w:rsidRPr="00462FF3" w:rsidRDefault="006C3C42"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6C3C42" w:rsidRPr="006C3C42" w:rsidRDefault="008D76C1" w:rsidP="006C3C42">
                  <w:pPr>
                    <w:jc w:val="right"/>
                    <w:rPr>
                      <w:rFonts w:asciiTheme="minorHAnsi" w:hAnsiTheme="minorHAnsi" w:cstheme="minorHAnsi"/>
                      <w:color w:val="auto"/>
                    </w:rPr>
                  </w:pPr>
                  <w:r>
                    <w:rPr>
                      <w:rFonts w:asciiTheme="minorHAnsi" w:hAnsiTheme="minorHAnsi" w:cstheme="minorHAnsi"/>
                      <w:color w:val="auto"/>
                    </w:rPr>
                    <w:t>31656.42</w:t>
                  </w:r>
                </w:p>
              </w:tc>
              <w:tc>
                <w:tcPr>
                  <w:tcW w:w="1636" w:type="dxa"/>
                  <w:tcBorders>
                    <w:top w:val="nil"/>
                    <w:left w:val="nil"/>
                    <w:bottom w:val="single" w:sz="8" w:space="0" w:color="FFFFFF"/>
                    <w:right w:val="single" w:sz="8" w:space="0" w:color="FFFFFF"/>
                  </w:tcBorders>
                  <w:shd w:val="clear" w:color="000000" w:fill="F2F2F2"/>
                  <w:noWrap/>
                  <w:vAlign w:val="center"/>
                  <w:hideMark/>
                </w:tcPr>
                <w:p w:rsidR="006C3C42" w:rsidRPr="006C3C42" w:rsidRDefault="008D76C1" w:rsidP="006C3C42">
                  <w:pPr>
                    <w:jc w:val="right"/>
                    <w:rPr>
                      <w:rFonts w:asciiTheme="minorHAnsi" w:hAnsiTheme="minorHAnsi" w:cstheme="minorHAnsi"/>
                      <w:color w:val="auto"/>
                    </w:rPr>
                  </w:pPr>
                  <w:r>
                    <w:rPr>
                      <w:rFonts w:asciiTheme="minorHAnsi" w:hAnsiTheme="minorHAnsi" w:cstheme="minorHAnsi"/>
                      <w:color w:val="auto"/>
                    </w:rPr>
                    <w:t>0.46</w:t>
                  </w:r>
                </w:p>
              </w:tc>
            </w:tr>
            <w:tr w:rsidR="006C3C42"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6C3C42" w:rsidRPr="00462FF3" w:rsidRDefault="006C3C42"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6C3C42" w:rsidRPr="006C3C42" w:rsidRDefault="008D76C1" w:rsidP="006C3C42">
                  <w:pPr>
                    <w:jc w:val="right"/>
                    <w:rPr>
                      <w:rFonts w:asciiTheme="minorHAnsi" w:hAnsiTheme="minorHAnsi" w:cstheme="minorHAnsi"/>
                      <w:color w:val="auto"/>
                    </w:rPr>
                  </w:pPr>
                  <w:r>
                    <w:rPr>
                      <w:rFonts w:asciiTheme="minorHAnsi" w:hAnsiTheme="minorHAnsi" w:cstheme="minorHAnsi"/>
                      <w:color w:val="auto"/>
                    </w:rPr>
                    <w:t>11785.13</w:t>
                  </w:r>
                </w:p>
              </w:tc>
              <w:tc>
                <w:tcPr>
                  <w:tcW w:w="1636" w:type="dxa"/>
                  <w:tcBorders>
                    <w:top w:val="nil"/>
                    <w:left w:val="nil"/>
                    <w:bottom w:val="single" w:sz="8" w:space="0" w:color="FFFFFF"/>
                    <w:right w:val="single" w:sz="8" w:space="0" w:color="FFFFFF"/>
                  </w:tcBorders>
                  <w:shd w:val="clear" w:color="000000" w:fill="DDDDDD"/>
                  <w:noWrap/>
                  <w:vAlign w:val="center"/>
                  <w:hideMark/>
                </w:tcPr>
                <w:p w:rsidR="006C3C42" w:rsidRPr="006C3C42" w:rsidRDefault="008D76C1" w:rsidP="006C3C42">
                  <w:pPr>
                    <w:jc w:val="right"/>
                    <w:rPr>
                      <w:rFonts w:asciiTheme="minorHAnsi" w:hAnsiTheme="minorHAnsi" w:cstheme="minorHAnsi"/>
                      <w:color w:val="auto"/>
                    </w:rPr>
                  </w:pPr>
                  <w:r>
                    <w:rPr>
                      <w:rFonts w:asciiTheme="minorHAnsi" w:hAnsiTheme="minorHAnsi" w:cstheme="minorHAnsi"/>
                      <w:color w:val="auto"/>
                    </w:rPr>
                    <w:t>-0.26</w:t>
                  </w:r>
                </w:p>
              </w:tc>
            </w:tr>
            <w:tr w:rsidR="006C3C42"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C3C42" w:rsidRPr="00462FF3" w:rsidRDefault="006C3C42"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6C3C42" w:rsidRPr="006C3C42" w:rsidRDefault="008D76C1" w:rsidP="006C3C42">
                  <w:pPr>
                    <w:jc w:val="right"/>
                    <w:rPr>
                      <w:rFonts w:asciiTheme="minorHAnsi" w:hAnsiTheme="minorHAnsi" w:cstheme="minorHAnsi"/>
                      <w:color w:val="auto"/>
                    </w:rPr>
                  </w:pPr>
                  <w:r>
                    <w:rPr>
                      <w:rFonts w:asciiTheme="minorHAnsi" w:hAnsiTheme="minorHAnsi" w:cstheme="minorHAnsi"/>
                      <w:color w:val="auto"/>
                    </w:rPr>
                    <w:t>27637.50</w:t>
                  </w:r>
                </w:p>
              </w:tc>
              <w:tc>
                <w:tcPr>
                  <w:tcW w:w="1636" w:type="dxa"/>
                  <w:tcBorders>
                    <w:top w:val="nil"/>
                    <w:left w:val="nil"/>
                    <w:bottom w:val="single" w:sz="8" w:space="0" w:color="FFFFFF"/>
                    <w:right w:val="single" w:sz="8" w:space="0" w:color="FFFFFF"/>
                  </w:tcBorders>
                  <w:shd w:val="clear" w:color="000000" w:fill="F2F2F2"/>
                  <w:noWrap/>
                  <w:vAlign w:val="center"/>
                  <w:hideMark/>
                </w:tcPr>
                <w:p w:rsidR="006C3C42" w:rsidRPr="006C3C42" w:rsidRDefault="008D76C1" w:rsidP="009B3639">
                  <w:pPr>
                    <w:jc w:val="right"/>
                    <w:rPr>
                      <w:rFonts w:asciiTheme="minorHAnsi" w:hAnsiTheme="minorHAnsi" w:cstheme="minorHAnsi"/>
                      <w:color w:val="auto"/>
                    </w:rPr>
                  </w:pPr>
                  <w:r>
                    <w:rPr>
                      <w:rFonts w:asciiTheme="minorHAnsi" w:hAnsiTheme="minorHAnsi" w:cstheme="minorHAnsi"/>
                      <w:color w:val="auto"/>
                    </w:rPr>
                    <w:t>-0.09</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9B3639" w:rsidRPr="006C3C42" w:rsidRDefault="008D76C1" w:rsidP="00F20F32">
                  <w:pPr>
                    <w:jc w:val="right"/>
                    <w:rPr>
                      <w:rFonts w:asciiTheme="minorHAnsi" w:hAnsiTheme="minorHAnsi" w:cstheme="minorHAnsi"/>
                      <w:color w:val="auto"/>
                    </w:rPr>
                  </w:pPr>
                  <w:r>
                    <w:rPr>
                      <w:rFonts w:asciiTheme="minorHAnsi" w:hAnsiTheme="minorHAnsi" w:cstheme="minorHAnsi"/>
                      <w:color w:val="auto"/>
                    </w:rPr>
                    <w:t>19382.50</w:t>
                  </w:r>
                </w:p>
              </w:tc>
              <w:tc>
                <w:tcPr>
                  <w:tcW w:w="1636" w:type="dxa"/>
                  <w:tcBorders>
                    <w:top w:val="nil"/>
                    <w:left w:val="nil"/>
                    <w:bottom w:val="single" w:sz="8" w:space="0" w:color="FFFFFF"/>
                    <w:right w:val="single" w:sz="8" w:space="0" w:color="FFFFFF"/>
                  </w:tcBorders>
                  <w:shd w:val="clear" w:color="000000" w:fill="DDDDDD"/>
                  <w:noWrap/>
                  <w:vAlign w:val="center"/>
                  <w:hideMark/>
                </w:tcPr>
                <w:p w:rsidR="009B3639" w:rsidRPr="006C3C42" w:rsidRDefault="008D76C1" w:rsidP="00F20F32">
                  <w:pPr>
                    <w:jc w:val="right"/>
                    <w:rPr>
                      <w:rFonts w:asciiTheme="minorHAnsi" w:hAnsiTheme="minorHAnsi" w:cstheme="minorHAnsi"/>
                      <w:color w:val="auto"/>
                    </w:rPr>
                  </w:pPr>
                  <w:r>
                    <w:rPr>
                      <w:rFonts w:asciiTheme="minorHAnsi" w:hAnsiTheme="minorHAnsi" w:cstheme="minorHAnsi"/>
                      <w:color w:val="auto"/>
                    </w:rPr>
                    <w:t>-0.46</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9B3639" w:rsidRPr="006C3C42" w:rsidRDefault="008D76C1" w:rsidP="006C3C42">
                  <w:pPr>
                    <w:jc w:val="right"/>
                    <w:rPr>
                      <w:rFonts w:asciiTheme="minorHAnsi" w:hAnsiTheme="minorHAnsi" w:cstheme="minorHAnsi"/>
                      <w:color w:val="auto"/>
                    </w:rPr>
                  </w:pPr>
                  <w:r>
                    <w:rPr>
                      <w:rFonts w:asciiTheme="minorHAnsi" w:hAnsiTheme="minorHAnsi" w:cstheme="minorHAnsi"/>
                      <w:color w:val="auto"/>
                    </w:rPr>
                    <w:t>7148.50</w:t>
                  </w:r>
                </w:p>
              </w:tc>
              <w:tc>
                <w:tcPr>
                  <w:tcW w:w="1636" w:type="dxa"/>
                  <w:tcBorders>
                    <w:top w:val="nil"/>
                    <w:left w:val="nil"/>
                    <w:bottom w:val="single" w:sz="8" w:space="0" w:color="FFFFFF"/>
                    <w:right w:val="single" w:sz="8" w:space="0" w:color="FFFFFF"/>
                  </w:tcBorders>
                  <w:shd w:val="clear" w:color="000000" w:fill="F2F2F2"/>
                  <w:noWrap/>
                  <w:vAlign w:val="center"/>
                  <w:hideMark/>
                </w:tcPr>
                <w:p w:rsidR="009B3639" w:rsidRPr="006C3C42" w:rsidRDefault="008D76C1" w:rsidP="006C3C42">
                  <w:pPr>
                    <w:jc w:val="right"/>
                    <w:rPr>
                      <w:rFonts w:asciiTheme="minorHAnsi" w:hAnsiTheme="minorHAnsi" w:cstheme="minorHAnsi"/>
                      <w:color w:val="auto"/>
                    </w:rPr>
                  </w:pPr>
                  <w:r>
                    <w:rPr>
                      <w:rFonts w:asciiTheme="minorHAnsi" w:hAnsiTheme="minorHAnsi" w:cstheme="minorHAnsi"/>
                      <w:color w:val="auto"/>
                    </w:rPr>
                    <w:t>-1.86</w:t>
                  </w:r>
                </w:p>
              </w:tc>
            </w:tr>
            <w:tr w:rsidR="009B3639"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9B3639" w:rsidRDefault="009B3639"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9B3639" w:rsidRDefault="009B3639" w:rsidP="006602E3">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9B3639" w:rsidRDefault="009B3639" w:rsidP="006602E3">
                  <w:pPr>
                    <w:jc w:val="right"/>
                    <w:rPr>
                      <w:rFonts w:ascii="Calibri" w:hAnsi="Calibri" w:cs="Calibri"/>
                      <w:b/>
                      <w:bCs/>
                      <w:color w:val="F2F2F2"/>
                    </w:rPr>
                  </w:pP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1710.35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0.06</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17.692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0.15</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88.19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1.82</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2310.5</w:t>
                  </w:r>
                </w:p>
              </w:tc>
              <w:tc>
                <w:tcPr>
                  <w:tcW w:w="1636" w:type="dxa"/>
                  <w:tcBorders>
                    <w:top w:val="nil"/>
                    <w:left w:val="nil"/>
                    <w:bottom w:val="single" w:sz="8" w:space="0" w:color="FFFFFF"/>
                    <w:right w:val="single" w:sz="8" w:space="0" w:color="FFFFFF"/>
                  </w:tcBorders>
                  <w:shd w:val="clear" w:color="000000" w:fill="F2F2F2"/>
                  <w:noWrap/>
                  <w:vAlign w:val="center"/>
                  <w:hideMark/>
                </w:tcPr>
                <w:p w:rsidR="009B3639" w:rsidRPr="006C3C42" w:rsidRDefault="008D76C1" w:rsidP="004E363B">
                  <w:pPr>
                    <w:jc w:val="right"/>
                    <w:rPr>
                      <w:rFonts w:ascii="Calibri" w:hAnsi="Calibri" w:cs="Calibri"/>
                      <w:color w:val="auto"/>
                    </w:rPr>
                  </w:pPr>
                  <w:r>
                    <w:rPr>
                      <w:rFonts w:ascii="Calibri" w:hAnsi="Calibri" w:cs="Calibri"/>
                      <w:color w:val="auto"/>
                    </w:rPr>
                    <w:t>-2.06</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7578.50</w:t>
                  </w:r>
                </w:p>
              </w:tc>
              <w:tc>
                <w:tcPr>
                  <w:tcW w:w="1636" w:type="dxa"/>
                  <w:tcBorders>
                    <w:top w:val="nil"/>
                    <w:left w:val="nil"/>
                    <w:bottom w:val="single" w:sz="8" w:space="0" w:color="FFFFFF"/>
                    <w:right w:val="single" w:sz="8" w:space="0" w:color="FFFFFF"/>
                  </w:tcBorders>
                  <w:shd w:val="clear" w:color="000000" w:fill="DDDDDD"/>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-2.86</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9B3639" w:rsidRPr="00462FF3" w:rsidRDefault="009B3639"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3245</w:t>
                  </w:r>
                </w:p>
              </w:tc>
              <w:tc>
                <w:tcPr>
                  <w:tcW w:w="1636" w:type="dxa"/>
                  <w:tcBorders>
                    <w:top w:val="nil"/>
                    <w:left w:val="nil"/>
                    <w:bottom w:val="single" w:sz="8" w:space="0" w:color="FFFFFF"/>
                    <w:right w:val="single" w:sz="8" w:space="0" w:color="FFFFFF"/>
                  </w:tcBorders>
                  <w:shd w:val="clear" w:color="000000" w:fill="F2F2F2"/>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-6.20</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9.20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6C3C42" w:rsidRDefault="008D76C1" w:rsidP="006C3C42">
                  <w:pPr>
                    <w:jc w:val="right"/>
                    <w:rPr>
                      <w:rFonts w:ascii="Calibri" w:hAnsi="Calibri" w:cs="Calibri"/>
                      <w:color w:val="auto"/>
                    </w:rPr>
                  </w:pPr>
                  <w:r>
                    <w:rPr>
                      <w:rFonts w:ascii="Calibri" w:hAnsi="Calibri" w:cs="Calibri"/>
                      <w:color w:val="auto"/>
                    </w:rPr>
                    <w:t>0.40</w:t>
                  </w:r>
                </w:p>
              </w:tc>
            </w:tr>
            <w:tr w:rsidR="009B3639"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9B3639" w:rsidRDefault="009B3639"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9B3639" w:rsidRDefault="009B3639"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9B3639" w:rsidRDefault="009B3639" w:rsidP="003E6135">
                  <w:pPr>
                    <w:jc w:val="right"/>
                    <w:rPr>
                      <w:rFonts w:ascii="Calibri" w:hAnsi="Calibri" w:cs="Calibri"/>
                      <w:b/>
                      <w:bCs/>
                      <w:color w:val="F2F2F2"/>
                    </w:rPr>
                  </w:pPr>
                  <w:r>
                    <w:rPr>
                      <w:rFonts w:ascii="Calibri" w:hAnsi="Calibri" w:cs="Calibri"/>
                      <w:b/>
                      <w:bCs/>
                      <w:color w:val="F2F2F2"/>
                    </w:rPr>
                    <w:t>(%) Chg</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9B3639" w:rsidRPr="006C3C42" w:rsidRDefault="008D76C1" w:rsidP="006C3C42">
                  <w:pPr>
                    <w:jc w:val="right"/>
                    <w:rPr>
                      <w:rFonts w:asciiTheme="minorHAnsi" w:hAnsiTheme="minorHAnsi" w:cstheme="minorHAnsi"/>
                      <w:color w:val="auto"/>
                    </w:rPr>
                  </w:pPr>
                  <w:r>
                    <w:rPr>
                      <w:rFonts w:asciiTheme="minorHAnsi" w:hAnsiTheme="minorHAnsi" w:cstheme="minorHAnsi"/>
                      <w:color w:val="auto"/>
                    </w:rPr>
                    <w:t>79.64</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9B3639" w:rsidRPr="006C3C42" w:rsidRDefault="008D76C1" w:rsidP="008D76C1">
                  <w:pPr>
                    <w:jc w:val="right"/>
                    <w:rPr>
                      <w:rFonts w:asciiTheme="minorHAnsi" w:hAnsiTheme="minorHAnsi" w:cstheme="minorHAnsi"/>
                      <w:color w:val="auto"/>
                    </w:rPr>
                  </w:pPr>
                  <w:r>
                    <w:rPr>
                      <w:rFonts w:asciiTheme="minorHAnsi" w:hAnsiTheme="minorHAnsi" w:cstheme="minorHAnsi"/>
                      <w:color w:val="auto"/>
                    </w:rPr>
                    <w:t>-0.04</w:t>
                  </w:r>
                </w:p>
              </w:tc>
            </w:tr>
            <w:tr w:rsidR="009B3639"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9B3639" w:rsidRPr="006C3C42" w:rsidRDefault="008D76C1" w:rsidP="006C3C42">
                  <w:pPr>
                    <w:jc w:val="right"/>
                    <w:rPr>
                      <w:rFonts w:asciiTheme="minorHAnsi" w:hAnsiTheme="minorHAnsi" w:cstheme="minorHAnsi"/>
                      <w:color w:val="auto"/>
                    </w:rPr>
                  </w:pPr>
                  <w:r>
                    <w:rPr>
                      <w:rFonts w:asciiTheme="minorHAnsi" w:hAnsiTheme="minorHAnsi" w:cstheme="minorHAnsi"/>
                      <w:color w:val="auto"/>
                    </w:rPr>
                    <w:t>79.34</w:t>
                  </w:r>
                </w:p>
              </w:tc>
              <w:tc>
                <w:tcPr>
                  <w:tcW w:w="1636" w:type="dxa"/>
                  <w:tcBorders>
                    <w:top w:val="nil"/>
                    <w:left w:val="nil"/>
                    <w:bottom w:val="single" w:sz="8" w:space="0" w:color="FFFFFF"/>
                    <w:right w:val="single" w:sz="8" w:space="0" w:color="FFFFFF"/>
                  </w:tcBorders>
                  <w:shd w:val="clear" w:color="000000" w:fill="DDDDDD"/>
                  <w:noWrap/>
                  <w:vAlign w:val="center"/>
                  <w:hideMark/>
                </w:tcPr>
                <w:p w:rsidR="009B3639" w:rsidRPr="006C3C42" w:rsidRDefault="008D76C1" w:rsidP="006C3C42">
                  <w:pPr>
                    <w:jc w:val="right"/>
                    <w:rPr>
                      <w:rFonts w:asciiTheme="minorHAnsi" w:hAnsiTheme="minorHAnsi" w:cstheme="minorHAnsi"/>
                      <w:color w:val="auto"/>
                    </w:rPr>
                  </w:pPr>
                  <w:r>
                    <w:rPr>
                      <w:rFonts w:asciiTheme="minorHAnsi" w:hAnsiTheme="minorHAnsi" w:cstheme="minorHAnsi"/>
                      <w:color w:val="auto"/>
                    </w:rPr>
                    <w:t>0.15</w:t>
                  </w:r>
                </w:p>
              </w:tc>
            </w:tr>
            <w:tr w:rsidR="009B3639"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9B3639" w:rsidRDefault="009B3639"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9B3639" w:rsidRDefault="009B3639"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9B3639" w:rsidRDefault="009B3639" w:rsidP="00DD7228">
                  <w:pPr>
                    <w:jc w:val="right"/>
                    <w:rPr>
                      <w:rFonts w:ascii="Calibri" w:hAnsi="Calibri" w:cs="Calibri"/>
                      <w:b/>
                      <w:bCs/>
                      <w:color w:val="F2F2F2"/>
                    </w:rPr>
                  </w:pPr>
                </w:p>
              </w:tc>
            </w:tr>
            <w:tr w:rsidR="009B3639"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9B3639" w:rsidRPr="00462FF3" w:rsidRDefault="009B3639"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426D87" w:rsidRDefault="008D76C1" w:rsidP="00A175EC">
                  <w:pPr>
                    <w:jc w:val="right"/>
                    <w:rPr>
                      <w:rFonts w:ascii="Calibri" w:hAnsi="Calibri" w:cs="Calibri"/>
                      <w:color w:val="000000" w:themeColor="text1"/>
                    </w:rPr>
                  </w:pPr>
                  <w:r>
                    <w:rPr>
                      <w:rFonts w:ascii="Calibri" w:hAnsi="Calibri" w:cs="Calibri"/>
                      <w:color w:val="000000" w:themeColor="text1"/>
                    </w:rPr>
                    <w:t>7.21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9B3639" w:rsidRPr="00426D87" w:rsidRDefault="008D76C1" w:rsidP="00A175EC">
                  <w:pPr>
                    <w:jc w:val="right"/>
                    <w:rPr>
                      <w:rFonts w:ascii="Calibri" w:hAnsi="Calibri" w:cs="Calibri"/>
                      <w:color w:val="000000" w:themeColor="text1"/>
                    </w:rPr>
                  </w:pPr>
                  <w:r>
                    <w:rPr>
                      <w:rFonts w:ascii="Calibri" w:hAnsi="Calibri" w:cs="Calibri"/>
                      <w:color w:val="000000" w:themeColor="text1"/>
                    </w:rPr>
                    <w:t>0.38</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5000" w:type="pct"/>
              <w:tblLook w:val="04A0"/>
            </w:tblPr>
            <w:tblGrid>
              <w:gridCol w:w="1122"/>
              <w:gridCol w:w="627"/>
              <w:gridCol w:w="627"/>
              <w:gridCol w:w="922"/>
              <w:gridCol w:w="627"/>
              <w:gridCol w:w="627"/>
            </w:tblGrid>
            <w:tr w:rsidR="003719E0" w:rsidRPr="003719E0" w:rsidTr="00A175EC">
              <w:trPr>
                <w:trHeight w:val="338"/>
              </w:trPr>
              <w:tc>
                <w:tcPr>
                  <w:tcW w:w="267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A7149" w:rsidRPr="003719E0" w:rsidTr="00A175EC">
              <w:trPr>
                <w:trHeight w:val="323"/>
              </w:trPr>
              <w:tc>
                <w:tcPr>
                  <w:tcW w:w="133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7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1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7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6A7149" w:rsidRPr="003719E0" w:rsidTr="00A175EC">
              <w:trPr>
                <w:trHeight w:val="338"/>
              </w:trPr>
              <w:tc>
                <w:tcPr>
                  <w:tcW w:w="133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7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01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7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266CA9" w:rsidRPr="003719E0" w:rsidTr="00A175EC">
              <w:trPr>
                <w:trHeight w:val="403"/>
              </w:trPr>
              <w:tc>
                <w:tcPr>
                  <w:tcW w:w="1338" w:type="pct"/>
                  <w:tcBorders>
                    <w:top w:val="nil"/>
                    <w:left w:val="nil"/>
                    <w:bottom w:val="single" w:sz="8" w:space="0" w:color="FFFFFF"/>
                    <w:right w:val="single" w:sz="8" w:space="0" w:color="FFFFFF"/>
                  </w:tcBorders>
                  <w:shd w:val="clear" w:color="000000" w:fill="F2F2F2"/>
                  <w:vAlign w:val="center"/>
                  <w:hideMark/>
                </w:tcPr>
                <w:p w:rsidR="00266CA9" w:rsidRPr="00252D2C" w:rsidRDefault="00266CA9" w:rsidP="004F24A1">
                  <w:pPr>
                    <w:jc w:val="both"/>
                    <w:rPr>
                      <w:rFonts w:ascii="Calibri" w:hAnsi="Calibri" w:cs="Calibri"/>
                      <w:b/>
                      <w:bCs/>
                      <w:color w:val="000000" w:themeColor="text1"/>
                    </w:rPr>
                  </w:pPr>
                  <w:r>
                    <w:rPr>
                      <w:rFonts w:ascii="Calibri" w:hAnsi="Calibri" w:cs="Calibri"/>
                      <w:b/>
                      <w:bCs/>
                      <w:color w:val="000000" w:themeColor="text1"/>
                    </w:rPr>
                    <w:t>ABB</w:t>
                  </w:r>
                </w:p>
              </w:tc>
              <w:tc>
                <w:tcPr>
                  <w:tcW w:w="676" w:type="pct"/>
                  <w:tcBorders>
                    <w:top w:val="nil"/>
                    <w:left w:val="nil"/>
                    <w:bottom w:val="single" w:sz="8" w:space="0" w:color="FFFFFF"/>
                    <w:right w:val="single" w:sz="8" w:space="0" w:color="FFFFFF"/>
                  </w:tcBorders>
                  <w:shd w:val="clear" w:color="000000" w:fill="F2F2F2"/>
                  <w:vAlign w:val="center"/>
                  <w:hideMark/>
                </w:tcPr>
                <w:p w:rsidR="00266CA9" w:rsidRPr="00252D2C" w:rsidRDefault="00072254" w:rsidP="00405C2D">
                  <w:pPr>
                    <w:rPr>
                      <w:rFonts w:ascii="Calibri" w:hAnsi="Calibri" w:cs="Calibri"/>
                      <w:color w:val="000000" w:themeColor="text1"/>
                    </w:rPr>
                  </w:pPr>
                  <w:r>
                    <w:rPr>
                      <w:rFonts w:ascii="Calibri" w:hAnsi="Calibri" w:cs="Calibri"/>
                      <w:color w:val="000000" w:themeColor="text1"/>
                    </w:rPr>
                    <w:t>3407</w:t>
                  </w:r>
                </w:p>
              </w:tc>
              <w:tc>
                <w:tcPr>
                  <w:tcW w:w="660" w:type="pct"/>
                  <w:tcBorders>
                    <w:top w:val="nil"/>
                    <w:left w:val="nil"/>
                    <w:bottom w:val="single" w:sz="8" w:space="0" w:color="FFFFFF"/>
                    <w:right w:val="single" w:sz="8" w:space="0" w:color="FFFFFF"/>
                  </w:tcBorders>
                  <w:shd w:val="clear" w:color="000000" w:fill="F2F2F2"/>
                  <w:vAlign w:val="center"/>
                  <w:hideMark/>
                </w:tcPr>
                <w:p w:rsidR="00266CA9" w:rsidRPr="00252D2C" w:rsidRDefault="00072254" w:rsidP="001B3F68">
                  <w:pPr>
                    <w:jc w:val="center"/>
                    <w:rPr>
                      <w:rFonts w:ascii="Calibri" w:hAnsi="Calibri" w:cs="Calibri"/>
                      <w:color w:val="000000" w:themeColor="text1"/>
                    </w:rPr>
                  </w:pPr>
                  <w:r>
                    <w:rPr>
                      <w:rFonts w:ascii="Calibri" w:hAnsi="Calibri" w:cs="Calibri"/>
                      <w:color w:val="000000" w:themeColor="text1"/>
                    </w:rPr>
                    <w:t>3428</w:t>
                  </w:r>
                </w:p>
              </w:tc>
              <w:tc>
                <w:tcPr>
                  <w:tcW w:w="1013" w:type="pct"/>
                  <w:tcBorders>
                    <w:top w:val="nil"/>
                    <w:left w:val="nil"/>
                    <w:bottom w:val="single" w:sz="8" w:space="0" w:color="FFFFFF"/>
                    <w:right w:val="single" w:sz="8" w:space="0" w:color="FFFFFF"/>
                  </w:tcBorders>
                  <w:shd w:val="clear" w:color="000000" w:fill="F2F2F2"/>
                  <w:vAlign w:val="center"/>
                  <w:hideMark/>
                </w:tcPr>
                <w:p w:rsidR="00266CA9" w:rsidRPr="00252D2C" w:rsidRDefault="00072254" w:rsidP="00A175EC">
                  <w:pPr>
                    <w:rPr>
                      <w:rFonts w:ascii="Calibri" w:hAnsi="Calibri" w:cs="Calibri"/>
                      <w:b/>
                      <w:bCs/>
                      <w:color w:val="000000" w:themeColor="text1"/>
                    </w:rPr>
                  </w:pPr>
                  <w:r>
                    <w:rPr>
                      <w:rFonts w:ascii="Calibri" w:hAnsi="Calibri" w:cs="Calibri"/>
                      <w:b/>
                      <w:bCs/>
                      <w:color w:val="000000" w:themeColor="text1"/>
                    </w:rPr>
                    <w:t>ALEMBIC</w:t>
                  </w:r>
                </w:p>
              </w:tc>
              <w:tc>
                <w:tcPr>
                  <w:tcW w:w="676" w:type="pct"/>
                  <w:tcBorders>
                    <w:top w:val="nil"/>
                    <w:left w:val="nil"/>
                    <w:bottom w:val="single" w:sz="8" w:space="0" w:color="FFFFFF"/>
                    <w:right w:val="single" w:sz="8" w:space="0" w:color="FFFFFF"/>
                  </w:tcBorders>
                  <w:shd w:val="clear" w:color="000000" w:fill="F2F2F2"/>
                  <w:vAlign w:val="center"/>
                  <w:hideMark/>
                </w:tcPr>
                <w:p w:rsidR="00266CA9" w:rsidRPr="00252D2C" w:rsidRDefault="00072254" w:rsidP="00A175EC">
                  <w:pPr>
                    <w:jc w:val="center"/>
                    <w:rPr>
                      <w:rFonts w:ascii="Calibri" w:hAnsi="Calibri" w:cs="Calibri"/>
                      <w:color w:val="000000" w:themeColor="text1"/>
                    </w:rPr>
                  </w:pPr>
                  <w:r>
                    <w:rPr>
                      <w:rFonts w:ascii="Calibri" w:hAnsi="Calibri" w:cs="Calibri"/>
                      <w:color w:val="000000" w:themeColor="text1"/>
                    </w:rPr>
                    <w:t>641.6</w:t>
                  </w:r>
                </w:p>
              </w:tc>
              <w:tc>
                <w:tcPr>
                  <w:tcW w:w="638" w:type="pct"/>
                  <w:tcBorders>
                    <w:top w:val="nil"/>
                    <w:left w:val="nil"/>
                    <w:bottom w:val="single" w:sz="8" w:space="0" w:color="FFFFFF"/>
                    <w:right w:val="nil"/>
                  </w:tcBorders>
                  <w:shd w:val="clear" w:color="000000" w:fill="F2F2F2"/>
                  <w:vAlign w:val="center"/>
                  <w:hideMark/>
                </w:tcPr>
                <w:p w:rsidR="00266CA9" w:rsidRPr="00252D2C" w:rsidRDefault="00072254" w:rsidP="00A175EC">
                  <w:pPr>
                    <w:rPr>
                      <w:rFonts w:ascii="Calibri" w:hAnsi="Calibri" w:cs="Calibri"/>
                      <w:color w:val="000000" w:themeColor="text1"/>
                    </w:rPr>
                  </w:pPr>
                  <w:r>
                    <w:rPr>
                      <w:rFonts w:ascii="Calibri" w:hAnsi="Calibri" w:cs="Calibri"/>
                      <w:color w:val="000000" w:themeColor="text1"/>
                    </w:rPr>
                    <w:t>641.6</w:t>
                  </w:r>
                </w:p>
              </w:tc>
            </w:tr>
            <w:tr w:rsidR="00CD5A6F" w:rsidRPr="003719E0" w:rsidTr="00A175EC">
              <w:trPr>
                <w:trHeight w:val="433"/>
              </w:trPr>
              <w:tc>
                <w:tcPr>
                  <w:tcW w:w="1338" w:type="pct"/>
                  <w:tcBorders>
                    <w:top w:val="nil"/>
                    <w:left w:val="nil"/>
                    <w:bottom w:val="single" w:sz="8" w:space="0" w:color="FFFFFF"/>
                    <w:right w:val="single" w:sz="8" w:space="0" w:color="FFFFFF"/>
                  </w:tcBorders>
                  <w:shd w:val="clear" w:color="000000" w:fill="DDDDDD"/>
                  <w:vAlign w:val="center"/>
                  <w:hideMark/>
                </w:tcPr>
                <w:p w:rsidR="00CD5A6F" w:rsidRPr="00252D2C" w:rsidRDefault="00B51BAE" w:rsidP="00773127">
                  <w:pPr>
                    <w:jc w:val="both"/>
                    <w:rPr>
                      <w:rFonts w:ascii="Calibri" w:hAnsi="Calibri" w:cs="Calibri"/>
                      <w:b/>
                      <w:bCs/>
                      <w:color w:val="000000" w:themeColor="text1"/>
                    </w:rPr>
                  </w:pPr>
                  <w:r>
                    <w:rPr>
                      <w:rFonts w:ascii="Calibri" w:hAnsi="Calibri" w:cs="Calibri"/>
                      <w:b/>
                      <w:bCs/>
                      <w:color w:val="000000" w:themeColor="text1"/>
                    </w:rPr>
                    <w:t>A</w:t>
                  </w:r>
                  <w:r w:rsidR="00072254">
                    <w:rPr>
                      <w:rFonts w:ascii="Calibri" w:hAnsi="Calibri" w:cs="Calibri"/>
                      <w:b/>
                      <w:bCs/>
                      <w:color w:val="000000" w:themeColor="text1"/>
                    </w:rPr>
                    <w:t>IAENG</w:t>
                  </w:r>
                </w:p>
              </w:tc>
              <w:tc>
                <w:tcPr>
                  <w:tcW w:w="676" w:type="pct"/>
                  <w:tcBorders>
                    <w:top w:val="nil"/>
                    <w:left w:val="nil"/>
                    <w:bottom w:val="single" w:sz="8" w:space="0" w:color="FFFFFF"/>
                    <w:right w:val="single" w:sz="8" w:space="0" w:color="FFFFFF"/>
                  </w:tcBorders>
                  <w:shd w:val="clear" w:color="000000" w:fill="DDDDDD"/>
                  <w:vAlign w:val="center"/>
                  <w:hideMark/>
                </w:tcPr>
                <w:p w:rsidR="00CD5A6F" w:rsidRPr="00252D2C" w:rsidRDefault="00072254" w:rsidP="00773127">
                  <w:pPr>
                    <w:rPr>
                      <w:rFonts w:ascii="Calibri" w:hAnsi="Calibri" w:cs="Calibri"/>
                      <w:color w:val="000000" w:themeColor="text1"/>
                    </w:rPr>
                  </w:pPr>
                  <w:r>
                    <w:rPr>
                      <w:rFonts w:ascii="Calibri" w:hAnsi="Calibri" w:cs="Calibri"/>
                      <w:color w:val="000000" w:themeColor="text1"/>
                    </w:rPr>
                    <w:t>2623</w:t>
                  </w:r>
                </w:p>
              </w:tc>
              <w:tc>
                <w:tcPr>
                  <w:tcW w:w="660" w:type="pct"/>
                  <w:tcBorders>
                    <w:top w:val="nil"/>
                    <w:left w:val="nil"/>
                    <w:bottom w:val="single" w:sz="8" w:space="0" w:color="FFFFFF"/>
                    <w:right w:val="nil"/>
                  </w:tcBorders>
                  <w:shd w:val="clear" w:color="000000" w:fill="DDDDDD"/>
                  <w:vAlign w:val="center"/>
                  <w:hideMark/>
                </w:tcPr>
                <w:p w:rsidR="00CD5A6F" w:rsidRPr="00252D2C" w:rsidRDefault="00072254" w:rsidP="00072254">
                  <w:pPr>
                    <w:jc w:val="center"/>
                    <w:rPr>
                      <w:rFonts w:ascii="Calibri" w:hAnsi="Calibri" w:cs="Calibri"/>
                      <w:color w:val="000000" w:themeColor="text1"/>
                    </w:rPr>
                  </w:pPr>
                  <w:r>
                    <w:rPr>
                      <w:rFonts w:ascii="Calibri" w:hAnsi="Calibri" w:cs="Calibri"/>
                      <w:color w:val="000000" w:themeColor="text1"/>
                    </w:rPr>
                    <w:t>2680</w:t>
                  </w:r>
                </w:p>
              </w:tc>
              <w:tc>
                <w:tcPr>
                  <w:tcW w:w="1013" w:type="pct"/>
                  <w:tcBorders>
                    <w:top w:val="nil"/>
                    <w:left w:val="single" w:sz="8" w:space="0" w:color="FFFFFF"/>
                    <w:bottom w:val="single" w:sz="8" w:space="0" w:color="FFFFFF"/>
                    <w:right w:val="single" w:sz="8" w:space="0" w:color="FFFFFF"/>
                  </w:tcBorders>
                  <w:shd w:val="clear" w:color="000000" w:fill="DDDDDD"/>
                  <w:vAlign w:val="center"/>
                  <w:hideMark/>
                </w:tcPr>
                <w:p w:rsidR="00CD5A6F" w:rsidRPr="00252D2C" w:rsidRDefault="00072254" w:rsidP="00F20F32">
                  <w:pPr>
                    <w:rPr>
                      <w:rFonts w:ascii="Calibri" w:hAnsi="Calibri" w:cs="Calibri"/>
                      <w:b/>
                      <w:bCs/>
                      <w:color w:val="000000" w:themeColor="text1"/>
                    </w:rPr>
                  </w:pPr>
                  <w:r>
                    <w:rPr>
                      <w:rFonts w:ascii="Calibri" w:hAnsi="Calibri" w:cs="Calibri"/>
                      <w:b/>
                      <w:bCs/>
                      <w:color w:val="000000" w:themeColor="text1"/>
                    </w:rPr>
                    <w:t>BIOCON</w:t>
                  </w:r>
                </w:p>
              </w:tc>
              <w:tc>
                <w:tcPr>
                  <w:tcW w:w="676" w:type="pct"/>
                  <w:tcBorders>
                    <w:top w:val="nil"/>
                    <w:left w:val="nil"/>
                    <w:bottom w:val="single" w:sz="8" w:space="0" w:color="FFFFFF"/>
                    <w:right w:val="single" w:sz="8" w:space="0" w:color="FFFFFF"/>
                  </w:tcBorders>
                  <w:shd w:val="clear" w:color="000000" w:fill="DDDDDD"/>
                  <w:vAlign w:val="center"/>
                  <w:hideMark/>
                </w:tcPr>
                <w:p w:rsidR="00CD5A6F" w:rsidRPr="00252D2C" w:rsidRDefault="00072254" w:rsidP="00F20F32">
                  <w:pPr>
                    <w:jc w:val="center"/>
                    <w:rPr>
                      <w:rFonts w:ascii="Calibri" w:hAnsi="Calibri" w:cs="Calibri"/>
                      <w:color w:val="000000" w:themeColor="text1"/>
                    </w:rPr>
                  </w:pPr>
                  <w:r>
                    <w:rPr>
                      <w:rFonts w:ascii="Calibri" w:hAnsi="Calibri" w:cs="Calibri"/>
                      <w:color w:val="000000" w:themeColor="text1"/>
                    </w:rPr>
                    <w:t>301.9</w:t>
                  </w:r>
                </w:p>
              </w:tc>
              <w:tc>
                <w:tcPr>
                  <w:tcW w:w="638" w:type="pct"/>
                  <w:tcBorders>
                    <w:top w:val="nil"/>
                    <w:left w:val="nil"/>
                    <w:bottom w:val="single" w:sz="8" w:space="0" w:color="FFFFFF"/>
                    <w:right w:val="nil"/>
                  </w:tcBorders>
                  <w:shd w:val="clear" w:color="000000" w:fill="DDDDDD"/>
                  <w:vAlign w:val="center"/>
                  <w:hideMark/>
                </w:tcPr>
                <w:p w:rsidR="00CD5A6F" w:rsidRPr="00252D2C" w:rsidRDefault="00072254" w:rsidP="00F20F32">
                  <w:pPr>
                    <w:rPr>
                      <w:rFonts w:ascii="Calibri" w:hAnsi="Calibri" w:cs="Calibri"/>
                      <w:color w:val="000000" w:themeColor="text1"/>
                    </w:rPr>
                  </w:pPr>
                  <w:r>
                    <w:rPr>
                      <w:rFonts w:ascii="Calibri" w:hAnsi="Calibri" w:cs="Calibri"/>
                      <w:color w:val="000000" w:themeColor="text1"/>
                    </w:rPr>
                    <w:t>298.5</w:t>
                  </w:r>
                </w:p>
              </w:tc>
            </w:tr>
            <w:tr w:rsidR="00A175EC" w:rsidRPr="003719E0" w:rsidTr="00A175EC">
              <w:trPr>
                <w:trHeight w:val="338"/>
              </w:trPr>
              <w:tc>
                <w:tcPr>
                  <w:tcW w:w="1338" w:type="pct"/>
                  <w:tcBorders>
                    <w:top w:val="nil"/>
                    <w:left w:val="nil"/>
                    <w:bottom w:val="single" w:sz="8" w:space="0" w:color="FFFFFF"/>
                    <w:right w:val="single" w:sz="8" w:space="0" w:color="FFFFFF"/>
                  </w:tcBorders>
                  <w:shd w:val="clear" w:color="000000" w:fill="F2F2F2"/>
                  <w:vAlign w:val="center"/>
                  <w:hideMark/>
                </w:tcPr>
                <w:p w:rsidR="00A175EC" w:rsidRPr="00252D2C" w:rsidRDefault="00A175EC" w:rsidP="004F24A1">
                  <w:pPr>
                    <w:jc w:val="both"/>
                    <w:rPr>
                      <w:rFonts w:ascii="Calibri" w:hAnsi="Calibri" w:cs="Calibri"/>
                      <w:b/>
                      <w:bCs/>
                      <w:color w:val="000000" w:themeColor="text1"/>
                    </w:rPr>
                  </w:pPr>
                  <w:r>
                    <w:rPr>
                      <w:rFonts w:ascii="Calibri" w:hAnsi="Calibri" w:cs="Calibri"/>
                      <w:b/>
                      <w:bCs/>
                      <w:color w:val="000000" w:themeColor="text1"/>
                    </w:rPr>
                    <w:t>A</w:t>
                  </w:r>
                  <w:r w:rsidR="00072254">
                    <w:rPr>
                      <w:rFonts w:ascii="Calibri" w:hAnsi="Calibri" w:cs="Calibri"/>
                      <w:b/>
                      <w:bCs/>
                      <w:color w:val="000000" w:themeColor="text1"/>
                    </w:rPr>
                    <w:t>SHOKLEY</w:t>
                  </w:r>
                </w:p>
              </w:tc>
              <w:tc>
                <w:tcPr>
                  <w:tcW w:w="676"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405C2D">
                  <w:pPr>
                    <w:rPr>
                      <w:rFonts w:ascii="Calibri" w:hAnsi="Calibri" w:cs="Calibri"/>
                      <w:color w:val="000000" w:themeColor="text1"/>
                    </w:rPr>
                  </w:pPr>
                  <w:r>
                    <w:rPr>
                      <w:rFonts w:ascii="Calibri" w:hAnsi="Calibri" w:cs="Calibri"/>
                      <w:color w:val="000000" w:themeColor="text1"/>
                    </w:rPr>
                    <w:t>162.8</w:t>
                  </w:r>
                </w:p>
              </w:tc>
              <w:tc>
                <w:tcPr>
                  <w:tcW w:w="660"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072254">
                  <w:pPr>
                    <w:jc w:val="center"/>
                    <w:rPr>
                      <w:rFonts w:ascii="Calibri" w:hAnsi="Calibri" w:cs="Calibri"/>
                      <w:color w:val="000000" w:themeColor="text1"/>
                    </w:rPr>
                  </w:pPr>
                  <w:r>
                    <w:rPr>
                      <w:rFonts w:ascii="Calibri" w:hAnsi="Calibri" w:cs="Calibri"/>
                      <w:color w:val="000000" w:themeColor="text1"/>
                    </w:rPr>
                    <w:t>163.4</w:t>
                  </w:r>
                </w:p>
              </w:tc>
              <w:tc>
                <w:tcPr>
                  <w:tcW w:w="1013"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F20F32">
                  <w:pPr>
                    <w:rPr>
                      <w:rFonts w:ascii="Calibri" w:hAnsi="Calibri" w:cs="Calibri"/>
                      <w:b/>
                      <w:bCs/>
                      <w:color w:val="000000" w:themeColor="text1"/>
                    </w:rPr>
                  </w:pPr>
                  <w:r>
                    <w:rPr>
                      <w:rFonts w:ascii="Calibri" w:hAnsi="Calibri" w:cs="Calibri"/>
                      <w:b/>
                      <w:bCs/>
                      <w:color w:val="000000" w:themeColor="text1"/>
                    </w:rPr>
                    <w:t>KAVERI</w:t>
                  </w:r>
                </w:p>
              </w:tc>
              <w:tc>
                <w:tcPr>
                  <w:tcW w:w="676"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A175EC">
                  <w:pPr>
                    <w:rPr>
                      <w:rFonts w:ascii="Calibri" w:hAnsi="Calibri" w:cs="Calibri"/>
                      <w:b/>
                      <w:bCs/>
                      <w:color w:val="000000" w:themeColor="text1"/>
                    </w:rPr>
                  </w:pPr>
                  <w:r>
                    <w:rPr>
                      <w:rFonts w:ascii="Calibri" w:hAnsi="Calibri" w:cs="Calibri"/>
                      <w:b/>
                      <w:bCs/>
                      <w:color w:val="000000" w:themeColor="text1"/>
                    </w:rPr>
                    <w:t>455</w:t>
                  </w:r>
                </w:p>
              </w:tc>
              <w:tc>
                <w:tcPr>
                  <w:tcW w:w="638" w:type="pct"/>
                  <w:tcBorders>
                    <w:top w:val="nil"/>
                    <w:left w:val="nil"/>
                    <w:bottom w:val="single" w:sz="8" w:space="0" w:color="FFFFFF"/>
                    <w:right w:val="nil"/>
                  </w:tcBorders>
                  <w:shd w:val="clear" w:color="000000" w:fill="F2F2F2"/>
                  <w:vAlign w:val="center"/>
                  <w:hideMark/>
                </w:tcPr>
                <w:p w:rsidR="00A175EC" w:rsidRPr="00252D2C" w:rsidRDefault="00072254" w:rsidP="00A175EC">
                  <w:pPr>
                    <w:rPr>
                      <w:rFonts w:ascii="Calibri" w:hAnsi="Calibri" w:cs="Calibri"/>
                      <w:b/>
                      <w:bCs/>
                      <w:color w:val="000000" w:themeColor="text1"/>
                    </w:rPr>
                  </w:pPr>
                  <w:r>
                    <w:rPr>
                      <w:rFonts w:ascii="Calibri" w:hAnsi="Calibri" w:cs="Calibri"/>
                      <w:b/>
                      <w:bCs/>
                      <w:color w:val="000000" w:themeColor="text1"/>
                    </w:rPr>
                    <w:t>454</w:t>
                  </w:r>
                </w:p>
              </w:tc>
            </w:tr>
            <w:tr w:rsidR="00A175EC" w:rsidRPr="003719E0" w:rsidTr="00A175EC">
              <w:trPr>
                <w:trHeight w:val="338"/>
              </w:trPr>
              <w:tc>
                <w:tcPr>
                  <w:tcW w:w="1338" w:type="pct"/>
                  <w:tcBorders>
                    <w:top w:val="nil"/>
                    <w:left w:val="nil"/>
                    <w:bottom w:val="single" w:sz="8" w:space="0" w:color="FFFFFF"/>
                    <w:right w:val="single" w:sz="8" w:space="0" w:color="FFFFFF"/>
                  </w:tcBorders>
                  <w:shd w:val="clear" w:color="000000" w:fill="DDDDDD"/>
                  <w:vAlign w:val="center"/>
                  <w:hideMark/>
                </w:tcPr>
                <w:p w:rsidR="00A175EC" w:rsidRPr="00252D2C" w:rsidRDefault="00072254" w:rsidP="00072254">
                  <w:pPr>
                    <w:jc w:val="both"/>
                    <w:rPr>
                      <w:rFonts w:ascii="Calibri" w:hAnsi="Calibri" w:cs="Calibri"/>
                      <w:b/>
                      <w:bCs/>
                      <w:color w:val="000000" w:themeColor="text1"/>
                    </w:rPr>
                  </w:pPr>
                  <w:r>
                    <w:rPr>
                      <w:rFonts w:ascii="Calibri" w:hAnsi="Calibri" w:cs="Calibri"/>
                      <w:b/>
                      <w:bCs/>
                      <w:color w:val="000000" w:themeColor="text1"/>
                    </w:rPr>
                    <w:t>BAJAJAUTO</w:t>
                  </w:r>
                </w:p>
              </w:tc>
              <w:tc>
                <w:tcPr>
                  <w:tcW w:w="676" w:type="pct"/>
                  <w:tcBorders>
                    <w:top w:val="nil"/>
                    <w:left w:val="nil"/>
                    <w:bottom w:val="single" w:sz="8" w:space="0" w:color="FFFFFF"/>
                    <w:right w:val="single" w:sz="8" w:space="0" w:color="FFFFFF"/>
                  </w:tcBorders>
                  <w:shd w:val="clear" w:color="000000" w:fill="DDDDDD"/>
                  <w:vAlign w:val="center"/>
                  <w:hideMark/>
                </w:tcPr>
                <w:p w:rsidR="00A175EC" w:rsidRPr="00252D2C" w:rsidRDefault="00072254" w:rsidP="00405C2D">
                  <w:pPr>
                    <w:rPr>
                      <w:rFonts w:ascii="Calibri" w:hAnsi="Calibri" w:cs="Calibri"/>
                      <w:color w:val="000000" w:themeColor="text1"/>
                    </w:rPr>
                  </w:pPr>
                  <w:r>
                    <w:rPr>
                      <w:rFonts w:ascii="Calibri" w:hAnsi="Calibri" w:cs="Calibri"/>
                      <w:color w:val="000000" w:themeColor="text1"/>
                    </w:rPr>
                    <w:t>4071</w:t>
                  </w:r>
                </w:p>
              </w:tc>
              <w:tc>
                <w:tcPr>
                  <w:tcW w:w="660" w:type="pct"/>
                  <w:tcBorders>
                    <w:top w:val="nil"/>
                    <w:left w:val="nil"/>
                    <w:bottom w:val="single" w:sz="8" w:space="0" w:color="FFFFFF"/>
                    <w:right w:val="nil"/>
                  </w:tcBorders>
                  <w:shd w:val="clear" w:color="000000" w:fill="DDDDDD"/>
                  <w:vAlign w:val="center"/>
                  <w:hideMark/>
                </w:tcPr>
                <w:p w:rsidR="00A175EC" w:rsidRPr="00252D2C" w:rsidRDefault="00072254" w:rsidP="001B3F68">
                  <w:pPr>
                    <w:jc w:val="center"/>
                    <w:rPr>
                      <w:rFonts w:ascii="Calibri" w:hAnsi="Calibri" w:cs="Calibri"/>
                      <w:color w:val="000000" w:themeColor="text1"/>
                    </w:rPr>
                  </w:pPr>
                  <w:r>
                    <w:rPr>
                      <w:rFonts w:ascii="Calibri" w:hAnsi="Calibri" w:cs="Calibri"/>
                      <w:color w:val="000000" w:themeColor="text1"/>
                    </w:rPr>
                    <w:t>4130</w:t>
                  </w:r>
                </w:p>
              </w:tc>
              <w:tc>
                <w:tcPr>
                  <w:tcW w:w="1013" w:type="pct"/>
                  <w:tcBorders>
                    <w:top w:val="nil"/>
                    <w:left w:val="single" w:sz="8" w:space="0" w:color="FFFFFF"/>
                    <w:bottom w:val="single" w:sz="8" w:space="0" w:color="FFFFFF"/>
                    <w:right w:val="single" w:sz="8" w:space="0" w:color="FFFFFF"/>
                  </w:tcBorders>
                  <w:shd w:val="clear" w:color="000000" w:fill="DDDDDD"/>
                  <w:vAlign w:val="center"/>
                  <w:hideMark/>
                </w:tcPr>
                <w:p w:rsidR="00A175EC" w:rsidRPr="00252D2C" w:rsidRDefault="00072254" w:rsidP="00FB0910">
                  <w:pPr>
                    <w:rPr>
                      <w:rFonts w:ascii="Calibri" w:hAnsi="Calibri" w:cs="Calibri"/>
                      <w:b/>
                      <w:bCs/>
                      <w:color w:val="000000" w:themeColor="text1"/>
                    </w:rPr>
                  </w:pPr>
                  <w:r>
                    <w:rPr>
                      <w:rFonts w:ascii="Calibri" w:hAnsi="Calibri" w:cs="Calibri"/>
                      <w:b/>
                      <w:bCs/>
                      <w:color w:val="000000" w:themeColor="text1"/>
                    </w:rPr>
                    <w:t>--</w:t>
                  </w:r>
                </w:p>
              </w:tc>
              <w:tc>
                <w:tcPr>
                  <w:tcW w:w="676" w:type="pct"/>
                  <w:tcBorders>
                    <w:top w:val="nil"/>
                    <w:left w:val="nil"/>
                    <w:bottom w:val="single" w:sz="8" w:space="0" w:color="FFFFFF"/>
                    <w:right w:val="single" w:sz="8" w:space="0" w:color="FFFFFF"/>
                  </w:tcBorders>
                  <w:shd w:val="clear" w:color="000000" w:fill="DDDDDD"/>
                  <w:vAlign w:val="center"/>
                  <w:hideMark/>
                </w:tcPr>
                <w:p w:rsidR="00A175EC" w:rsidRPr="00252D2C" w:rsidRDefault="00A175EC" w:rsidP="00A175EC">
                  <w:pPr>
                    <w:rPr>
                      <w:rFonts w:ascii="Calibri" w:hAnsi="Calibri" w:cs="Calibri"/>
                      <w:b/>
                      <w:bCs/>
                      <w:color w:val="000000" w:themeColor="text1"/>
                    </w:rPr>
                  </w:pPr>
                  <w:r>
                    <w:rPr>
                      <w:rFonts w:ascii="Calibri" w:hAnsi="Calibri" w:cs="Calibri"/>
                      <w:b/>
                      <w:bCs/>
                      <w:color w:val="000000" w:themeColor="text1"/>
                    </w:rPr>
                    <w:t>--</w:t>
                  </w:r>
                </w:p>
              </w:tc>
              <w:tc>
                <w:tcPr>
                  <w:tcW w:w="638" w:type="pct"/>
                  <w:tcBorders>
                    <w:top w:val="nil"/>
                    <w:left w:val="nil"/>
                    <w:bottom w:val="single" w:sz="8" w:space="0" w:color="FFFFFF"/>
                    <w:right w:val="nil"/>
                  </w:tcBorders>
                  <w:shd w:val="clear" w:color="000000" w:fill="DDDDDD"/>
                  <w:vAlign w:val="center"/>
                  <w:hideMark/>
                </w:tcPr>
                <w:p w:rsidR="00A175EC" w:rsidRPr="00252D2C" w:rsidRDefault="00A175EC" w:rsidP="00A175EC">
                  <w:pPr>
                    <w:rPr>
                      <w:rFonts w:ascii="Calibri" w:hAnsi="Calibri" w:cs="Calibri"/>
                      <w:b/>
                      <w:bCs/>
                      <w:color w:val="000000" w:themeColor="text1"/>
                    </w:rPr>
                  </w:pPr>
                  <w:r>
                    <w:rPr>
                      <w:rFonts w:ascii="Calibri" w:hAnsi="Calibri" w:cs="Calibri"/>
                      <w:b/>
                      <w:bCs/>
                      <w:color w:val="000000" w:themeColor="text1"/>
                    </w:rPr>
                    <w:t>--</w:t>
                  </w:r>
                </w:p>
              </w:tc>
            </w:tr>
            <w:tr w:rsidR="00A175EC" w:rsidRPr="003719E0" w:rsidTr="00A175EC">
              <w:trPr>
                <w:trHeight w:val="413"/>
              </w:trPr>
              <w:tc>
                <w:tcPr>
                  <w:tcW w:w="1338"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1B3F68">
                  <w:pPr>
                    <w:jc w:val="both"/>
                    <w:rPr>
                      <w:rFonts w:ascii="Calibri" w:hAnsi="Calibri" w:cs="Calibri"/>
                      <w:b/>
                      <w:bCs/>
                      <w:color w:val="000000" w:themeColor="text1"/>
                    </w:rPr>
                  </w:pPr>
                  <w:r>
                    <w:rPr>
                      <w:rFonts w:ascii="Calibri" w:hAnsi="Calibri" w:cs="Calibri"/>
                      <w:b/>
                      <w:bCs/>
                      <w:color w:val="000000" w:themeColor="text1"/>
                    </w:rPr>
                    <w:t>BOB</w:t>
                  </w:r>
                </w:p>
              </w:tc>
              <w:tc>
                <w:tcPr>
                  <w:tcW w:w="676"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955BA6">
                  <w:pPr>
                    <w:rPr>
                      <w:rFonts w:ascii="Calibri" w:hAnsi="Calibri" w:cs="Calibri"/>
                      <w:color w:val="000000" w:themeColor="text1"/>
                    </w:rPr>
                  </w:pPr>
                  <w:r>
                    <w:rPr>
                      <w:rFonts w:ascii="Calibri" w:hAnsi="Calibri" w:cs="Calibri"/>
                      <w:color w:val="000000" w:themeColor="text1"/>
                    </w:rPr>
                    <w:t>133</w:t>
                  </w:r>
                </w:p>
              </w:tc>
              <w:tc>
                <w:tcPr>
                  <w:tcW w:w="660" w:type="pct"/>
                  <w:tcBorders>
                    <w:top w:val="nil"/>
                    <w:left w:val="nil"/>
                    <w:bottom w:val="single" w:sz="8" w:space="0" w:color="FFFFFF"/>
                    <w:right w:val="single" w:sz="8" w:space="0" w:color="FFFFFF"/>
                  </w:tcBorders>
                  <w:shd w:val="clear" w:color="000000" w:fill="F2F2F2"/>
                  <w:vAlign w:val="center"/>
                  <w:hideMark/>
                </w:tcPr>
                <w:p w:rsidR="00A175EC" w:rsidRPr="00252D2C" w:rsidRDefault="00072254" w:rsidP="00CC305C">
                  <w:pPr>
                    <w:jc w:val="center"/>
                    <w:rPr>
                      <w:rFonts w:ascii="Calibri" w:hAnsi="Calibri" w:cs="Calibri"/>
                      <w:color w:val="000000" w:themeColor="text1"/>
                    </w:rPr>
                  </w:pPr>
                  <w:r>
                    <w:rPr>
                      <w:rFonts w:ascii="Calibri" w:hAnsi="Calibri" w:cs="Calibri"/>
                      <w:color w:val="000000" w:themeColor="text1"/>
                    </w:rPr>
                    <w:t>134</w:t>
                  </w:r>
                </w:p>
              </w:tc>
              <w:tc>
                <w:tcPr>
                  <w:tcW w:w="1013" w:type="pct"/>
                  <w:tcBorders>
                    <w:top w:val="nil"/>
                    <w:left w:val="nil"/>
                    <w:bottom w:val="single" w:sz="8" w:space="0" w:color="FFFFFF"/>
                    <w:right w:val="single" w:sz="8" w:space="0" w:color="FFFFFF"/>
                  </w:tcBorders>
                  <w:shd w:val="clear" w:color="000000" w:fill="F2F2F2"/>
                  <w:vAlign w:val="center"/>
                  <w:hideMark/>
                </w:tcPr>
                <w:p w:rsidR="00A175EC" w:rsidRPr="00252D2C" w:rsidRDefault="00A175EC" w:rsidP="00EA392C">
                  <w:pPr>
                    <w:rPr>
                      <w:rFonts w:ascii="Calibri" w:hAnsi="Calibri" w:cs="Calibri"/>
                      <w:b/>
                      <w:bCs/>
                      <w:color w:val="000000" w:themeColor="text1"/>
                    </w:rPr>
                  </w:pPr>
                  <w:r>
                    <w:rPr>
                      <w:rFonts w:ascii="Calibri" w:hAnsi="Calibri" w:cs="Calibri"/>
                      <w:b/>
                      <w:bCs/>
                      <w:color w:val="000000" w:themeColor="text1"/>
                    </w:rPr>
                    <w:t>--</w:t>
                  </w:r>
                </w:p>
              </w:tc>
              <w:tc>
                <w:tcPr>
                  <w:tcW w:w="676" w:type="pct"/>
                  <w:tcBorders>
                    <w:top w:val="nil"/>
                    <w:left w:val="nil"/>
                    <w:bottom w:val="single" w:sz="8" w:space="0" w:color="FFFFFF"/>
                    <w:right w:val="single" w:sz="8" w:space="0" w:color="FFFFFF"/>
                  </w:tcBorders>
                  <w:shd w:val="clear" w:color="000000" w:fill="F2F2F2"/>
                  <w:vAlign w:val="center"/>
                  <w:hideMark/>
                </w:tcPr>
                <w:p w:rsidR="00A175EC" w:rsidRPr="00252D2C" w:rsidRDefault="00A175EC" w:rsidP="00A175EC">
                  <w:pPr>
                    <w:rPr>
                      <w:rFonts w:ascii="Calibri" w:hAnsi="Calibri" w:cs="Calibri"/>
                      <w:b/>
                      <w:bCs/>
                      <w:color w:val="000000" w:themeColor="text1"/>
                    </w:rPr>
                  </w:pPr>
                  <w:r>
                    <w:rPr>
                      <w:rFonts w:ascii="Calibri" w:hAnsi="Calibri" w:cs="Calibri"/>
                      <w:b/>
                      <w:bCs/>
                      <w:color w:val="000000" w:themeColor="text1"/>
                    </w:rPr>
                    <w:t>--</w:t>
                  </w:r>
                </w:p>
              </w:tc>
              <w:tc>
                <w:tcPr>
                  <w:tcW w:w="638" w:type="pct"/>
                  <w:tcBorders>
                    <w:top w:val="nil"/>
                    <w:left w:val="nil"/>
                    <w:bottom w:val="single" w:sz="8" w:space="0" w:color="FFFFFF"/>
                    <w:right w:val="nil"/>
                  </w:tcBorders>
                  <w:shd w:val="clear" w:color="000000" w:fill="F2F2F2"/>
                  <w:vAlign w:val="center"/>
                  <w:hideMark/>
                </w:tcPr>
                <w:p w:rsidR="00A175EC" w:rsidRPr="00252D2C" w:rsidRDefault="00A175EC" w:rsidP="00A175EC">
                  <w:pPr>
                    <w:rPr>
                      <w:rFonts w:ascii="Calibri" w:hAnsi="Calibri" w:cs="Calibri"/>
                      <w:b/>
                      <w:bCs/>
                      <w:color w:val="000000" w:themeColor="text1"/>
                    </w:rPr>
                  </w:pPr>
                  <w:r>
                    <w:rPr>
                      <w:rFonts w:ascii="Calibri" w:hAnsi="Calibri" w:cs="Calibri"/>
                      <w:b/>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F75798"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4.6pt;margin-top:27.15pt;width:353.65pt;height:133.85pt;z-index:251662336;mso-position-horizontal-relative:text;mso-position-vertical-relative:text;mso-width-relative:margin;mso-height-relative:margin" strokecolor="white [3212]">
                  <v:textbox style="mso-next-textbox:#_x0000_s1041">
                    <w:txbxContent>
                      <w:p w:rsidR="008D76C1" w:rsidRPr="003A15AC" w:rsidRDefault="008D76C1">
                        <w:r w:rsidRPr="00072254">
                          <w:rPr>
                            <w:noProof/>
                          </w:rPr>
                          <w:drawing>
                            <wp:inline distT="0" distB="0" distL="0" distR="0">
                              <wp:extent cx="4298950" cy="1738234"/>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738234"/>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ED3095" w:rsidRDefault="00ED3095" w:rsidP="009A0243">
            <w:pPr>
              <w:jc w:val="both"/>
              <w:rPr>
                <w:rFonts w:asciiTheme="minorHAnsi" w:hAnsiTheme="minorHAnsi" w:cstheme="minorHAnsi"/>
                <w:color w:val="auto"/>
                <w:lang w:bidi="en-US"/>
              </w:rPr>
            </w:pPr>
          </w:p>
          <w:p w:rsidR="006A6D93" w:rsidRPr="007E567B" w:rsidRDefault="006A6D93" w:rsidP="007E567B">
            <w:pPr>
              <w:widowControl w:val="0"/>
              <w:autoSpaceDE w:val="0"/>
              <w:autoSpaceDN w:val="0"/>
              <w:spacing w:before="1"/>
              <w:ind w:left="211" w:right="666"/>
              <w:jc w:val="both"/>
              <w:rPr>
                <w:rFonts w:asciiTheme="minorHAnsi" w:eastAsia="Calibri" w:hAnsiTheme="minorHAnsi" w:cstheme="minorHAnsi"/>
                <w:b/>
                <w:color w:val="auto"/>
                <w:lang w:bidi="en-US"/>
              </w:rPr>
            </w:pPr>
          </w:p>
          <w:p w:rsidR="00072254" w:rsidRPr="00072254" w:rsidRDefault="00072254" w:rsidP="00072254">
            <w:pPr>
              <w:widowControl w:val="0"/>
              <w:autoSpaceDE w:val="0"/>
              <w:autoSpaceDN w:val="0"/>
              <w:spacing w:before="1"/>
              <w:ind w:left="211" w:right="666"/>
              <w:jc w:val="both"/>
              <w:rPr>
                <w:rFonts w:asciiTheme="minorHAnsi" w:eastAsia="Calibri" w:hAnsiTheme="minorHAnsi" w:cstheme="minorHAnsi"/>
                <w:color w:val="auto"/>
                <w:lang w:bidi="en-US"/>
              </w:rPr>
            </w:pPr>
            <w:r w:rsidRPr="00072254">
              <w:rPr>
                <w:rFonts w:asciiTheme="minorHAnsi" w:eastAsia="Calibri" w:hAnsiTheme="minorHAnsi" w:cstheme="minorHAnsi"/>
                <w:color w:val="auto"/>
                <w:lang w:bidi="en-US"/>
              </w:rPr>
              <w:t>Nifty opened down with a gap in wake of weak global clue and traded with negative bias throughout the day to close in red. On the daily chart we are observing, an inside day formation which has closed above the 20-days SMA (17451).In coming trading session if nifty for first hour trades below 17485then it may test 17360 - 17280 levels. On the upside, 17650 - 17730 levels may act as resistance for the day.</w:t>
            </w:r>
          </w:p>
          <w:p w:rsidR="00072254" w:rsidRPr="00072254" w:rsidRDefault="00072254" w:rsidP="00072254">
            <w:pPr>
              <w:widowControl w:val="0"/>
              <w:autoSpaceDE w:val="0"/>
              <w:autoSpaceDN w:val="0"/>
              <w:spacing w:before="1"/>
              <w:ind w:left="211" w:right="666"/>
              <w:jc w:val="both"/>
              <w:rPr>
                <w:rFonts w:asciiTheme="minorHAnsi" w:eastAsia="Calibri" w:hAnsiTheme="minorHAnsi" w:cstheme="minorHAnsi"/>
                <w:b/>
                <w:color w:val="auto"/>
                <w:lang w:bidi="en-US"/>
              </w:rPr>
            </w:pPr>
            <w:r w:rsidRPr="00072254">
              <w:rPr>
                <w:rFonts w:asciiTheme="minorHAnsi" w:eastAsia="Calibri" w:hAnsiTheme="minorHAnsi" w:cstheme="minorHAnsi"/>
                <w:b/>
                <w:color w:val="auto"/>
                <w:lang w:bidi="en-US"/>
              </w:rPr>
              <w:t xml:space="preserve">At present, the 20-daysSMA (17451) remains crucial support. Any close below 17451would indicates sign of weakness. Hence, one need to be cautious at current level. However, stock specific activity is likely to continue. </w:t>
            </w:r>
          </w:p>
          <w:p w:rsidR="00693E98" w:rsidRPr="00693E98" w:rsidRDefault="00693E98" w:rsidP="00693E98">
            <w:pPr>
              <w:widowControl w:val="0"/>
              <w:autoSpaceDE w:val="0"/>
              <w:autoSpaceDN w:val="0"/>
              <w:spacing w:before="1"/>
              <w:ind w:left="211" w:right="666"/>
              <w:jc w:val="both"/>
              <w:rPr>
                <w:rFonts w:asciiTheme="minorHAnsi" w:eastAsia="Calibri" w:hAnsiTheme="minorHAnsi" w:cstheme="minorHAnsi"/>
                <w:b/>
                <w:color w:val="auto"/>
                <w:lang w:bidi="en-US"/>
              </w:rPr>
            </w:pPr>
          </w:p>
          <w:p w:rsidR="00D34627" w:rsidRPr="00B97A4E" w:rsidRDefault="00D34627" w:rsidP="00B97A4E">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5000" w:type="pct"/>
              <w:tblLook w:val="04A0"/>
            </w:tblPr>
            <w:tblGrid>
              <w:gridCol w:w="2389"/>
              <w:gridCol w:w="1758"/>
              <w:gridCol w:w="2998"/>
            </w:tblGrid>
            <w:tr w:rsidR="00F67B3B" w:rsidRPr="00A95B36" w:rsidTr="00CF7CB1">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ED2F25">
              <w:trPr>
                <w:trHeight w:val="323"/>
              </w:trPr>
              <w:tc>
                <w:tcPr>
                  <w:tcW w:w="167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230"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2098"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F2F2F2"/>
                  <w:vAlign w:val="center"/>
                  <w:hideMark/>
                </w:tcPr>
                <w:p w:rsidR="008D76C1" w:rsidRPr="00A95B36" w:rsidRDefault="008D76C1" w:rsidP="008D76C1">
                  <w:pPr>
                    <w:jc w:val="center"/>
                    <w:rPr>
                      <w:rFonts w:ascii="Calibri" w:hAnsi="Calibri" w:cs="Calibri"/>
                      <w:bCs/>
                      <w:color w:val="auto"/>
                    </w:rPr>
                  </w:pPr>
                  <w:r w:rsidRPr="00A95B36">
                    <w:rPr>
                      <w:rFonts w:ascii="Calibri" w:hAnsi="Calibri" w:cs="Calibri"/>
                      <w:bCs/>
                      <w:color w:val="auto"/>
                    </w:rPr>
                    <w:t>Index Futures</w:t>
                  </w:r>
                </w:p>
              </w:tc>
              <w:tc>
                <w:tcPr>
                  <w:tcW w:w="1230"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rPr>
                  </w:pPr>
                  <w:r w:rsidRPr="008D76C1">
                    <w:rPr>
                      <w:rFonts w:ascii="Calibri" w:hAnsi="Calibri" w:cs="Calibri"/>
                      <w:color w:val="auto"/>
                    </w:rPr>
                    <w:t>Net Sell</w:t>
                  </w:r>
                </w:p>
              </w:tc>
              <w:tc>
                <w:tcPr>
                  <w:tcW w:w="2098"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sz w:val="20"/>
                      <w:szCs w:val="20"/>
                    </w:rPr>
                  </w:pPr>
                  <w:r w:rsidRPr="008D76C1">
                    <w:rPr>
                      <w:rFonts w:ascii="Calibri" w:hAnsi="Calibri" w:cs="Calibri"/>
                      <w:color w:val="auto"/>
                      <w:sz w:val="20"/>
                      <w:szCs w:val="20"/>
                    </w:rPr>
                    <w:t>-4189.26</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F2F2F2"/>
                  <w:vAlign w:val="center"/>
                  <w:hideMark/>
                </w:tcPr>
                <w:p w:rsidR="008D76C1" w:rsidRPr="00A95B36" w:rsidRDefault="008D76C1" w:rsidP="008D76C1">
                  <w:pPr>
                    <w:jc w:val="center"/>
                    <w:rPr>
                      <w:rFonts w:ascii="Calibri" w:hAnsi="Calibri" w:cs="Calibri"/>
                      <w:bCs/>
                      <w:color w:val="auto"/>
                    </w:rPr>
                  </w:pPr>
                  <w:r w:rsidRPr="00A95B36">
                    <w:rPr>
                      <w:rFonts w:ascii="Calibri" w:hAnsi="Calibri" w:cs="Calibri"/>
                      <w:bCs/>
                      <w:color w:val="auto"/>
                    </w:rPr>
                    <w:t>Stock Futures</w:t>
                  </w:r>
                </w:p>
              </w:tc>
              <w:tc>
                <w:tcPr>
                  <w:tcW w:w="1230"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rPr>
                  </w:pPr>
                  <w:r w:rsidRPr="008D76C1">
                    <w:rPr>
                      <w:rFonts w:ascii="Calibri" w:hAnsi="Calibri" w:cs="Calibri"/>
                      <w:color w:val="auto"/>
                    </w:rPr>
                    <w:t>Net Sell</w:t>
                  </w:r>
                </w:p>
              </w:tc>
              <w:tc>
                <w:tcPr>
                  <w:tcW w:w="2098"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sz w:val="20"/>
                      <w:szCs w:val="20"/>
                    </w:rPr>
                  </w:pPr>
                  <w:r w:rsidRPr="008D76C1">
                    <w:rPr>
                      <w:rFonts w:ascii="Calibri" w:hAnsi="Calibri" w:cs="Calibri"/>
                      <w:color w:val="auto"/>
                      <w:sz w:val="20"/>
                      <w:szCs w:val="20"/>
                    </w:rPr>
                    <w:t>-3462.68</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DDDDDD"/>
                  <w:vAlign w:val="center"/>
                  <w:hideMark/>
                </w:tcPr>
                <w:p w:rsidR="008D76C1" w:rsidRPr="00A95B36" w:rsidRDefault="008D76C1" w:rsidP="008D76C1">
                  <w:pPr>
                    <w:jc w:val="center"/>
                    <w:rPr>
                      <w:rFonts w:ascii="Calibri" w:hAnsi="Calibri" w:cs="Calibri"/>
                      <w:b/>
                      <w:bCs/>
                      <w:color w:val="auto"/>
                    </w:rPr>
                  </w:pPr>
                  <w:r w:rsidRPr="00A95B36">
                    <w:rPr>
                      <w:rFonts w:ascii="Calibri" w:hAnsi="Calibri" w:cs="Calibri"/>
                      <w:b/>
                      <w:bCs/>
                      <w:color w:val="auto"/>
                    </w:rPr>
                    <w:t>Net Future Position</w:t>
                  </w:r>
                </w:p>
              </w:tc>
              <w:tc>
                <w:tcPr>
                  <w:tcW w:w="1230" w:type="pct"/>
                  <w:tcBorders>
                    <w:top w:val="nil"/>
                    <w:left w:val="nil"/>
                    <w:bottom w:val="single" w:sz="8" w:space="0" w:color="FFFFFF"/>
                    <w:right w:val="single" w:sz="8" w:space="0" w:color="FFFFFF"/>
                  </w:tcBorders>
                  <w:shd w:val="clear" w:color="000000" w:fill="DDDDDD"/>
                  <w:vAlign w:val="center"/>
                  <w:hideMark/>
                </w:tcPr>
                <w:p w:rsidR="008D76C1" w:rsidRPr="008D76C1" w:rsidRDefault="008D76C1" w:rsidP="008D76C1">
                  <w:pPr>
                    <w:jc w:val="center"/>
                    <w:rPr>
                      <w:rFonts w:ascii="Calibri" w:hAnsi="Calibri" w:cs="Calibri"/>
                      <w:b/>
                      <w:bCs/>
                      <w:color w:val="auto"/>
                    </w:rPr>
                  </w:pPr>
                  <w:r w:rsidRPr="008D76C1">
                    <w:rPr>
                      <w:rFonts w:ascii="Calibri" w:hAnsi="Calibri" w:cs="Calibri"/>
                      <w:b/>
                      <w:bCs/>
                      <w:color w:val="auto"/>
                    </w:rPr>
                    <w:t>Net Sell</w:t>
                  </w:r>
                </w:p>
              </w:tc>
              <w:tc>
                <w:tcPr>
                  <w:tcW w:w="2098" w:type="pct"/>
                  <w:tcBorders>
                    <w:top w:val="nil"/>
                    <w:left w:val="nil"/>
                    <w:bottom w:val="single" w:sz="8" w:space="0" w:color="FFFFFF"/>
                    <w:right w:val="single" w:sz="8" w:space="0" w:color="FFFFFF"/>
                  </w:tcBorders>
                  <w:shd w:val="clear" w:color="000000" w:fill="DDDDDD"/>
                  <w:vAlign w:val="center"/>
                  <w:hideMark/>
                </w:tcPr>
                <w:p w:rsidR="008D76C1" w:rsidRPr="008D76C1" w:rsidRDefault="008D76C1" w:rsidP="008D76C1">
                  <w:pPr>
                    <w:jc w:val="center"/>
                    <w:rPr>
                      <w:rFonts w:ascii="Calibri" w:hAnsi="Calibri" w:cs="Calibri"/>
                      <w:b/>
                      <w:bCs/>
                      <w:color w:val="auto"/>
                      <w:sz w:val="20"/>
                      <w:szCs w:val="20"/>
                    </w:rPr>
                  </w:pPr>
                  <w:r w:rsidRPr="008D76C1">
                    <w:rPr>
                      <w:rFonts w:ascii="Calibri" w:hAnsi="Calibri" w:cs="Calibri"/>
                      <w:b/>
                      <w:bCs/>
                      <w:color w:val="auto"/>
                      <w:sz w:val="20"/>
                      <w:szCs w:val="20"/>
                    </w:rPr>
                    <w:t>-7651.94</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F2F2F2"/>
                  <w:vAlign w:val="center"/>
                  <w:hideMark/>
                </w:tcPr>
                <w:p w:rsidR="008D76C1" w:rsidRPr="00A95B36" w:rsidRDefault="008D76C1" w:rsidP="008D76C1">
                  <w:pPr>
                    <w:jc w:val="center"/>
                    <w:rPr>
                      <w:rFonts w:ascii="Calibri" w:hAnsi="Calibri" w:cs="Calibri"/>
                      <w:bCs/>
                      <w:color w:val="auto"/>
                    </w:rPr>
                  </w:pPr>
                  <w:r w:rsidRPr="00A95B36">
                    <w:rPr>
                      <w:rFonts w:ascii="Calibri" w:hAnsi="Calibri" w:cs="Calibri"/>
                      <w:bCs/>
                      <w:color w:val="auto"/>
                    </w:rPr>
                    <w:t>Index Options</w:t>
                  </w:r>
                </w:p>
              </w:tc>
              <w:tc>
                <w:tcPr>
                  <w:tcW w:w="1230"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rPr>
                  </w:pPr>
                  <w:r w:rsidRPr="008D76C1">
                    <w:rPr>
                      <w:rFonts w:ascii="Calibri" w:hAnsi="Calibri" w:cs="Calibri"/>
                      <w:color w:val="auto"/>
                    </w:rPr>
                    <w:t>Net Buy</w:t>
                  </w:r>
                </w:p>
              </w:tc>
              <w:tc>
                <w:tcPr>
                  <w:tcW w:w="2098"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sz w:val="20"/>
                      <w:szCs w:val="20"/>
                    </w:rPr>
                  </w:pPr>
                  <w:r w:rsidRPr="008D76C1">
                    <w:rPr>
                      <w:rFonts w:ascii="Calibri" w:hAnsi="Calibri" w:cs="Calibri"/>
                      <w:color w:val="auto"/>
                      <w:sz w:val="20"/>
                      <w:szCs w:val="20"/>
                    </w:rPr>
                    <w:t>10191.09</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F2F2F2"/>
                  <w:vAlign w:val="center"/>
                  <w:hideMark/>
                </w:tcPr>
                <w:p w:rsidR="008D76C1" w:rsidRPr="00A95B36" w:rsidRDefault="008D76C1" w:rsidP="008D76C1">
                  <w:pPr>
                    <w:jc w:val="center"/>
                    <w:rPr>
                      <w:rFonts w:ascii="Calibri" w:hAnsi="Calibri" w:cs="Calibri"/>
                      <w:bCs/>
                      <w:color w:val="auto"/>
                    </w:rPr>
                  </w:pPr>
                  <w:r w:rsidRPr="00A95B36">
                    <w:rPr>
                      <w:rFonts w:ascii="Calibri" w:hAnsi="Calibri" w:cs="Calibri"/>
                      <w:bCs/>
                      <w:color w:val="auto"/>
                    </w:rPr>
                    <w:t>Stock Options</w:t>
                  </w:r>
                </w:p>
              </w:tc>
              <w:tc>
                <w:tcPr>
                  <w:tcW w:w="1230"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rPr>
                  </w:pPr>
                  <w:r w:rsidRPr="008D76C1">
                    <w:rPr>
                      <w:rFonts w:ascii="Calibri" w:hAnsi="Calibri" w:cs="Calibri"/>
                      <w:color w:val="auto"/>
                    </w:rPr>
                    <w:t>Net Sell</w:t>
                  </w:r>
                </w:p>
              </w:tc>
              <w:tc>
                <w:tcPr>
                  <w:tcW w:w="2098"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sz w:val="20"/>
                      <w:szCs w:val="20"/>
                    </w:rPr>
                  </w:pPr>
                  <w:r w:rsidRPr="008D76C1">
                    <w:rPr>
                      <w:rFonts w:ascii="Calibri" w:hAnsi="Calibri" w:cs="Calibri"/>
                      <w:color w:val="auto"/>
                      <w:sz w:val="20"/>
                      <w:szCs w:val="20"/>
                    </w:rPr>
                    <w:t>-111.71</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DDDDDD"/>
                  <w:vAlign w:val="center"/>
                  <w:hideMark/>
                </w:tcPr>
                <w:p w:rsidR="008D76C1" w:rsidRPr="00A95B36" w:rsidRDefault="008D76C1" w:rsidP="008D76C1">
                  <w:pPr>
                    <w:jc w:val="center"/>
                    <w:rPr>
                      <w:rFonts w:ascii="Calibri" w:hAnsi="Calibri" w:cs="Calibri"/>
                      <w:b/>
                      <w:bCs/>
                      <w:color w:val="auto"/>
                    </w:rPr>
                  </w:pPr>
                  <w:r w:rsidRPr="00A95B36">
                    <w:rPr>
                      <w:rFonts w:ascii="Calibri" w:hAnsi="Calibri" w:cs="Calibri"/>
                      <w:b/>
                      <w:bCs/>
                      <w:color w:val="auto"/>
                    </w:rPr>
                    <w:t>Net Options Position</w:t>
                  </w:r>
                </w:p>
              </w:tc>
              <w:tc>
                <w:tcPr>
                  <w:tcW w:w="1230" w:type="pct"/>
                  <w:tcBorders>
                    <w:top w:val="nil"/>
                    <w:left w:val="nil"/>
                    <w:bottom w:val="single" w:sz="8" w:space="0" w:color="FFFFFF"/>
                    <w:right w:val="single" w:sz="8" w:space="0" w:color="FFFFFF"/>
                  </w:tcBorders>
                  <w:shd w:val="clear" w:color="000000" w:fill="DDDDDD"/>
                  <w:vAlign w:val="center"/>
                  <w:hideMark/>
                </w:tcPr>
                <w:p w:rsidR="008D76C1" w:rsidRPr="008D76C1" w:rsidRDefault="008D76C1" w:rsidP="008D76C1">
                  <w:pPr>
                    <w:jc w:val="center"/>
                    <w:rPr>
                      <w:rFonts w:ascii="Calibri" w:hAnsi="Calibri" w:cs="Calibri"/>
                      <w:b/>
                      <w:bCs/>
                      <w:color w:val="auto"/>
                    </w:rPr>
                  </w:pPr>
                  <w:r w:rsidRPr="008D76C1">
                    <w:rPr>
                      <w:rFonts w:ascii="Calibri" w:hAnsi="Calibri" w:cs="Calibri"/>
                      <w:b/>
                      <w:bCs/>
                      <w:color w:val="auto"/>
                    </w:rPr>
                    <w:t>Net Buy</w:t>
                  </w:r>
                </w:p>
              </w:tc>
              <w:tc>
                <w:tcPr>
                  <w:tcW w:w="2098" w:type="pct"/>
                  <w:tcBorders>
                    <w:top w:val="nil"/>
                    <w:left w:val="nil"/>
                    <w:bottom w:val="single" w:sz="8" w:space="0" w:color="FFFFFF"/>
                    <w:right w:val="single" w:sz="8" w:space="0" w:color="FFFFFF"/>
                  </w:tcBorders>
                  <w:shd w:val="clear" w:color="000000" w:fill="DDDDDD"/>
                  <w:vAlign w:val="center"/>
                  <w:hideMark/>
                </w:tcPr>
                <w:p w:rsidR="008D76C1" w:rsidRPr="008D76C1" w:rsidRDefault="008D76C1" w:rsidP="008D76C1">
                  <w:pPr>
                    <w:jc w:val="center"/>
                    <w:rPr>
                      <w:rFonts w:ascii="Calibri" w:hAnsi="Calibri" w:cs="Calibri"/>
                      <w:b/>
                      <w:bCs/>
                      <w:color w:val="auto"/>
                      <w:sz w:val="20"/>
                      <w:szCs w:val="20"/>
                    </w:rPr>
                  </w:pPr>
                  <w:r w:rsidRPr="008D76C1">
                    <w:rPr>
                      <w:rFonts w:ascii="Calibri" w:hAnsi="Calibri" w:cs="Calibri"/>
                      <w:b/>
                      <w:bCs/>
                      <w:color w:val="auto"/>
                      <w:sz w:val="20"/>
                      <w:szCs w:val="20"/>
                    </w:rPr>
                    <w:t>10079.38</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F2F2F2"/>
                  <w:vAlign w:val="center"/>
                  <w:hideMark/>
                </w:tcPr>
                <w:p w:rsidR="008D76C1" w:rsidRPr="00A95B36" w:rsidRDefault="008D76C1" w:rsidP="008D76C1">
                  <w:pPr>
                    <w:jc w:val="center"/>
                    <w:rPr>
                      <w:rFonts w:ascii="Calibri" w:hAnsi="Calibri" w:cs="Calibri"/>
                      <w:bCs/>
                      <w:color w:val="auto"/>
                    </w:rPr>
                  </w:pPr>
                  <w:r w:rsidRPr="00A95B36">
                    <w:rPr>
                      <w:rFonts w:ascii="Calibri" w:hAnsi="Calibri" w:cs="Calibri"/>
                      <w:bCs/>
                      <w:color w:val="auto"/>
                    </w:rPr>
                    <w:t>FII In cash Segment</w:t>
                  </w:r>
                </w:p>
              </w:tc>
              <w:tc>
                <w:tcPr>
                  <w:tcW w:w="1230"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rPr>
                  </w:pPr>
                  <w:r w:rsidRPr="008D76C1">
                    <w:rPr>
                      <w:rFonts w:ascii="Calibri" w:hAnsi="Calibri" w:cs="Calibri"/>
                      <w:color w:val="auto"/>
                    </w:rPr>
                    <w:t>Net Sell</w:t>
                  </w:r>
                </w:p>
              </w:tc>
              <w:tc>
                <w:tcPr>
                  <w:tcW w:w="2098"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sz w:val="20"/>
                      <w:szCs w:val="20"/>
                    </w:rPr>
                  </w:pPr>
                  <w:r w:rsidRPr="008D76C1">
                    <w:rPr>
                      <w:rFonts w:ascii="Calibri" w:hAnsi="Calibri" w:cs="Calibri"/>
                      <w:color w:val="auto"/>
                      <w:sz w:val="20"/>
                      <w:szCs w:val="20"/>
                    </w:rPr>
                    <w:t>-2290.31</w:t>
                  </w:r>
                </w:p>
              </w:tc>
            </w:tr>
            <w:tr w:rsidR="008D76C1" w:rsidRPr="00A95B36" w:rsidTr="008D76C1">
              <w:trPr>
                <w:trHeight w:val="323"/>
              </w:trPr>
              <w:tc>
                <w:tcPr>
                  <w:tcW w:w="1672" w:type="pct"/>
                  <w:tcBorders>
                    <w:top w:val="nil"/>
                    <w:left w:val="nil"/>
                    <w:bottom w:val="single" w:sz="8" w:space="0" w:color="FFFFFF"/>
                    <w:right w:val="single" w:sz="8" w:space="0" w:color="FFFFFF"/>
                  </w:tcBorders>
                  <w:shd w:val="clear" w:color="000000" w:fill="F2F2F2"/>
                  <w:vAlign w:val="center"/>
                  <w:hideMark/>
                </w:tcPr>
                <w:p w:rsidR="008D76C1" w:rsidRPr="00A95B36" w:rsidRDefault="008D76C1" w:rsidP="008D76C1">
                  <w:pPr>
                    <w:jc w:val="center"/>
                    <w:rPr>
                      <w:rFonts w:ascii="Calibri" w:hAnsi="Calibri" w:cs="Calibri"/>
                      <w:bCs/>
                      <w:color w:val="auto"/>
                    </w:rPr>
                  </w:pPr>
                  <w:r w:rsidRPr="00A95B36">
                    <w:rPr>
                      <w:rFonts w:ascii="Calibri" w:hAnsi="Calibri" w:cs="Calibri"/>
                      <w:bCs/>
                      <w:color w:val="auto"/>
                    </w:rPr>
                    <w:t>DII In cash Segment</w:t>
                  </w:r>
                </w:p>
              </w:tc>
              <w:tc>
                <w:tcPr>
                  <w:tcW w:w="1230"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rPr>
                  </w:pPr>
                  <w:r w:rsidRPr="008D76C1">
                    <w:rPr>
                      <w:rFonts w:ascii="Calibri" w:hAnsi="Calibri" w:cs="Calibri"/>
                      <w:color w:val="auto"/>
                    </w:rPr>
                    <w:t>Net Buy</w:t>
                  </w:r>
                </w:p>
              </w:tc>
              <w:tc>
                <w:tcPr>
                  <w:tcW w:w="2098" w:type="pct"/>
                  <w:tcBorders>
                    <w:top w:val="nil"/>
                    <w:left w:val="nil"/>
                    <w:bottom w:val="single" w:sz="8" w:space="0" w:color="FFFFFF"/>
                    <w:right w:val="single" w:sz="8" w:space="0" w:color="FFFFFF"/>
                  </w:tcBorders>
                  <w:shd w:val="clear" w:color="000000" w:fill="F2F2F2"/>
                  <w:vAlign w:val="center"/>
                  <w:hideMark/>
                </w:tcPr>
                <w:p w:rsidR="008D76C1" w:rsidRPr="008D76C1" w:rsidRDefault="008D76C1" w:rsidP="008D76C1">
                  <w:pPr>
                    <w:jc w:val="center"/>
                    <w:rPr>
                      <w:rFonts w:ascii="Calibri" w:hAnsi="Calibri" w:cs="Calibri"/>
                      <w:color w:val="auto"/>
                      <w:sz w:val="20"/>
                      <w:szCs w:val="20"/>
                    </w:rPr>
                  </w:pPr>
                  <w:r w:rsidRPr="008D76C1">
                    <w:rPr>
                      <w:rFonts w:ascii="Calibri" w:hAnsi="Calibri" w:cs="Calibri"/>
                      <w:color w:val="auto"/>
                      <w:sz w:val="20"/>
                      <w:szCs w:val="20"/>
                    </w:rPr>
                    <w:t>951.13</w:t>
                  </w:r>
                </w:p>
              </w:tc>
            </w:tr>
            <w:tr w:rsidR="008D76C1" w:rsidRPr="00A95B36" w:rsidTr="008D76C1">
              <w:trPr>
                <w:trHeight w:val="319"/>
              </w:trPr>
              <w:tc>
                <w:tcPr>
                  <w:tcW w:w="1672" w:type="pct"/>
                  <w:tcBorders>
                    <w:top w:val="nil"/>
                    <w:left w:val="nil"/>
                    <w:bottom w:val="single" w:sz="8" w:space="0" w:color="FFFFFF"/>
                    <w:right w:val="single" w:sz="8" w:space="0" w:color="FFFFFF"/>
                  </w:tcBorders>
                  <w:shd w:val="clear" w:color="auto" w:fill="D9D9D9" w:themeFill="background1" w:themeFillShade="D9"/>
                  <w:vAlign w:val="center"/>
                  <w:hideMark/>
                </w:tcPr>
                <w:p w:rsidR="008D76C1" w:rsidRPr="00A95B36" w:rsidRDefault="008D76C1" w:rsidP="008D76C1">
                  <w:pPr>
                    <w:jc w:val="center"/>
                    <w:rPr>
                      <w:rFonts w:ascii="Calibri" w:hAnsi="Calibri" w:cs="Calibri"/>
                      <w:b/>
                      <w:bCs/>
                      <w:color w:val="auto"/>
                    </w:rPr>
                  </w:pPr>
                  <w:r w:rsidRPr="00A95B36">
                    <w:rPr>
                      <w:rFonts w:ascii="Calibri" w:hAnsi="Calibri" w:cs="Calibri"/>
                      <w:b/>
                      <w:bCs/>
                      <w:color w:val="auto"/>
                    </w:rPr>
                    <w:t>Net Cash Position</w:t>
                  </w:r>
                </w:p>
              </w:tc>
              <w:tc>
                <w:tcPr>
                  <w:tcW w:w="1230" w:type="pct"/>
                  <w:tcBorders>
                    <w:top w:val="nil"/>
                    <w:left w:val="nil"/>
                    <w:bottom w:val="single" w:sz="8" w:space="0" w:color="FFFFFF"/>
                    <w:right w:val="single" w:sz="8" w:space="0" w:color="FFFFFF"/>
                  </w:tcBorders>
                  <w:shd w:val="clear" w:color="auto" w:fill="D9D9D9" w:themeFill="background1" w:themeFillShade="D9"/>
                  <w:vAlign w:val="center"/>
                  <w:hideMark/>
                </w:tcPr>
                <w:p w:rsidR="008D76C1" w:rsidRPr="008D76C1" w:rsidRDefault="008D76C1" w:rsidP="008D76C1">
                  <w:pPr>
                    <w:jc w:val="center"/>
                    <w:rPr>
                      <w:rFonts w:ascii="Calibri" w:hAnsi="Calibri" w:cs="Calibri"/>
                      <w:b/>
                      <w:bCs/>
                      <w:color w:val="auto"/>
                    </w:rPr>
                  </w:pPr>
                  <w:r w:rsidRPr="008D76C1">
                    <w:rPr>
                      <w:rFonts w:ascii="Calibri" w:hAnsi="Calibri" w:cs="Calibri"/>
                      <w:b/>
                      <w:bCs/>
                      <w:color w:val="auto"/>
                    </w:rPr>
                    <w:t>Net Sell</w:t>
                  </w:r>
                </w:p>
              </w:tc>
              <w:tc>
                <w:tcPr>
                  <w:tcW w:w="2098" w:type="pct"/>
                  <w:tcBorders>
                    <w:top w:val="nil"/>
                    <w:left w:val="nil"/>
                    <w:bottom w:val="single" w:sz="8" w:space="0" w:color="FFFFFF"/>
                    <w:right w:val="single" w:sz="8" w:space="0" w:color="FFFFFF"/>
                  </w:tcBorders>
                  <w:shd w:val="clear" w:color="auto" w:fill="D9D9D9" w:themeFill="background1" w:themeFillShade="D9"/>
                  <w:vAlign w:val="center"/>
                  <w:hideMark/>
                </w:tcPr>
                <w:p w:rsidR="008D76C1" w:rsidRPr="008D76C1" w:rsidRDefault="008D76C1" w:rsidP="008D76C1">
                  <w:pPr>
                    <w:jc w:val="center"/>
                    <w:rPr>
                      <w:rFonts w:ascii="Calibri" w:hAnsi="Calibri" w:cs="Calibri"/>
                      <w:b/>
                      <w:bCs/>
                      <w:color w:val="auto"/>
                      <w:sz w:val="20"/>
                      <w:szCs w:val="20"/>
                    </w:rPr>
                  </w:pPr>
                  <w:r w:rsidRPr="008D76C1">
                    <w:rPr>
                      <w:rFonts w:ascii="Calibri" w:hAnsi="Calibri" w:cs="Calibri"/>
                      <w:b/>
                      <w:bCs/>
                      <w:color w:val="auto"/>
                      <w:sz w:val="20"/>
                      <w:szCs w:val="20"/>
                    </w:rPr>
                    <w:t>-1339.18</w:t>
                  </w:r>
                </w:p>
              </w:tc>
            </w:tr>
          </w:tbl>
          <w:p w:rsidR="00F67B3B" w:rsidRDefault="00F67B3B" w:rsidP="006B343B">
            <w:pPr>
              <w:jc w:val="both"/>
              <w:rPr>
                <w:rFonts w:ascii="Calibri" w:hAnsi="Calibri" w:cs="Calibri"/>
                <w:bCs/>
                <w:color w:val="auto"/>
                <w:sz w:val="2"/>
                <w:szCs w:val="2"/>
              </w:rPr>
            </w:pPr>
          </w:p>
          <w:p w:rsidR="00EC27A8"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Pr>
                <w:rFonts w:asciiTheme="minorHAnsi" w:hAnsiTheme="minorHAnsi"/>
                <w:color w:val="auto"/>
                <w:sz w:val="24"/>
                <w:szCs w:val="16"/>
              </w:rPr>
              <w:t xml:space="preserve">  </w:t>
            </w: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A175EC">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175EC">
              <w:rPr>
                <w:rFonts w:ascii="Calibri" w:eastAsia="Times New Roman" w:hAnsi="Calibri" w:cs="Calibri"/>
                <w:b/>
                <w:bCs/>
                <w:color w:val="F2F2F2"/>
                <w:sz w:val="20"/>
                <w:szCs w:val="20"/>
              </w:rPr>
              <w:t>30</w:t>
            </w:r>
            <w:r w:rsidR="003A12E0">
              <w:rPr>
                <w:rFonts w:ascii="Calibri" w:eastAsia="Times New Roman" w:hAnsi="Calibri" w:cs="Calibri"/>
                <w:b/>
                <w:bCs/>
                <w:color w:val="F2F2F2"/>
                <w:sz w:val="20"/>
                <w:szCs w:val="20"/>
              </w:rPr>
              <w:t>-</w:t>
            </w:r>
            <w:r w:rsidR="009F4C98">
              <w:rPr>
                <w:rFonts w:ascii="Calibri" w:eastAsia="Times New Roman" w:hAnsi="Calibri" w:cs="Calibri"/>
                <w:b/>
                <w:bCs/>
                <w:color w:val="F2F2F2"/>
                <w:sz w:val="20"/>
                <w:szCs w:val="20"/>
              </w:rPr>
              <w:t>0</w:t>
            </w:r>
            <w:r w:rsidR="005A1B0D">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072254" w:rsidRPr="009E0BAD" w:rsidTr="00D10514">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072254" w:rsidRDefault="00072254">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072254" w:rsidRDefault="00072254">
            <w:pPr>
              <w:jc w:val="right"/>
              <w:rPr>
                <w:rFonts w:ascii="Calibri" w:hAnsi="Calibri" w:cs="Calibri"/>
                <w:b/>
                <w:bCs/>
                <w:color w:val="000000"/>
              </w:rPr>
            </w:pPr>
            <w:r>
              <w:rPr>
                <w:rFonts w:ascii="Calibri" w:hAnsi="Calibri" w:cs="Calibri"/>
                <w:b/>
                <w:bCs/>
                <w:color w:val="000000"/>
              </w:rPr>
              <w:t>1658.97</w:t>
            </w:r>
          </w:p>
        </w:tc>
        <w:tc>
          <w:tcPr>
            <w:tcW w:w="1528" w:type="pct"/>
            <w:tcBorders>
              <w:top w:val="nil"/>
              <w:left w:val="nil"/>
              <w:bottom w:val="single" w:sz="8" w:space="0" w:color="FFFFFF"/>
              <w:right w:val="nil"/>
            </w:tcBorders>
            <w:shd w:val="clear" w:color="000000" w:fill="DDDDDD"/>
            <w:vAlign w:val="bottom"/>
            <w:hideMark/>
          </w:tcPr>
          <w:p w:rsidR="00072254" w:rsidRDefault="00072254">
            <w:pPr>
              <w:jc w:val="right"/>
              <w:rPr>
                <w:rFonts w:ascii="Calibri" w:hAnsi="Calibri" w:cs="Calibri"/>
                <w:b/>
                <w:bCs/>
                <w:color w:val="000000"/>
              </w:rPr>
            </w:pPr>
            <w:r>
              <w:rPr>
                <w:rFonts w:ascii="Calibri" w:hAnsi="Calibri" w:cs="Calibri"/>
                <w:b/>
                <w:bCs/>
                <w:color w:val="000000"/>
              </w:rPr>
              <w:t>1464.2</w:t>
            </w:r>
          </w:p>
        </w:tc>
      </w:tr>
      <w:tr w:rsidR="00072254" w:rsidRPr="009E0BAD" w:rsidTr="00D10514">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72254" w:rsidRDefault="00072254">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072254" w:rsidRDefault="00072254">
            <w:pPr>
              <w:jc w:val="right"/>
              <w:rPr>
                <w:rFonts w:ascii="Calibri" w:hAnsi="Calibri" w:cs="Calibri"/>
                <w:b/>
                <w:bCs/>
                <w:color w:val="000000"/>
              </w:rPr>
            </w:pPr>
            <w:r>
              <w:rPr>
                <w:rFonts w:ascii="Calibri" w:hAnsi="Calibri" w:cs="Calibri"/>
                <w:b/>
                <w:bCs/>
                <w:color w:val="000000"/>
              </w:rPr>
              <w:t>537.26</w:t>
            </w:r>
          </w:p>
        </w:tc>
        <w:tc>
          <w:tcPr>
            <w:tcW w:w="1528" w:type="pct"/>
            <w:tcBorders>
              <w:top w:val="nil"/>
              <w:left w:val="nil"/>
              <w:bottom w:val="single" w:sz="8" w:space="0" w:color="FFFFFF"/>
              <w:right w:val="single" w:sz="8" w:space="0" w:color="FFFFFF"/>
            </w:tcBorders>
            <w:shd w:val="clear" w:color="000000" w:fill="F2F2F2"/>
            <w:vAlign w:val="bottom"/>
            <w:hideMark/>
          </w:tcPr>
          <w:p w:rsidR="00072254" w:rsidRDefault="00072254">
            <w:pPr>
              <w:jc w:val="right"/>
              <w:rPr>
                <w:rFonts w:ascii="Calibri" w:hAnsi="Calibri" w:cs="Calibri"/>
                <w:b/>
                <w:bCs/>
                <w:color w:val="000000"/>
              </w:rPr>
            </w:pPr>
            <w:r>
              <w:rPr>
                <w:rFonts w:ascii="Calibri" w:hAnsi="Calibri" w:cs="Calibri"/>
                <w:b/>
                <w:bCs/>
                <w:color w:val="000000"/>
              </w:rPr>
              <w:t>410.45</w:t>
            </w:r>
          </w:p>
        </w:tc>
      </w:tr>
      <w:tr w:rsidR="00072254" w:rsidRPr="009E0BAD" w:rsidTr="00D10514">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072254" w:rsidRDefault="00072254">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D9D9D9"/>
            <w:vAlign w:val="bottom"/>
            <w:hideMark/>
          </w:tcPr>
          <w:p w:rsidR="00072254" w:rsidRDefault="00072254">
            <w:pPr>
              <w:jc w:val="right"/>
              <w:rPr>
                <w:rFonts w:ascii="Calibri" w:hAnsi="Calibri" w:cs="Calibri"/>
                <w:b/>
                <w:bCs/>
                <w:color w:val="000000"/>
              </w:rPr>
            </w:pPr>
            <w:r>
              <w:rPr>
                <w:rFonts w:ascii="Calibri" w:hAnsi="Calibri" w:cs="Calibri"/>
                <w:b/>
                <w:bCs/>
                <w:color w:val="000000"/>
              </w:rPr>
              <w:t>1093.11</w:t>
            </w:r>
          </w:p>
        </w:tc>
        <w:tc>
          <w:tcPr>
            <w:tcW w:w="1528" w:type="pct"/>
            <w:tcBorders>
              <w:top w:val="nil"/>
              <w:left w:val="nil"/>
              <w:bottom w:val="single" w:sz="8" w:space="0" w:color="FFFFFF"/>
              <w:right w:val="single" w:sz="8" w:space="0" w:color="FFFFFF"/>
            </w:tcBorders>
            <w:shd w:val="clear" w:color="000000" w:fill="D9D9D9"/>
            <w:vAlign w:val="bottom"/>
            <w:hideMark/>
          </w:tcPr>
          <w:p w:rsidR="00072254" w:rsidRDefault="00072254">
            <w:pPr>
              <w:jc w:val="right"/>
              <w:rPr>
                <w:rFonts w:ascii="Calibri" w:hAnsi="Calibri" w:cs="Calibri"/>
                <w:b/>
                <w:bCs/>
                <w:color w:val="000000"/>
              </w:rPr>
            </w:pPr>
            <w:r>
              <w:rPr>
                <w:rFonts w:ascii="Calibri" w:hAnsi="Calibri" w:cs="Calibri"/>
                <w:b/>
                <w:bCs/>
                <w:color w:val="000000"/>
              </w:rPr>
              <w:t>926.05</w:t>
            </w:r>
          </w:p>
        </w:tc>
      </w:tr>
      <w:tr w:rsidR="00072254" w:rsidRPr="009E0BAD" w:rsidTr="00D10514">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072254" w:rsidRDefault="00072254">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hideMark/>
          </w:tcPr>
          <w:p w:rsidR="00072254" w:rsidRDefault="00072254">
            <w:pPr>
              <w:jc w:val="right"/>
              <w:rPr>
                <w:rFonts w:ascii="Calibri" w:hAnsi="Calibri" w:cs="Calibri"/>
                <w:b/>
                <w:bCs/>
                <w:color w:val="000000"/>
              </w:rPr>
            </w:pPr>
            <w:r>
              <w:rPr>
                <w:rFonts w:ascii="Calibri" w:hAnsi="Calibri" w:cs="Calibri"/>
                <w:b/>
                <w:bCs/>
                <w:color w:val="000000"/>
              </w:rPr>
              <w:t>113.11</w:t>
            </w:r>
          </w:p>
        </w:tc>
        <w:tc>
          <w:tcPr>
            <w:tcW w:w="1528" w:type="pct"/>
            <w:tcBorders>
              <w:top w:val="nil"/>
              <w:left w:val="nil"/>
              <w:bottom w:val="single" w:sz="8" w:space="0" w:color="FFFFFF"/>
              <w:right w:val="single" w:sz="8" w:space="0" w:color="FFFFFF"/>
            </w:tcBorders>
            <w:shd w:val="clear" w:color="000000" w:fill="F2F2F2"/>
            <w:vAlign w:val="bottom"/>
            <w:hideMark/>
          </w:tcPr>
          <w:p w:rsidR="00072254" w:rsidRDefault="00072254">
            <w:pPr>
              <w:jc w:val="right"/>
              <w:rPr>
                <w:rFonts w:ascii="Calibri" w:hAnsi="Calibri" w:cs="Calibri"/>
                <w:b/>
                <w:bCs/>
                <w:color w:val="000000"/>
              </w:rPr>
            </w:pPr>
            <w:r>
              <w:rPr>
                <w:rFonts w:ascii="Calibri" w:hAnsi="Calibri" w:cs="Calibri"/>
                <w:b/>
                <w:bCs/>
                <w:color w:val="000000"/>
              </w:rPr>
              <w:t>106.4</w:t>
            </w:r>
          </w:p>
        </w:tc>
      </w:tr>
      <w:tr w:rsidR="00072254" w:rsidRPr="009E0BAD" w:rsidTr="00D10514">
        <w:trPr>
          <w:trHeight w:val="222"/>
        </w:trPr>
        <w:tc>
          <w:tcPr>
            <w:tcW w:w="2776" w:type="pct"/>
            <w:tcBorders>
              <w:top w:val="nil"/>
              <w:left w:val="nil"/>
              <w:bottom w:val="nil"/>
              <w:right w:val="single" w:sz="8" w:space="0" w:color="FFFFFF"/>
            </w:tcBorders>
            <w:shd w:val="clear" w:color="000000" w:fill="DDDDDD"/>
            <w:vAlign w:val="bottom"/>
            <w:hideMark/>
          </w:tcPr>
          <w:p w:rsidR="00072254" w:rsidRDefault="00072254">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hideMark/>
          </w:tcPr>
          <w:p w:rsidR="00072254" w:rsidRDefault="00072254">
            <w:pPr>
              <w:jc w:val="right"/>
              <w:rPr>
                <w:rFonts w:ascii="Calibri" w:hAnsi="Calibri" w:cs="Calibri"/>
                <w:b/>
                <w:bCs/>
                <w:color w:val="000000"/>
              </w:rPr>
            </w:pPr>
            <w:r>
              <w:rPr>
                <w:rFonts w:ascii="Calibri" w:hAnsi="Calibri" w:cs="Calibri"/>
                <w:b/>
                <w:bCs/>
                <w:color w:val="000000"/>
              </w:rPr>
              <w:t>4337.66</w:t>
            </w:r>
          </w:p>
        </w:tc>
        <w:tc>
          <w:tcPr>
            <w:tcW w:w="1528" w:type="pct"/>
            <w:tcBorders>
              <w:top w:val="nil"/>
              <w:left w:val="nil"/>
              <w:bottom w:val="nil"/>
              <w:right w:val="nil"/>
            </w:tcBorders>
            <w:shd w:val="clear" w:color="000000" w:fill="DDDDDD"/>
            <w:vAlign w:val="bottom"/>
            <w:hideMark/>
          </w:tcPr>
          <w:p w:rsidR="00072254" w:rsidRDefault="00072254">
            <w:pPr>
              <w:jc w:val="right"/>
              <w:rPr>
                <w:rFonts w:ascii="Calibri" w:hAnsi="Calibri" w:cs="Calibri"/>
                <w:b/>
                <w:bCs/>
                <w:color w:val="000000"/>
              </w:rPr>
            </w:pPr>
            <w:r>
              <w:rPr>
                <w:rFonts w:ascii="Calibri" w:hAnsi="Calibri" w:cs="Calibri"/>
                <w:b/>
                <w:bCs/>
                <w:color w:val="000000"/>
              </w:rPr>
              <w:t>4202.1</w:t>
            </w:r>
          </w:p>
        </w:tc>
      </w:tr>
      <w:tr w:rsidR="0007225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72254" w:rsidRDefault="00072254">
            <w:pPr>
              <w:rPr>
                <w:rFonts w:ascii="Calibri" w:hAnsi="Calibri" w:cs="Calibri"/>
                <w:b/>
                <w:bCs/>
                <w:color w:val="000000"/>
              </w:rPr>
            </w:pPr>
            <w:r>
              <w:rPr>
                <w:rFonts w:ascii="Calibri" w:hAnsi="Calibri" w:cs="Calibri"/>
                <w:b/>
                <w:bCs/>
                <w:color w:val="000000"/>
              </w:rPr>
              <w:t>HDFC</w:t>
            </w:r>
          </w:p>
        </w:tc>
        <w:tc>
          <w:tcPr>
            <w:tcW w:w="696" w:type="pct"/>
            <w:tcBorders>
              <w:top w:val="nil"/>
              <w:left w:val="nil"/>
              <w:bottom w:val="nil"/>
              <w:right w:val="single" w:sz="8" w:space="0" w:color="FFFFFF"/>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2412.53</w:t>
            </w:r>
          </w:p>
        </w:tc>
        <w:tc>
          <w:tcPr>
            <w:tcW w:w="1528" w:type="pct"/>
            <w:tcBorders>
              <w:top w:val="nil"/>
              <w:left w:val="nil"/>
              <w:bottom w:val="nil"/>
              <w:right w:val="nil"/>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2404.2</w:t>
            </w:r>
          </w:p>
        </w:tc>
      </w:tr>
      <w:tr w:rsidR="00072254" w:rsidRPr="009E0BAD" w:rsidTr="00D10514">
        <w:trPr>
          <w:trHeight w:val="222"/>
        </w:trPr>
        <w:tc>
          <w:tcPr>
            <w:tcW w:w="2776" w:type="pct"/>
            <w:tcBorders>
              <w:top w:val="nil"/>
              <w:left w:val="nil"/>
              <w:bottom w:val="nil"/>
              <w:right w:val="single" w:sz="8" w:space="0" w:color="FFFFFF"/>
            </w:tcBorders>
            <w:shd w:val="clear" w:color="000000" w:fill="DDDDDD"/>
            <w:vAlign w:val="bottom"/>
          </w:tcPr>
          <w:p w:rsidR="00072254" w:rsidRDefault="00072254">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000000" w:fill="DDDDDD"/>
            <w:vAlign w:val="bottom"/>
          </w:tcPr>
          <w:p w:rsidR="00072254" w:rsidRDefault="00072254">
            <w:pPr>
              <w:jc w:val="right"/>
              <w:rPr>
                <w:rFonts w:ascii="Calibri" w:hAnsi="Calibri" w:cs="Calibri"/>
                <w:b/>
                <w:bCs/>
                <w:color w:val="000000"/>
              </w:rPr>
            </w:pPr>
            <w:r>
              <w:rPr>
                <w:rFonts w:ascii="Calibri" w:hAnsi="Calibri" w:cs="Calibri"/>
                <w:b/>
                <w:bCs/>
                <w:color w:val="000000"/>
              </w:rPr>
              <w:t>461.95</w:t>
            </w:r>
          </w:p>
        </w:tc>
        <w:tc>
          <w:tcPr>
            <w:tcW w:w="1528" w:type="pct"/>
            <w:tcBorders>
              <w:top w:val="nil"/>
              <w:left w:val="nil"/>
              <w:bottom w:val="nil"/>
              <w:right w:val="nil"/>
            </w:tcBorders>
            <w:shd w:val="clear" w:color="000000" w:fill="DDDDDD"/>
            <w:vAlign w:val="bottom"/>
          </w:tcPr>
          <w:p w:rsidR="00072254" w:rsidRDefault="00072254">
            <w:pPr>
              <w:jc w:val="right"/>
              <w:rPr>
                <w:rFonts w:ascii="Calibri" w:hAnsi="Calibri" w:cs="Calibri"/>
                <w:b/>
                <w:bCs/>
                <w:color w:val="000000"/>
              </w:rPr>
            </w:pPr>
            <w:r>
              <w:rPr>
                <w:rFonts w:ascii="Calibri" w:hAnsi="Calibri" w:cs="Calibri"/>
                <w:b/>
                <w:bCs/>
                <w:color w:val="000000"/>
              </w:rPr>
              <w:t>421.95</w:t>
            </w:r>
          </w:p>
        </w:tc>
      </w:tr>
      <w:tr w:rsidR="0007225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72254" w:rsidRDefault="00072254">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355.84</w:t>
            </w:r>
          </w:p>
        </w:tc>
        <w:tc>
          <w:tcPr>
            <w:tcW w:w="1528" w:type="pct"/>
            <w:tcBorders>
              <w:top w:val="nil"/>
              <w:left w:val="nil"/>
              <w:bottom w:val="nil"/>
              <w:right w:val="nil"/>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331.35</w:t>
            </w:r>
          </w:p>
        </w:tc>
      </w:tr>
      <w:tr w:rsidR="00072254" w:rsidRPr="009E0BAD" w:rsidTr="00D10514">
        <w:trPr>
          <w:trHeight w:val="222"/>
        </w:trPr>
        <w:tc>
          <w:tcPr>
            <w:tcW w:w="2776" w:type="pct"/>
            <w:tcBorders>
              <w:top w:val="nil"/>
              <w:left w:val="nil"/>
              <w:bottom w:val="nil"/>
              <w:right w:val="single" w:sz="8" w:space="0" w:color="FFFFFF"/>
            </w:tcBorders>
            <w:shd w:val="clear" w:color="000000" w:fill="DDDDDD"/>
            <w:vAlign w:val="bottom"/>
          </w:tcPr>
          <w:p w:rsidR="00072254" w:rsidRDefault="00072254">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072254" w:rsidRDefault="00072254">
            <w:pPr>
              <w:jc w:val="right"/>
              <w:rPr>
                <w:rFonts w:ascii="Calibri" w:hAnsi="Calibri" w:cs="Calibri"/>
                <w:b/>
                <w:bCs/>
                <w:color w:val="000000"/>
              </w:rPr>
            </w:pPr>
            <w:r>
              <w:rPr>
                <w:rFonts w:ascii="Calibri" w:hAnsi="Calibri" w:cs="Calibri"/>
                <w:b/>
                <w:bCs/>
                <w:color w:val="000000"/>
              </w:rPr>
              <w:t>153.08</w:t>
            </w:r>
          </w:p>
        </w:tc>
        <w:tc>
          <w:tcPr>
            <w:tcW w:w="1528" w:type="pct"/>
            <w:tcBorders>
              <w:top w:val="nil"/>
              <w:left w:val="nil"/>
              <w:bottom w:val="nil"/>
              <w:right w:val="nil"/>
            </w:tcBorders>
            <w:shd w:val="clear" w:color="000000" w:fill="DDDDDD"/>
            <w:vAlign w:val="bottom"/>
          </w:tcPr>
          <w:p w:rsidR="00072254" w:rsidRDefault="00072254">
            <w:pPr>
              <w:jc w:val="right"/>
              <w:rPr>
                <w:rFonts w:ascii="Calibri" w:hAnsi="Calibri" w:cs="Calibri"/>
                <w:b/>
                <w:bCs/>
                <w:color w:val="000000"/>
              </w:rPr>
            </w:pPr>
            <w:r>
              <w:rPr>
                <w:rFonts w:ascii="Calibri" w:hAnsi="Calibri" w:cs="Calibri"/>
                <w:b/>
                <w:bCs/>
                <w:color w:val="000000"/>
              </w:rPr>
              <w:t>134.7</w:t>
            </w:r>
          </w:p>
        </w:tc>
      </w:tr>
      <w:tr w:rsidR="0007225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72254" w:rsidRDefault="00072254">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4458.92</w:t>
            </w:r>
          </w:p>
        </w:tc>
        <w:tc>
          <w:tcPr>
            <w:tcW w:w="1528" w:type="pct"/>
            <w:tcBorders>
              <w:top w:val="nil"/>
              <w:left w:val="nil"/>
              <w:bottom w:val="nil"/>
              <w:right w:val="nil"/>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4277.15</w:t>
            </w:r>
          </w:p>
        </w:tc>
      </w:tr>
      <w:tr w:rsidR="00072254"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72254" w:rsidRDefault="00072254">
            <w:pPr>
              <w:rPr>
                <w:rFonts w:ascii="Calibri" w:hAnsi="Calibri" w:cs="Calibri"/>
                <w:b/>
                <w:bCs/>
                <w:color w:val="000000"/>
              </w:rPr>
            </w:pPr>
            <w:r>
              <w:rPr>
                <w:rFonts w:ascii="Calibri" w:hAnsi="Calibri" w:cs="Calibri"/>
                <w:b/>
                <w:bCs/>
                <w:color w:val="000000"/>
              </w:rPr>
              <w:t>SHREECEM</w:t>
            </w:r>
          </w:p>
        </w:tc>
        <w:tc>
          <w:tcPr>
            <w:tcW w:w="696" w:type="pct"/>
            <w:tcBorders>
              <w:top w:val="nil"/>
              <w:left w:val="nil"/>
              <w:bottom w:val="nil"/>
              <w:right w:val="single" w:sz="8" w:space="0" w:color="FFFFFF"/>
            </w:tcBorders>
            <w:shd w:val="clear" w:color="auto" w:fill="D9D9D9" w:themeFill="background1" w:themeFillShade="D9"/>
            <w:vAlign w:val="bottom"/>
          </w:tcPr>
          <w:p w:rsidR="00072254" w:rsidRDefault="00072254">
            <w:pPr>
              <w:jc w:val="right"/>
              <w:rPr>
                <w:rFonts w:ascii="Calibri" w:hAnsi="Calibri" w:cs="Calibri"/>
                <w:b/>
                <w:bCs/>
                <w:color w:val="000000"/>
              </w:rPr>
            </w:pPr>
            <w:r>
              <w:rPr>
                <w:rFonts w:ascii="Calibri" w:hAnsi="Calibri" w:cs="Calibri"/>
                <w:b/>
                <w:bCs/>
                <w:color w:val="000000"/>
              </w:rPr>
              <w:t>23448.31</w:t>
            </w:r>
          </w:p>
        </w:tc>
        <w:tc>
          <w:tcPr>
            <w:tcW w:w="1528" w:type="pct"/>
            <w:tcBorders>
              <w:top w:val="nil"/>
              <w:left w:val="nil"/>
              <w:bottom w:val="nil"/>
              <w:right w:val="nil"/>
            </w:tcBorders>
            <w:shd w:val="clear" w:color="auto" w:fill="D9D9D9" w:themeFill="background1" w:themeFillShade="D9"/>
            <w:vAlign w:val="bottom"/>
          </w:tcPr>
          <w:p w:rsidR="00072254" w:rsidRDefault="00072254">
            <w:pPr>
              <w:jc w:val="right"/>
              <w:rPr>
                <w:rFonts w:ascii="Calibri" w:hAnsi="Calibri" w:cs="Calibri"/>
                <w:b/>
                <w:bCs/>
                <w:color w:val="000000"/>
              </w:rPr>
            </w:pPr>
            <w:r>
              <w:rPr>
                <w:rFonts w:ascii="Calibri" w:hAnsi="Calibri" w:cs="Calibri"/>
                <w:b/>
                <w:bCs/>
                <w:color w:val="000000"/>
              </w:rPr>
              <w:t>21586.15</w:t>
            </w:r>
          </w:p>
        </w:tc>
      </w:tr>
      <w:tr w:rsidR="0007225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72254" w:rsidRDefault="00072254">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6635.68</w:t>
            </w:r>
          </w:p>
        </w:tc>
        <w:tc>
          <w:tcPr>
            <w:tcW w:w="1528" w:type="pct"/>
            <w:tcBorders>
              <w:top w:val="nil"/>
              <w:left w:val="nil"/>
              <w:bottom w:val="nil"/>
              <w:right w:val="nil"/>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6632.5</w:t>
            </w:r>
          </w:p>
        </w:tc>
      </w:tr>
      <w:tr w:rsidR="00072254"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72254" w:rsidRDefault="00072254">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072254" w:rsidRDefault="00072254">
            <w:pPr>
              <w:jc w:val="right"/>
              <w:rPr>
                <w:rFonts w:ascii="Calibri" w:hAnsi="Calibri" w:cs="Calibri"/>
                <w:b/>
                <w:bCs/>
                <w:color w:val="000000"/>
              </w:rPr>
            </w:pPr>
            <w:r>
              <w:rPr>
                <w:rFonts w:ascii="Calibri" w:hAnsi="Calibri" w:cs="Calibri"/>
                <w:b/>
                <w:bCs/>
                <w:color w:val="000000"/>
              </w:rPr>
              <w:t>4164.19</w:t>
            </w:r>
          </w:p>
        </w:tc>
        <w:tc>
          <w:tcPr>
            <w:tcW w:w="1528" w:type="pct"/>
            <w:tcBorders>
              <w:top w:val="nil"/>
              <w:left w:val="nil"/>
              <w:bottom w:val="nil"/>
              <w:right w:val="nil"/>
            </w:tcBorders>
            <w:shd w:val="clear" w:color="auto" w:fill="D9D9D9" w:themeFill="background1" w:themeFillShade="D9"/>
            <w:vAlign w:val="bottom"/>
          </w:tcPr>
          <w:p w:rsidR="00072254" w:rsidRDefault="00072254">
            <w:pPr>
              <w:jc w:val="right"/>
              <w:rPr>
                <w:rFonts w:ascii="Calibri" w:hAnsi="Calibri" w:cs="Calibri"/>
                <w:b/>
                <w:bCs/>
                <w:color w:val="000000"/>
              </w:rPr>
            </w:pPr>
            <w:r>
              <w:rPr>
                <w:rFonts w:ascii="Calibri" w:hAnsi="Calibri" w:cs="Calibri"/>
                <w:b/>
                <w:bCs/>
                <w:color w:val="000000"/>
              </w:rPr>
              <w:t>3599.2</w:t>
            </w:r>
          </w:p>
        </w:tc>
      </w:tr>
      <w:tr w:rsidR="0007225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72254" w:rsidRDefault="00072254">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3508.64</w:t>
            </w:r>
          </w:p>
        </w:tc>
        <w:tc>
          <w:tcPr>
            <w:tcW w:w="1528" w:type="pct"/>
            <w:tcBorders>
              <w:top w:val="nil"/>
              <w:left w:val="nil"/>
              <w:bottom w:val="nil"/>
              <w:right w:val="nil"/>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3131.7</w:t>
            </w:r>
          </w:p>
        </w:tc>
      </w:tr>
      <w:tr w:rsidR="00072254"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72254" w:rsidRDefault="00072254">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072254" w:rsidRDefault="00072254">
            <w:pPr>
              <w:jc w:val="right"/>
              <w:rPr>
                <w:rFonts w:ascii="Calibri" w:hAnsi="Calibri" w:cs="Calibri"/>
                <w:b/>
                <w:bCs/>
                <w:color w:val="000000"/>
              </w:rPr>
            </w:pPr>
            <w:r>
              <w:rPr>
                <w:rFonts w:ascii="Calibri" w:hAnsi="Calibri" w:cs="Calibri"/>
                <w:b/>
                <w:bCs/>
                <w:color w:val="000000"/>
              </w:rPr>
              <w:t>1337.82</w:t>
            </w:r>
          </w:p>
        </w:tc>
        <w:tc>
          <w:tcPr>
            <w:tcW w:w="1528" w:type="pct"/>
            <w:tcBorders>
              <w:top w:val="nil"/>
              <w:left w:val="nil"/>
              <w:bottom w:val="nil"/>
              <w:right w:val="nil"/>
            </w:tcBorders>
            <w:shd w:val="clear" w:color="auto" w:fill="D9D9D9" w:themeFill="background1" w:themeFillShade="D9"/>
            <w:vAlign w:val="bottom"/>
          </w:tcPr>
          <w:p w:rsidR="00072254" w:rsidRDefault="00072254">
            <w:pPr>
              <w:jc w:val="right"/>
              <w:rPr>
                <w:rFonts w:ascii="Calibri" w:hAnsi="Calibri" w:cs="Calibri"/>
                <w:b/>
                <w:bCs/>
                <w:color w:val="000000"/>
              </w:rPr>
            </w:pPr>
            <w:r>
              <w:rPr>
                <w:rFonts w:ascii="Calibri" w:hAnsi="Calibri" w:cs="Calibri"/>
                <w:b/>
                <w:bCs/>
                <w:color w:val="000000"/>
              </w:rPr>
              <w:t>1052.9</w:t>
            </w:r>
          </w:p>
        </w:tc>
      </w:tr>
      <w:tr w:rsidR="0007225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72254" w:rsidRDefault="00072254">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588.54</w:t>
            </w:r>
          </w:p>
        </w:tc>
        <w:tc>
          <w:tcPr>
            <w:tcW w:w="1528" w:type="pct"/>
            <w:tcBorders>
              <w:top w:val="nil"/>
              <w:left w:val="nil"/>
              <w:bottom w:val="nil"/>
              <w:right w:val="nil"/>
            </w:tcBorders>
            <w:shd w:val="clear" w:color="auto" w:fill="F2F2F2" w:themeFill="background1" w:themeFillShade="F2"/>
            <w:vAlign w:val="bottom"/>
          </w:tcPr>
          <w:p w:rsidR="00072254" w:rsidRDefault="00072254">
            <w:pPr>
              <w:jc w:val="right"/>
              <w:rPr>
                <w:rFonts w:ascii="Calibri" w:hAnsi="Calibri" w:cs="Calibri"/>
                <w:b/>
                <w:bCs/>
                <w:color w:val="000000"/>
              </w:rPr>
            </w:pPr>
            <w:r>
              <w:rPr>
                <w:rFonts w:ascii="Calibri" w:hAnsi="Calibri" w:cs="Calibri"/>
                <w:b/>
                <w:bCs/>
                <w:color w:val="000000"/>
              </w:rPr>
              <w:t>575.6</w:t>
            </w:r>
          </w:p>
        </w:tc>
      </w:tr>
      <w:tr w:rsidR="00072254"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72254" w:rsidRDefault="00072254" w:rsidP="008D76C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72254" w:rsidRDefault="00072254" w:rsidP="008D76C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72254" w:rsidRDefault="00072254" w:rsidP="008D76C1">
            <w:pPr>
              <w:jc w:val="right"/>
              <w:rPr>
                <w:rFonts w:ascii="Calibri" w:hAnsi="Calibri" w:cs="Calibri"/>
                <w:b/>
                <w:bCs/>
                <w:color w:val="000000"/>
              </w:rPr>
            </w:pPr>
            <w:r>
              <w:rPr>
                <w:rFonts w:ascii="Calibri" w:hAnsi="Calibri" w:cs="Calibri"/>
                <w:b/>
                <w:bCs/>
                <w:color w:val="000000"/>
              </w:rPr>
              <w:t>--</w:t>
            </w:r>
          </w:p>
        </w:tc>
      </w:tr>
      <w:tr w:rsidR="0009475A"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475A" w:rsidRDefault="0009475A">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9475A" w:rsidRDefault="0009475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9475A" w:rsidRDefault="0009475A">
            <w:pPr>
              <w:jc w:val="right"/>
              <w:rPr>
                <w:rFonts w:ascii="Calibri" w:hAnsi="Calibri" w:cs="Calibri"/>
                <w:b/>
                <w:bCs/>
                <w:color w:val="000000"/>
              </w:rPr>
            </w:pPr>
            <w:r>
              <w:rPr>
                <w:rFonts w:ascii="Calibri" w:hAnsi="Calibri" w:cs="Calibri"/>
                <w:b/>
                <w:bCs/>
                <w:color w:val="000000"/>
              </w:rPr>
              <w:t>--</w:t>
            </w:r>
          </w:p>
        </w:tc>
      </w:tr>
      <w:tr w:rsidR="0009475A"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475A" w:rsidRDefault="0009475A">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9475A" w:rsidRDefault="0009475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9475A" w:rsidRDefault="0009475A">
            <w:pPr>
              <w:jc w:val="right"/>
              <w:rPr>
                <w:rFonts w:ascii="Calibri" w:hAnsi="Calibri" w:cs="Calibri"/>
                <w:b/>
                <w:bCs/>
                <w:color w:val="000000"/>
              </w:rPr>
            </w:pPr>
            <w:r>
              <w:rPr>
                <w:rFonts w:ascii="Calibri" w:hAnsi="Calibri" w:cs="Calibri"/>
                <w:b/>
                <w:bCs/>
                <w:color w:val="000000"/>
              </w:rPr>
              <w:t>--</w:t>
            </w:r>
          </w:p>
        </w:tc>
      </w:tr>
      <w:tr w:rsidR="00205A9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05A96" w:rsidRDefault="00205A96">
            <w:pPr>
              <w:rPr>
                <w:rFonts w:ascii="Calibri" w:hAnsi="Calibri" w:cs="Calibri"/>
                <w:b/>
                <w:bCs/>
                <w:color w:val="000000"/>
              </w:rPr>
            </w:pPr>
          </w:p>
        </w:tc>
        <w:tc>
          <w:tcPr>
            <w:tcW w:w="696" w:type="pct"/>
            <w:tcBorders>
              <w:top w:val="nil"/>
              <w:left w:val="nil"/>
              <w:bottom w:val="nil"/>
              <w:right w:val="single" w:sz="8" w:space="0" w:color="FFFFFF"/>
            </w:tcBorders>
            <w:shd w:val="clear" w:color="auto" w:fill="F2F2F2" w:themeFill="background1" w:themeFillShade="F2"/>
            <w:vAlign w:val="bottom"/>
          </w:tcPr>
          <w:p w:rsidR="00205A96" w:rsidRDefault="00205A96">
            <w:pPr>
              <w:jc w:val="right"/>
              <w:rPr>
                <w:rFonts w:ascii="Calibri" w:hAnsi="Calibri" w:cs="Calibri"/>
                <w:b/>
                <w:bCs/>
                <w:color w:val="000000"/>
              </w:rPr>
            </w:pPr>
          </w:p>
        </w:tc>
        <w:tc>
          <w:tcPr>
            <w:tcW w:w="1528" w:type="pct"/>
            <w:tcBorders>
              <w:top w:val="nil"/>
              <w:left w:val="nil"/>
              <w:bottom w:val="nil"/>
              <w:right w:val="nil"/>
            </w:tcBorders>
            <w:shd w:val="clear" w:color="auto" w:fill="F2F2F2" w:themeFill="background1" w:themeFillShade="F2"/>
            <w:vAlign w:val="bottom"/>
          </w:tcPr>
          <w:p w:rsidR="00205A96" w:rsidRDefault="00205A96">
            <w:pPr>
              <w:jc w:val="right"/>
              <w:rPr>
                <w:rFonts w:ascii="Calibri" w:hAnsi="Calibri" w:cs="Calibri"/>
                <w:b/>
                <w:bCs/>
                <w:color w:val="000000"/>
              </w:rPr>
            </w:pP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7B25A6"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5A6" w:rsidRDefault="007B25A6">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B25A6" w:rsidRDefault="007B25A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B25A6" w:rsidRDefault="007B25A6">
            <w:pPr>
              <w:jc w:val="right"/>
              <w:rPr>
                <w:rFonts w:ascii="Calibri" w:hAnsi="Calibri" w:cs="Calibri"/>
                <w:b/>
                <w:bCs/>
                <w:color w:val="000000"/>
              </w:rPr>
            </w:pPr>
            <w:r>
              <w:rPr>
                <w:rFonts w:ascii="Calibri" w:hAnsi="Calibri" w:cs="Calibri"/>
                <w:b/>
                <w:bCs/>
                <w:color w:val="000000"/>
              </w:rPr>
              <w:t>--</w:t>
            </w:r>
          </w:p>
        </w:tc>
      </w:tr>
      <w:tr w:rsidR="007B25A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5A6" w:rsidRDefault="007B25A6">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25A6" w:rsidRDefault="007B25A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25A6" w:rsidRDefault="007B25A6">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Pr="00B97084" w:rsidRDefault="008F2EDB" w:rsidP="00F42DAF">
      <w:pPr>
        <w:tabs>
          <w:tab w:val="left" w:pos="1365"/>
          <w:tab w:val="left" w:pos="8610"/>
        </w:tabs>
        <w:rPr>
          <w:rFonts w:asciiTheme="minorHAnsi" w:hAnsiTheme="minorHAnsi"/>
          <w:color w:val="auto"/>
          <w:szCs w:val="16"/>
        </w:rPr>
      </w:pPr>
      <w:r>
        <w:rPr>
          <w:rFonts w:asciiTheme="minorHAnsi" w:hAnsiTheme="minorHAnsi"/>
          <w:color w:val="auto"/>
          <w:szCs w:val="16"/>
        </w:rPr>
        <w:lastRenderedPageBreak/>
        <w:tab/>
      </w:r>
      <w:r w:rsidR="00F42DAF">
        <w:rPr>
          <w:rFonts w:asciiTheme="minorHAnsi" w:hAnsiTheme="minorHAnsi"/>
          <w:color w:val="auto"/>
          <w:szCs w:val="16"/>
        </w:rPr>
        <w:tab/>
      </w: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11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0"/>
        <w:gridCol w:w="2520"/>
        <w:gridCol w:w="2520"/>
        <w:gridCol w:w="4499"/>
      </w:tblGrid>
      <w:tr w:rsidR="00B7362C" w:rsidRPr="00367740" w:rsidTr="00301C03">
        <w:trPr>
          <w:trHeight w:val="268"/>
        </w:trPr>
        <w:tc>
          <w:tcPr>
            <w:tcW w:w="794"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11"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11"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84"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37D47" w:rsidRPr="00367740" w:rsidTr="00301C03">
        <w:trPr>
          <w:trHeight w:val="219"/>
        </w:trPr>
        <w:tc>
          <w:tcPr>
            <w:tcW w:w="794" w:type="pct"/>
            <w:tcBorders>
              <w:left w:val="nil"/>
            </w:tcBorders>
            <w:shd w:val="clear" w:color="auto" w:fill="F2F2F2"/>
            <w:vAlign w:val="center"/>
          </w:tcPr>
          <w:p w:rsidR="00C37D47" w:rsidRPr="00367740" w:rsidRDefault="00C37D47" w:rsidP="00140045">
            <w:pPr>
              <w:widowControl w:val="0"/>
              <w:autoSpaceDE w:val="0"/>
              <w:autoSpaceDN w:val="0"/>
              <w:spacing w:line="201" w:lineRule="exact"/>
              <w:ind w:left="196" w:right="190"/>
              <w:jc w:val="center"/>
              <w:rPr>
                <w:rFonts w:ascii="Calibri" w:eastAsia="Calibri" w:hAnsi="Calibri" w:cs="Calibri"/>
                <w:color w:val="auto"/>
                <w:szCs w:val="22"/>
                <w:lang w:bidi="en-US"/>
              </w:rPr>
            </w:pPr>
            <w:r w:rsidRPr="00367740">
              <w:rPr>
                <w:rFonts w:ascii="Calibri" w:eastAsia="Calibri" w:hAnsi="Calibri" w:cs="Calibri"/>
                <w:color w:val="auto"/>
                <w:szCs w:val="22"/>
                <w:lang w:bidi="en-US"/>
              </w:rPr>
              <w:t>NIFTY</w:t>
            </w:r>
          </w:p>
        </w:tc>
        <w:tc>
          <w:tcPr>
            <w:tcW w:w="1111" w:type="pct"/>
            <w:shd w:val="clear" w:color="auto" w:fill="F2F2F2"/>
            <w:vAlign w:val="center"/>
          </w:tcPr>
          <w:p w:rsidR="00C37D47" w:rsidRPr="00367740" w:rsidRDefault="00C37D47" w:rsidP="008D76C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08-Sep-2022</w:t>
            </w:r>
          </w:p>
        </w:tc>
        <w:tc>
          <w:tcPr>
            <w:tcW w:w="1111" w:type="pct"/>
            <w:shd w:val="clear" w:color="auto" w:fill="F2F2F2"/>
            <w:vAlign w:val="bottom"/>
          </w:tcPr>
          <w:p w:rsidR="00C37D47" w:rsidRPr="00072254" w:rsidRDefault="00C37D47" w:rsidP="00072254">
            <w:pPr>
              <w:jc w:val="center"/>
              <w:rPr>
                <w:rFonts w:asciiTheme="minorHAnsi" w:hAnsiTheme="minorHAnsi" w:cstheme="minorHAnsi"/>
                <w:color w:val="auto"/>
              </w:rPr>
            </w:pPr>
            <w:r w:rsidRPr="00072254">
              <w:rPr>
                <w:rFonts w:asciiTheme="minorHAnsi" w:hAnsiTheme="minorHAnsi" w:cstheme="minorHAnsi"/>
                <w:color w:val="auto"/>
              </w:rPr>
              <w:t>16100</w:t>
            </w:r>
          </w:p>
        </w:tc>
        <w:tc>
          <w:tcPr>
            <w:tcW w:w="1984" w:type="pct"/>
            <w:shd w:val="clear" w:color="auto" w:fill="F2F2F2"/>
          </w:tcPr>
          <w:p w:rsidR="00C37D47" w:rsidRPr="00072254" w:rsidRDefault="00C37D47" w:rsidP="00072254">
            <w:pPr>
              <w:jc w:val="center"/>
              <w:rPr>
                <w:rFonts w:asciiTheme="minorHAnsi" w:hAnsiTheme="minorHAnsi" w:cstheme="minorHAnsi"/>
                <w:color w:val="auto"/>
              </w:rPr>
            </w:pPr>
            <w:r w:rsidRPr="00072254">
              <w:rPr>
                <w:rFonts w:asciiTheme="minorHAnsi" w:hAnsiTheme="minorHAnsi" w:cstheme="minorHAnsi"/>
                <w:color w:val="auto"/>
              </w:rPr>
              <w:t>71,263</w:t>
            </w:r>
          </w:p>
        </w:tc>
      </w:tr>
      <w:tr w:rsidR="00C37D47" w:rsidRPr="00367740" w:rsidTr="00301C03">
        <w:trPr>
          <w:trHeight w:val="216"/>
        </w:trPr>
        <w:tc>
          <w:tcPr>
            <w:tcW w:w="794" w:type="pct"/>
            <w:tcBorders>
              <w:left w:val="nil"/>
              <w:bottom w:val="single" w:sz="12" w:space="0" w:color="FFFFFF"/>
            </w:tcBorders>
            <w:shd w:val="clear" w:color="auto" w:fill="DEDEDE"/>
            <w:vAlign w:val="center"/>
          </w:tcPr>
          <w:p w:rsidR="00C37D47" w:rsidRPr="00367740" w:rsidRDefault="00C37D47" w:rsidP="00140045">
            <w:pPr>
              <w:widowControl w:val="0"/>
              <w:autoSpaceDE w:val="0"/>
              <w:autoSpaceDN w:val="0"/>
              <w:spacing w:line="195" w:lineRule="exact"/>
              <w:ind w:left="196" w:right="190"/>
              <w:jc w:val="center"/>
              <w:rPr>
                <w:rFonts w:ascii="Calibri" w:eastAsia="Calibri" w:hAnsi="Calibri" w:cs="Calibri"/>
                <w:color w:val="auto"/>
                <w:szCs w:val="22"/>
                <w:lang w:bidi="en-US"/>
              </w:rPr>
            </w:pPr>
            <w:r w:rsidRPr="00367740">
              <w:rPr>
                <w:rFonts w:ascii="Calibri" w:eastAsia="Calibri" w:hAnsi="Calibri" w:cs="Calibri"/>
                <w:color w:val="auto"/>
                <w:szCs w:val="22"/>
                <w:lang w:bidi="en-US"/>
              </w:rPr>
              <w:t>NIFTY</w:t>
            </w:r>
          </w:p>
        </w:tc>
        <w:tc>
          <w:tcPr>
            <w:tcW w:w="1111" w:type="pct"/>
            <w:tcBorders>
              <w:bottom w:val="single" w:sz="12" w:space="0" w:color="FFFFFF"/>
            </w:tcBorders>
            <w:shd w:val="clear" w:color="auto" w:fill="DEDEDE"/>
            <w:vAlign w:val="center"/>
          </w:tcPr>
          <w:p w:rsidR="00C37D47" w:rsidRPr="00367740" w:rsidRDefault="00C37D47" w:rsidP="008D76C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08-Sep-2022</w:t>
            </w:r>
          </w:p>
        </w:tc>
        <w:tc>
          <w:tcPr>
            <w:tcW w:w="1111" w:type="pct"/>
            <w:tcBorders>
              <w:bottom w:val="single" w:sz="12" w:space="0" w:color="FFFFFF"/>
            </w:tcBorders>
            <w:shd w:val="clear" w:color="auto" w:fill="DEDEDE"/>
            <w:vAlign w:val="bottom"/>
          </w:tcPr>
          <w:p w:rsidR="00C37D47" w:rsidRPr="00072254" w:rsidRDefault="00C37D47" w:rsidP="00072254">
            <w:pPr>
              <w:jc w:val="center"/>
              <w:rPr>
                <w:rFonts w:asciiTheme="minorHAnsi" w:hAnsiTheme="minorHAnsi" w:cstheme="minorHAnsi"/>
                <w:color w:val="auto"/>
              </w:rPr>
            </w:pPr>
            <w:r w:rsidRPr="00072254">
              <w:rPr>
                <w:rFonts w:asciiTheme="minorHAnsi" w:hAnsiTheme="minorHAnsi" w:cstheme="minorHAnsi"/>
                <w:color w:val="auto"/>
              </w:rPr>
              <w:t>16150</w:t>
            </w:r>
          </w:p>
        </w:tc>
        <w:tc>
          <w:tcPr>
            <w:tcW w:w="1984" w:type="pct"/>
            <w:tcBorders>
              <w:bottom w:val="single" w:sz="12" w:space="0" w:color="FFFFFF"/>
            </w:tcBorders>
            <w:shd w:val="clear" w:color="auto" w:fill="DEDEDE"/>
          </w:tcPr>
          <w:p w:rsidR="00C37D47" w:rsidRPr="00072254" w:rsidRDefault="00C37D47" w:rsidP="00072254">
            <w:pPr>
              <w:jc w:val="center"/>
              <w:rPr>
                <w:rFonts w:asciiTheme="minorHAnsi" w:hAnsiTheme="minorHAnsi" w:cstheme="minorHAnsi"/>
                <w:color w:val="auto"/>
              </w:rPr>
            </w:pPr>
            <w:r w:rsidRPr="00072254">
              <w:rPr>
                <w:rFonts w:asciiTheme="minorHAnsi" w:hAnsiTheme="minorHAnsi" w:cstheme="minorHAnsi"/>
                <w:color w:val="auto"/>
              </w:rPr>
              <w:t>64,649</w:t>
            </w:r>
          </w:p>
        </w:tc>
      </w:tr>
      <w:tr w:rsidR="00C37D47" w:rsidRPr="00367740" w:rsidTr="00301C03">
        <w:trPr>
          <w:trHeight w:val="216"/>
        </w:trPr>
        <w:tc>
          <w:tcPr>
            <w:tcW w:w="794" w:type="pct"/>
            <w:tcBorders>
              <w:top w:val="single" w:sz="12" w:space="0" w:color="FFFFFF"/>
              <w:left w:val="nil"/>
            </w:tcBorders>
            <w:shd w:val="clear" w:color="auto" w:fill="F2F2F2"/>
            <w:vAlign w:val="center"/>
          </w:tcPr>
          <w:p w:rsidR="00C37D47" w:rsidRPr="00367740" w:rsidRDefault="00C37D47" w:rsidP="00140045">
            <w:pPr>
              <w:widowControl w:val="0"/>
              <w:autoSpaceDE w:val="0"/>
              <w:autoSpaceDN w:val="0"/>
              <w:spacing w:line="201" w:lineRule="exact"/>
              <w:ind w:left="196" w:right="190"/>
              <w:jc w:val="center"/>
              <w:rPr>
                <w:rFonts w:ascii="Calibri" w:eastAsia="Calibri" w:hAnsi="Calibri" w:cs="Calibri"/>
                <w:color w:val="auto"/>
                <w:szCs w:val="22"/>
                <w:lang w:bidi="en-US"/>
              </w:rPr>
            </w:pPr>
            <w:r w:rsidRPr="00367740">
              <w:rPr>
                <w:rFonts w:ascii="Calibri" w:eastAsia="Calibri" w:hAnsi="Calibri" w:cs="Calibri"/>
                <w:color w:val="auto"/>
                <w:szCs w:val="22"/>
                <w:lang w:bidi="en-US"/>
              </w:rPr>
              <w:t>NIFTY</w:t>
            </w:r>
          </w:p>
        </w:tc>
        <w:tc>
          <w:tcPr>
            <w:tcW w:w="1111" w:type="pct"/>
            <w:tcBorders>
              <w:top w:val="single" w:sz="12" w:space="0" w:color="FFFFFF"/>
            </w:tcBorders>
            <w:shd w:val="clear" w:color="auto" w:fill="F2F2F2"/>
            <w:vAlign w:val="center"/>
          </w:tcPr>
          <w:p w:rsidR="00C37D47" w:rsidRPr="00367740" w:rsidRDefault="00C37D47" w:rsidP="008D76C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08-Sep-2022</w:t>
            </w:r>
          </w:p>
        </w:tc>
        <w:tc>
          <w:tcPr>
            <w:tcW w:w="1111" w:type="pct"/>
            <w:tcBorders>
              <w:top w:val="single" w:sz="12" w:space="0" w:color="FFFFFF"/>
            </w:tcBorders>
            <w:shd w:val="clear" w:color="auto" w:fill="F2F2F2"/>
            <w:vAlign w:val="bottom"/>
          </w:tcPr>
          <w:p w:rsidR="00C37D47" w:rsidRPr="00072254" w:rsidRDefault="00C37D47" w:rsidP="00072254">
            <w:pPr>
              <w:jc w:val="center"/>
              <w:rPr>
                <w:rFonts w:asciiTheme="minorHAnsi" w:hAnsiTheme="minorHAnsi" w:cstheme="minorHAnsi"/>
                <w:color w:val="auto"/>
              </w:rPr>
            </w:pPr>
            <w:r w:rsidRPr="00072254">
              <w:rPr>
                <w:rFonts w:asciiTheme="minorHAnsi" w:hAnsiTheme="minorHAnsi" w:cstheme="minorHAnsi"/>
                <w:color w:val="auto"/>
              </w:rPr>
              <w:t>16200</w:t>
            </w:r>
          </w:p>
        </w:tc>
        <w:tc>
          <w:tcPr>
            <w:tcW w:w="1984" w:type="pct"/>
            <w:tcBorders>
              <w:top w:val="single" w:sz="12" w:space="0" w:color="FFFFFF"/>
            </w:tcBorders>
            <w:shd w:val="clear" w:color="auto" w:fill="F2F2F2"/>
          </w:tcPr>
          <w:p w:rsidR="00C37D47" w:rsidRPr="00072254" w:rsidRDefault="00C37D47" w:rsidP="00072254">
            <w:pPr>
              <w:jc w:val="center"/>
              <w:rPr>
                <w:rFonts w:asciiTheme="minorHAnsi" w:hAnsiTheme="minorHAnsi" w:cstheme="minorHAnsi"/>
                <w:color w:val="auto"/>
              </w:rPr>
            </w:pPr>
            <w:r w:rsidRPr="00072254">
              <w:rPr>
                <w:rFonts w:asciiTheme="minorHAnsi" w:hAnsiTheme="minorHAnsi" w:cstheme="minorHAnsi"/>
                <w:color w:val="auto"/>
              </w:rPr>
              <w:t>56,591</w:t>
            </w:r>
          </w:p>
        </w:tc>
      </w:tr>
    </w:tbl>
    <w:p w:rsidR="001E7B0F" w:rsidRPr="00B97084" w:rsidRDefault="002042CA" w:rsidP="00B7362C">
      <w:pPr>
        <w:tabs>
          <w:tab w:val="left" w:pos="1365"/>
        </w:tabs>
        <w:rPr>
          <w:rFonts w:asciiTheme="minorHAnsi" w:hAnsiTheme="minorHAnsi"/>
          <w:color w:val="auto"/>
          <w:sz w:val="14"/>
          <w:szCs w:val="16"/>
        </w:rPr>
      </w:pPr>
      <w:r>
        <w:rPr>
          <w:rFonts w:asciiTheme="minorHAnsi" w:hAnsiTheme="minorHAnsi"/>
          <w:color w:val="auto"/>
          <w:sz w:val="14"/>
          <w:szCs w:val="16"/>
        </w:rPr>
        <w:tab/>
      </w:r>
      <w:r w:rsidR="006C5AEE">
        <w:rPr>
          <w:rFonts w:asciiTheme="minorHAnsi" w:hAnsiTheme="minorHAnsi"/>
          <w:color w:val="auto"/>
          <w:sz w:val="14"/>
          <w:szCs w:val="16"/>
        </w:rPr>
        <w:tab/>
      </w:r>
      <w:r w:rsidR="009479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140045">
        <w:trPr>
          <w:trHeight w:val="205"/>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37D47" w:rsidRPr="00367740" w:rsidTr="00A175EC">
        <w:trPr>
          <w:trHeight w:val="246"/>
        </w:trPr>
        <w:tc>
          <w:tcPr>
            <w:tcW w:w="788" w:type="pct"/>
            <w:tcBorders>
              <w:left w:val="nil"/>
            </w:tcBorders>
            <w:shd w:val="clear" w:color="auto" w:fill="F2F2F2"/>
            <w:vAlign w:val="center"/>
          </w:tcPr>
          <w:p w:rsidR="00C37D47" w:rsidRPr="00367740" w:rsidRDefault="00C37D47" w:rsidP="00140045">
            <w:pPr>
              <w:widowControl w:val="0"/>
              <w:autoSpaceDE w:val="0"/>
              <w:autoSpaceDN w:val="0"/>
              <w:spacing w:line="201" w:lineRule="exact"/>
              <w:ind w:left="196" w:right="190"/>
              <w:jc w:val="center"/>
              <w:rPr>
                <w:rFonts w:ascii="Calibri" w:eastAsia="Calibri" w:hAnsi="Calibri" w:cs="Calibri"/>
                <w:color w:val="auto"/>
                <w:szCs w:val="22"/>
                <w:lang w:bidi="en-US"/>
              </w:rPr>
            </w:pPr>
            <w:r w:rsidRPr="00367740">
              <w:rPr>
                <w:rFonts w:ascii="Calibri" w:eastAsia="Calibri" w:hAnsi="Calibri" w:cs="Calibri"/>
                <w:color w:val="auto"/>
                <w:szCs w:val="22"/>
                <w:lang w:bidi="en-US"/>
              </w:rPr>
              <w:t>NIFTY</w:t>
            </w:r>
          </w:p>
        </w:tc>
        <w:tc>
          <w:tcPr>
            <w:tcW w:w="1120" w:type="pct"/>
            <w:shd w:val="clear" w:color="auto" w:fill="F2F2F2"/>
            <w:vAlign w:val="center"/>
          </w:tcPr>
          <w:p w:rsidR="00C37D47" w:rsidRPr="00367740" w:rsidRDefault="00C37D47" w:rsidP="008D76C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08-Sep-2022</w:t>
            </w:r>
          </w:p>
        </w:tc>
        <w:tc>
          <w:tcPr>
            <w:tcW w:w="1129" w:type="pct"/>
            <w:shd w:val="clear" w:color="auto" w:fill="F2F2F2"/>
            <w:vAlign w:val="bottom"/>
          </w:tcPr>
          <w:p w:rsidR="00C37D47" w:rsidRPr="00072254" w:rsidRDefault="00C37D47" w:rsidP="00072254">
            <w:pPr>
              <w:jc w:val="center"/>
              <w:rPr>
                <w:color w:val="auto"/>
                <w:szCs w:val="20"/>
              </w:rPr>
            </w:pPr>
            <w:r w:rsidRPr="00072254">
              <w:rPr>
                <w:color w:val="auto"/>
                <w:szCs w:val="20"/>
              </w:rPr>
              <w:t>17000</w:t>
            </w:r>
          </w:p>
        </w:tc>
        <w:tc>
          <w:tcPr>
            <w:tcW w:w="1963" w:type="pct"/>
            <w:shd w:val="clear" w:color="auto" w:fill="F2F2F2"/>
            <w:vAlign w:val="bottom"/>
          </w:tcPr>
          <w:p w:rsidR="00C37D47" w:rsidRPr="00072254" w:rsidRDefault="00C37D47" w:rsidP="00072254">
            <w:pPr>
              <w:jc w:val="center"/>
              <w:rPr>
                <w:color w:val="auto"/>
                <w:szCs w:val="20"/>
              </w:rPr>
            </w:pPr>
            <w:r w:rsidRPr="00072254">
              <w:rPr>
                <w:color w:val="auto"/>
                <w:szCs w:val="20"/>
              </w:rPr>
              <w:t>60</w:t>
            </w:r>
            <w:r>
              <w:rPr>
                <w:color w:val="auto"/>
                <w:szCs w:val="20"/>
              </w:rPr>
              <w:t>,</w:t>
            </w:r>
            <w:r w:rsidRPr="00072254">
              <w:rPr>
                <w:color w:val="auto"/>
                <w:szCs w:val="20"/>
              </w:rPr>
              <w:t>418</w:t>
            </w:r>
          </w:p>
        </w:tc>
      </w:tr>
      <w:tr w:rsidR="00C37D47" w:rsidRPr="00367740" w:rsidTr="00A175EC">
        <w:trPr>
          <w:trHeight w:val="243"/>
        </w:trPr>
        <w:tc>
          <w:tcPr>
            <w:tcW w:w="788" w:type="pct"/>
            <w:tcBorders>
              <w:left w:val="nil"/>
              <w:bottom w:val="single" w:sz="12" w:space="0" w:color="FFFFFF"/>
            </w:tcBorders>
            <w:shd w:val="clear" w:color="auto" w:fill="DEDEDE"/>
            <w:vAlign w:val="center"/>
          </w:tcPr>
          <w:p w:rsidR="00C37D47" w:rsidRPr="00367740" w:rsidRDefault="00C37D47" w:rsidP="00140045">
            <w:pPr>
              <w:widowControl w:val="0"/>
              <w:autoSpaceDE w:val="0"/>
              <w:autoSpaceDN w:val="0"/>
              <w:spacing w:line="195" w:lineRule="exact"/>
              <w:ind w:left="196" w:right="190"/>
              <w:jc w:val="center"/>
              <w:rPr>
                <w:rFonts w:ascii="Calibri" w:eastAsia="Calibri" w:hAnsi="Calibri" w:cs="Calibri"/>
                <w:color w:val="auto"/>
                <w:szCs w:val="22"/>
                <w:lang w:bidi="en-US"/>
              </w:rPr>
            </w:pPr>
            <w:r w:rsidRPr="00367740">
              <w:rPr>
                <w:rFonts w:ascii="Calibri" w:eastAsia="Calibri" w:hAnsi="Calibri" w:cs="Calibri"/>
                <w:color w:val="auto"/>
                <w:szCs w:val="22"/>
                <w:lang w:bidi="en-US"/>
              </w:rPr>
              <w:t>NIFTY</w:t>
            </w:r>
          </w:p>
        </w:tc>
        <w:tc>
          <w:tcPr>
            <w:tcW w:w="1120" w:type="pct"/>
            <w:tcBorders>
              <w:bottom w:val="single" w:sz="12" w:space="0" w:color="FFFFFF"/>
            </w:tcBorders>
            <w:shd w:val="clear" w:color="auto" w:fill="DEDEDE"/>
            <w:vAlign w:val="center"/>
          </w:tcPr>
          <w:p w:rsidR="00C37D47" w:rsidRPr="00367740" w:rsidRDefault="00C37D47" w:rsidP="008D76C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08-Sep-2022</w:t>
            </w:r>
          </w:p>
        </w:tc>
        <w:tc>
          <w:tcPr>
            <w:tcW w:w="1129" w:type="pct"/>
            <w:tcBorders>
              <w:bottom w:val="single" w:sz="12" w:space="0" w:color="FFFFFF"/>
            </w:tcBorders>
            <w:shd w:val="clear" w:color="auto" w:fill="DEDEDE"/>
            <w:vAlign w:val="bottom"/>
          </w:tcPr>
          <w:p w:rsidR="00C37D47" w:rsidRPr="00072254" w:rsidRDefault="00C37D47" w:rsidP="00072254">
            <w:pPr>
              <w:jc w:val="center"/>
              <w:rPr>
                <w:color w:val="auto"/>
                <w:szCs w:val="20"/>
              </w:rPr>
            </w:pPr>
            <w:r w:rsidRPr="00072254">
              <w:rPr>
                <w:color w:val="auto"/>
                <w:szCs w:val="20"/>
              </w:rPr>
              <w:t>16800</w:t>
            </w:r>
          </w:p>
        </w:tc>
        <w:tc>
          <w:tcPr>
            <w:tcW w:w="1963" w:type="pct"/>
            <w:tcBorders>
              <w:bottom w:val="single" w:sz="12" w:space="0" w:color="FFFFFF"/>
            </w:tcBorders>
            <w:shd w:val="clear" w:color="auto" w:fill="DEDEDE"/>
            <w:vAlign w:val="bottom"/>
          </w:tcPr>
          <w:p w:rsidR="00C37D47" w:rsidRPr="00072254" w:rsidRDefault="00C37D47" w:rsidP="00072254">
            <w:pPr>
              <w:jc w:val="center"/>
              <w:rPr>
                <w:color w:val="auto"/>
                <w:szCs w:val="20"/>
              </w:rPr>
            </w:pPr>
            <w:r w:rsidRPr="00072254">
              <w:rPr>
                <w:color w:val="auto"/>
                <w:szCs w:val="20"/>
              </w:rPr>
              <w:t>44</w:t>
            </w:r>
            <w:r>
              <w:rPr>
                <w:color w:val="auto"/>
                <w:szCs w:val="20"/>
              </w:rPr>
              <w:t>,</w:t>
            </w:r>
            <w:r w:rsidRPr="00072254">
              <w:rPr>
                <w:color w:val="auto"/>
                <w:szCs w:val="20"/>
              </w:rPr>
              <w:t>489</w:t>
            </w:r>
          </w:p>
        </w:tc>
      </w:tr>
      <w:tr w:rsidR="00C37D47" w:rsidRPr="00367740" w:rsidTr="00A175EC">
        <w:trPr>
          <w:trHeight w:val="243"/>
        </w:trPr>
        <w:tc>
          <w:tcPr>
            <w:tcW w:w="788" w:type="pct"/>
            <w:tcBorders>
              <w:top w:val="single" w:sz="12" w:space="0" w:color="FFFFFF"/>
              <w:left w:val="nil"/>
            </w:tcBorders>
            <w:shd w:val="clear" w:color="auto" w:fill="F2F2F2"/>
            <w:vAlign w:val="center"/>
          </w:tcPr>
          <w:p w:rsidR="00C37D47" w:rsidRPr="00367740" w:rsidRDefault="00C37D47" w:rsidP="00140045">
            <w:pPr>
              <w:widowControl w:val="0"/>
              <w:autoSpaceDE w:val="0"/>
              <w:autoSpaceDN w:val="0"/>
              <w:spacing w:line="201" w:lineRule="exact"/>
              <w:ind w:left="196" w:right="190"/>
              <w:jc w:val="center"/>
              <w:rPr>
                <w:rFonts w:ascii="Calibri" w:eastAsia="Calibri" w:hAnsi="Calibri" w:cs="Calibri"/>
                <w:color w:val="auto"/>
                <w:szCs w:val="22"/>
                <w:lang w:bidi="en-US"/>
              </w:rPr>
            </w:pPr>
            <w:r w:rsidRPr="00367740">
              <w:rPr>
                <w:rFonts w:ascii="Calibri" w:eastAsia="Calibri" w:hAnsi="Calibri" w:cs="Calibri"/>
                <w:color w:val="auto"/>
                <w:szCs w:val="22"/>
                <w:lang w:bidi="en-US"/>
              </w:rPr>
              <w:t>NIFTY</w:t>
            </w:r>
          </w:p>
        </w:tc>
        <w:tc>
          <w:tcPr>
            <w:tcW w:w="1120" w:type="pct"/>
            <w:tcBorders>
              <w:top w:val="single" w:sz="12" w:space="0" w:color="FFFFFF"/>
            </w:tcBorders>
            <w:shd w:val="clear" w:color="auto" w:fill="F2F2F2"/>
            <w:vAlign w:val="center"/>
          </w:tcPr>
          <w:p w:rsidR="00C37D47" w:rsidRPr="00367740" w:rsidRDefault="00C37D47" w:rsidP="008D76C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08-Sep-2022</w:t>
            </w:r>
          </w:p>
        </w:tc>
        <w:tc>
          <w:tcPr>
            <w:tcW w:w="1129" w:type="pct"/>
            <w:tcBorders>
              <w:top w:val="single" w:sz="12" w:space="0" w:color="FFFFFF"/>
            </w:tcBorders>
            <w:shd w:val="clear" w:color="auto" w:fill="F2F2F2"/>
            <w:vAlign w:val="bottom"/>
          </w:tcPr>
          <w:p w:rsidR="00C37D47" w:rsidRPr="00072254" w:rsidRDefault="00C37D47" w:rsidP="00072254">
            <w:pPr>
              <w:jc w:val="center"/>
              <w:rPr>
                <w:color w:val="auto"/>
                <w:szCs w:val="20"/>
              </w:rPr>
            </w:pPr>
            <w:r w:rsidRPr="00072254">
              <w:rPr>
                <w:color w:val="auto"/>
                <w:szCs w:val="20"/>
              </w:rPr>
              <w:t>17500</w:t>
            </w:r>
          </w:p>
        </w:tc>
        <w:tc>
          <w:tcPr>
            <w:tcW w:w="1963" w:type="pct"/>
            <w:tcBorders>
              <w:top w:val="single" w:sz="12" w:space="0" w:color="FFFFFF"/>
            </w:tcBorders>
            <w:shd w:val="clear" w:color="auto" w:fill="F2F2F2"/>
            <w:vAlign w:val="bottom"/>
          </w:tcPr>
          <w:p w:rsidR="00C37D47" w:rsidRPr="00072254" w:rsidRDefault="00C37D47" w:rsidP="00072254">
            <w:pPr>
              <w:jc w:val="center"/>
              <w:rPr>
                <w:color w:val="auto"/>
                <w:szCs w:val="20"/>
              </w:rPr>
            </w:pPr>
            <w:r w:rsidRPr="00072254">
              <w:rPr>
                <w:color w:val="auto"/>
                <w:szCs w:val="20"/>
              </w:rPr>
              <w:t>44</w:t>
            </w:r>
            <w:r>
              <w:rPr>
                <w:color w:val="auto"/>
                <w:szCs w:val="20"/>
              </w:rPr>
              <w:t>,</w:t>
            </w:r>
            <w:r w:rsidRPr="00072254">
              <w:rPr>
                <w:color w:val="auto"/>
                <w:szCs w:val="20"/>
              </w:rPr>
              <w:t>021</w:t>
            </w:r>
          </w:p>
        </w:tc>
      </w:tr>
    </w:tbl>
    <w:p w:rsidR="00E97F50" w:rsidRDefault="00E97F50" w:rsidP="00D06CA0">
      <w:pPr>
        <w:tabs>
          <w:tab w:val="left" w:pos="1365"/>
        </w:tabs>
        <w:rPr>
          <w:rFonts w:asciiTheme="minorHAnsi" w:hAnsiTheme="minorHAnsi"/>
          <w:color w:val="auto"/>
          <w:szCs w:val="16"/>
        </w:rPr>
      </w:pPr>
    </w:p>
    <w:p w:rsidR="00707079" w:rsidRDefault="00707079" w:rsidP="00D06CA0">
      <w:pPr>
        <w:tabs>
          <w:tab w:val="left" w:pos="1365"/>
        </w:tabs>
        <w:rPr>
          <w:rFonts w:asciiTheme="minorHAnsi" w:hAnsiTheme="minorHAnsi"/>
          <w:color w:val="auto"/>
          <w:szCs w:val="16"/>
        </w:rPr>
      </w:pPr>
    </w:p>
    <w:p w:rsidR="008B6EC0" w:rsidRDefault="008B6EC0" w:rsidP="00D06CA0">
      <w:pPr>
        <w:tabs>
          <w:tab w:val="left" w:pos="1365"/>
        </w:tabs>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E7114B">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1954CB">
              <w:rPr>
                <w:rFonts w:asciiTheme="minorHAnsi" w:hAnsiTheme="minorHAnsi"/>
                <w:b/>
                <w:bCs/>
                <w:color w:val="auto"/>
                <w:sz w:val="21"/>
                <w:szCs w:val="21"/>
              </w:rPr>
              <w:t xml:space="preserve"> 0</w:t>
            </w:r>
            <w:r w:rsidR="00E7114B">
              <w:rPr>
                <w:rFonts w:asciiTheme="minorHAnsi" w:hAnsiTheme="minorHAnsi"/>
                <w:b/>
                <w:bCs/>
                <w:color w:val="auto"/>
                <w:sz w:val="21"/>
                <w:szCs w:val="21"/>
              </w:rPr>
              <w:t>2</w:t>
            </w:r>
            <w:r w:rsidR="00744742">
              <w:rPr>
                <w:rFonts w:asciiTheme="minorHAnsi" w:hAnsiTheme="minorHAnsi"/>
                <w:b/>
                <w:bCs/>
                <w:color w:val="auto"/>
                <w:sz w:val="21"/>
                <w:szCs w:val="21"/>
              </w:rPr>
              <w:t>-</w:t>
            </w:r>
            <w:r w:rsidR="001954CB">
              <w:rPr>
                <w:rFonts w:asciiTheme="minorHAnsi" w:hAnsiTheme="minorHAnsi"/>
                <w:b/>
                <w:bCs/>
                <w:color w:val="auto"/>
                <w:sz w:val="21"/>
                <w:szCs w:val="21"/>
              </w:rPr>
              <w:t>09</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791089" w:rsidRDefault="001F6AA4" w:rsidP="004E64AB">
      <w:pPr>
        <w:tabs>
          <w:tab w:val="left" w:pos="1365"/>
        </w:tabs>
        <w:rPr>
          <w:rFonts w:asciiTheme="minorHAnsi" w:hAnsiTheme="minorHAnsi"/>
          <w:b/>
          <w:color w:val="auto"/>
          <w:szCs w:val="16"/>
        </w:rPr>
      </w:pPr>
      <w:r>
        <w:rPr>
          <w:rFonts w:asciiTheme="minorHAnsi" w:hAnsiTheme="minorHAnsi"/>
          <w:b/>
          <w:color w:val="auto"/>
          <w:szCs w:val="16"/>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334160" w:rsidRPr="00697A3E" w:rsidTr="00A30A44">
        <w:trPr>
          <w:trHeight w:val="316"/>
        </w:trPr>
        <w:tc>
          <w:tcPr>
            <w:tcW w:w="5000" w:type="pct"/>
            <w:shd w:val="clear" w:color="auto" w:fill="F79647"/>
            <w:vAlign w:val="center"/>
          </w:tcPr>
          <w:p w:rsidR="00334160" w:rsidRPr="00051284" w:rsidRDefault="00334160" w:rsidP="00A30A4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Bulk Deals (</w:t>
            </w:r>
            <w:r w:rsidR="00D879E6">
              <w:rPr>
                <w:rFonts w:asciiTheme="minorHAnsi" w:hAnsiTheme="minorHAnsi"/>
                <w:b/>
                <w:bCs/>
                <w:color w:val="auto"/>
                <w:sz w:val="21"/>
                <w:szCs w:val="21"/>
              </w:rPr>
              <w:t>N</w:t>
            </w:r>
            <w:r>
              <w:rPr>
                <w:rFonts w:asciiTheme="minorHAnsi" w:hAnsiTheme="minorHAnsi"/>
                <w:b/>
                <w:bCs/>
                <w:color w:val="auto"/>
                <w:sz w:val="21"/>
                <w:szCs w:val="21"/>
              </w:rPr>
              <w:t>SE</w:t>
            </w:r>
            <w:r w:rsidRPr="00051284">
              <w:rPr>
                <w:rFonts w:asciiTheme="minorHAnsi" w:hAnsiTheme="minorHAnsi"/>
                <w:b/>
                <w:bCs/>
                <w:color w:val="auto"/>
                <w:sz w:val="21"/>
                <w:szCs w:val="21"/>
              </w:rPr>
              <w:t>)</w:t>
            </w:r>
          </w:p>
        </w:tc>
      </w:tr>
    </w:tbl>
    <w:tbl>
      <w:tblPr>
        <w:tblW w:w="11053" w:type="dxa"/>
        <w:tblInd w:w="91" w:type="dxa"/>
        <w:tblLook w:val="04A0"/>
      </w:tblPr>
      <w:tblGrid>
        <w:gridCol w:w="1039"/>
        <w:gridCol w:w="1358"/>
        <w:gridCol w:w="5354"/>
        <w:gridCol w:w="1446"/>
        <w:gridCol w:w="1080"/>
        <w:gridCol w:w="854"/>
      </w:tblGrid>
      <w:tr w:rsidR="008D76C1" w:rsidRPr="008D76C1" w:rsidTr="008D76C1">
        <w:trPr>
          <w:trHeight w:val="315"/>
        </w:trPr>
        <w:tc>
          <w:tcPr>
            <w:tcW w:w="1039"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Deal Date</w:t>
            </w:r>
          </w:p>
        </w:tc>
        <w:tc>
          <w:tcPr>
            <w:tcW w:w="1358" w:type="dxa"/>
            <w:tcBorders>
              <w:top w:val="single" w:sz="8" w:space="0" w:color="FFFFFF"/>
              <w:left w:val="nil"/>
              <w:bottom w:val="single" w:sz="8" w:space="0" w:color="FFFFFF"/>
              <w:right w:val="single" w:sz="8" w:space="0" w:color="FFFFFF"/>
            </w:tcBorders>
            <w:shd w:val="clear" w:color="000000" w:fill="00B050"/>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Scrip Name</w:t>
            </w:r>
          </w:p>
        </w:tc>
        <w:tc>
          <w:tcPr>
            <w:tcW w:w="5354"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 Client Name</w:t>
            </w:r>
          </w:p>
        </w:tc>
        <w:tc>
          <w:tcPr>
            <w:tcW w:w="1446"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Deal Type</w:t>
            </w:r>
          </w:p>
        </w:tc>
        <w:tc>
          <w:tcPr>
            <w:tcW w:w="1080"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Quantity</w:t>
            </w:r>
          </w:p>
        </w:tc>
        <w:tc>
          <w:tcPr>
            <w:tcW w:w="776"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Price</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DODLA</w:t>
            </w:r>
          </w:p>
        </w:tc>
        <w:tc>
          <w:tcPr>
            <w:tcW w:w="5354"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ASHOKA INDIA EQUITY INVESTMENT TRUST PLC</w:t>
            </w:r>
          </w:p>
        </w:tc>
        <w:tc>
          <w:tcPr>
            <w:tcW w:w="144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BUY</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510300</w:t>
            </w:r>
          </w:p>
        </w:tc>
        <w:tc>
          <w:tcPr>
            <w:tcW w:w="77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509.00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DODLA</w:t>
            </w:r>
          </w:p>
        </w:tc>
        <w:tc>
          <w:tcPr>
            <w:tcW w:w="5354"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INDIA ACORN FUND LTD</w:t>
            </w:r>
          </w:p>
        </w:tc>
        <w:tc>
          <w:tcPr>
            <w:tcW w:w="1446"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BUY</w:t>
            </w:r>
          </w:p>
        </w:tc>
        <w:tc>
          <w:tcPr>
            <w:tcW w:w="1080"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322000</w:t>
            </w:r>
          </w:p>
        </w:tc>
        <w:tc>
          <w:tcPr>
            <w:tcW w:w="776"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509.00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KIMS</w:t>
            </w:r>
          </w:p>
        </w:tc>
        <w:tc>
          <w:tcPr>
            <w:tcW w:w="5354"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EMERALD INVESTMENTS LIMITED</w:t>
            </w:r>
          </w:p>
        </w:tc>
        <w:tc>
          <w:tcPr>
            <w:tcW w:w="144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BUY</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1570000</w:t>
            </w:r>
          </w:p>
        </w:tc>
        <w:tc>
          <w:tcPr>
            <w:tcW w:w="77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1,230.00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MANGCHEFER</w:t>
            </w:r>
          </w:p>
        </w:tc>
        <w:tc>
          <w:tcPr>
            <w:tcW w:w="5354"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GEE BEE SECURITIES PRIVATE LIMITED</w:t>
            </w:r>
          </w:p>
        </w:tc>
        <w:tc>
          <w:tcPr>
            <w:tcW w:w="144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BUY</w:t>
            </w:r>
          </w:p>
        </w:tc>
        <w:tc>
          <w:tcPr>
            <w:tcW w:w="1080"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1560001</w:t>
            </w:r>
          </w:p>
        </w:tc>
        <w:tc>
          <w:tcPr>
            <w:tcW w:w="77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127.56</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VIJAYA</w:t>
            </w:r>
          </w:p>
        </w:tc>
        <w:tc>
          <w:tcPr>
            <w:tcW w:w="5354"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NIPPON INDIA MUTUAL FUND</w:t>
            </w:r>
          </w:p>
        </w:tc>
        <w:tc>
          <w:tcPr>
            <w:tcW w:w="144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BUY</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1700000</w:t>
            </w:r>
          </w:p>
        </w:tc>
        <w:tc>
          <w:tcPr>
            <w:tcW w:w="77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350.00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DODLA</w:t>
            </w:r>
          </w:p>
        </w:tc>
        <w:tc>
          <w:tcPr>
            <w:tcW w:w="5354"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TPG DODLA DAIRY HOLDINGS PTE. LTD.</w:t>
            </w:r>
          </w:p>
        </w:tc>
        <w:tc>
          <w:tcPr>
            <w:tcW w:w="144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1040000</w:t>
            </w:r>
          </w:p>
        </w:tc>
        <w:tc>
          <w:tcPr>
            <w:tcW w:w="77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509.00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KIMS</w:t>
            </w:r>
          </w:p>
        </w:tc>
        <w:tc>
          <w:tcPr>
            <w:tcW w:w="5354"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GENERAL ATLANTIC SINGAPORE KH PTE LTD</w:t>
            </w:r>
          </w:p>
        </w:tc>
        <w:tc>
          <w:tcPr>
            <w:tcW w:w="144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1660000</w:t>
            </w:r>
          </w:p>
        </w:tc>
        <w:tc>
          <w:tcPr>
            <w:tcW w:w="77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1,230.00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MAHLOG</w:t>
            </w:r>
          </w:p>
        </w:tc>
        <w:tc>
          <w:tcPr>
            <w:tcW w:w="5354"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FIRST ST INVTS ICVC STEWART INV ASIA PACIFIC SUSTAINABILITY FD</w:t>
            </w:r>
          </w:p>
        </w:tc>
        <w:tc>
          <w:tcPr>
            <w:tcW w:w="144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368238</w:t>
            </w:r>
          </w:p>
        </w:tc>
        <w:tc>
          <w:tcPr>
            <w:tcW w:w="77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480.31</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MANGCHEFER</w:t>
            </w:r>
          </w:p>
        </w:tc>
        <w:tc>
          <w:tcPr>
            <w:tcW w:w="5354"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ASHIKA CREDIT CAPITAL LIMITED</w:t>
            </w:r>
          </w:p>
        </w:tc>
        <w:tc>
          <w:tcPr>
            <w:tcW w:w="144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595423</w:t>
            </w:r>
          </w:p>
        </w:tc>
        <w:tc>
          <w:tcPr>
            <w:tcW w:w="77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128.28</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MANGCHEFER</w:t>
            </w:r>
          </w:p>
        </w:tc>
        <w:tc>
          <w:tcPr>
            <w:tcW w:w="5354"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GEE BEE SECURITIES PRIVATE LIMITED</w:t>
            </w:r>
          </w:p>
        </w:tc>
        <w:tc>
          <w:tcPr>
            <w:tcW w:w="144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2501</w:t>
            </w:r>
          </w:p>
        </w:tc>
        <w:tc>
          <w:tcPr>
            <w:tcW w:w="77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128.76</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ROUTE</w:t>
            </w:r>
          </w:p>
        </w:tc>
        <w:tc>
          <w:tcPr>
            <w:tcW w:w="5354"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SUNITA SANDIP GUPTA</w:t>
            </w:r>
          </w:p>
        </w:tc>
        <w:tc>
          <w:tcPr>
            <w:tcW w:w="144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675000</w:t>
            </w:r>
          </w:p>
        </w:tc>
        <w:tc>
          <w:tcPr>
            <w:tcW w:w="77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1,432.70</w:t>
            </w:r>
          </w:p>
        </w:tc>
      </w:tr>
      <w:tr w:rsidR="008D76C1" w:rsidRPr="008D76C1" w:rsidTr="008D76C1">
        <w:trPr>
          <w:trHeight w:val="315"/>
        </w:trPr>
        <w:tc>
          <w:tcPr>
            <w:tcW w:w="1039" w:type="dxa"/>
            <w:tcBorders>
              <w:top w:val="nil"/>
              <w:left w:val="single" w:sz="8" w:space="0" w:color="FFFFFF"/>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358"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VIJAYA</w:t>
            </w:r>
          </w:p>
        </w:tc>
        <w:tc>
          <w:tcPr>
            <w:tcW w:w="5354"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FIDELITY INVESTMENT TRUST FIDELITY INTERNATIONAL DISCOVERY FUND</w:t>
            </w:r>
          </w:p>
        </w:tc>
        <w:tc>
          <w:tcPr>
            <w:tcW w:w="144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SELL</w:t>
            </w:r>
          </w:p>
        </w:tc>
        <w:tc>
          <w:tcPr>
            <w:tcW w:w="1080"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1952200</w:t>
            </w:r>
          </w:p>
        </w:tc>
        <w:tc>
          <w:tcPr>
            <w:tcW w:w="776" w:type="dxa"/>
            <w:tcBorders>
              <w:top w:val="nil"/>
              <w:left w:val="nil"/>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350.19</w:t>
            </w:r>
          </w:p>
        </w:tc>
      </w:tr>
    </w:tbl>
    <w:p w:rsidR="00612FD4" w:rsidRDefault="00612FD4"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334160" w:rsidRPr="00697A3E" w:rsidTr="00A30A44">
        <w:trPr>
          <w:trHeight w:val="316"/>
        </w:trPr>
        <w:tc>
          <w:tcPr>
            <w:tcW w:w="5000" w:type="pct"/>
            <w:shd w:val="clear" w:color="auto" w:fill="F79647"/>
            <w:vAlign w:val="center"/>
          </w:tcPr>
          <w:p w:rsidR="00334160" w:rsidRPr="00051284" w:rsidRDefault="00334160" w:rsidP="00A30A4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Bulk Deals (</w:t>
            </w:r>
            <w:r w:rsidR="00D879E6">
              <w:rPr>
                <w:rFonts w:asciiTheme="minorHAnsi" w:hAnsiTheme="minorHAnsi"/>
                <w:b/>
                <w:bCs/>
                <w:color w:val="auto"/>
                <w:sz w:val="21"/>
                <w:szCs w:val="21"/>
              </w:rPr>
              <w:t>B</w:t>
            </w:r>
            <w:r>
              <w:rPr>
                <w:rFonts w:asciiTheme="minorHAnsi" w:hAnsiTheme="minorHAnsi"/>
                <w:b/>
                <w:bCs/>
                <w:color w:val="auto"/>
                <w:sz w:val="21"/>
                <w:szCs w:val="21"/>
              </w:rPr>
              <w:t>SE</w:t>
            </w:r>
            <w:r w:rsidRPr="00051284">
              <w:rPr>
                <w:rFonts w:asciiTheme="minorHAnsi" w:hAnsiTheme="minorHAnsi"/>
                <w:b/>
                <w:bCs/>
                <w:color w:val="auto"/>
                <w:sz w:val="21"/>
                <w:szCs w:val="21"/>
              </w:rPr>
              <w:t>)</w:t>
            </w:r>
          </w:p>
        </w:tc>
      </w:tr>
    </w:tbl>
    <w:tbl>
      <w:tblPr>
        <w:tblW w:w="11175" w:type="dxa"/>
        <w:tblInd w:w="93" w:type="dxa"/>
        <w:tblLook w:val="04A0"/>
      </w:tblPr>
      <w:tblGrid>
        <w:gridCol w:w="1040"/>
        <w:gridCol w:w="1156"/>
        <w:gridCol w:w="5660"/>
        <w:gridCol w:w="1339"/>
        <w:gridCol w:w="1080"/>
        <w:gridCol w:w="900"/>
      </w:tblGrid>
      <w:tr w:rsidR="008D76C1" w:rsidRPr="008D76C1" w:rsidTr="00301C03">
        <w:trPr>
          <w:trHeight w:val="300"/>
        </w:trPr>
        <w:tc>
          <w:tcPr>
            <w:tcW w:w="104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Deal Date</w:t>
            </w:r>
          </w:p>
        </w:tc>
        <w:tc>
          <w:tcPr>
            <w:tcW w:w="1156" w:type="dxa"/>
            <w:tcBorders>
              <w:top w:val="single" w:sz="8" w:space="0" w:color="FFFFFF"/>
              <w:left w:val="nil"/>
              <w:bottom w:val="single" w:sz="8" w:space="0" w:color="FFFFFF"/>
              <w:right w:val="single" w:sz="8" w:space="0" w:color="FFFFFF"/>
            </w:tcBorders>
            <w:shd w:val="clear" w:color="000000" w:fill="00B050"/>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Scrip Name</w:t>
            </w:r>
          </w:p>
        </w:tc>
        <w:tc>
          <w:tcPr>
            <w:tcW w:w="5660"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 Client Name</w:t>
            </w:r>
          </w:p>
        </w:tc>
        <w:tc>
          <w:tcPr>
            <w:tcW w:w="1339"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Deal Type</w:t>
            </w:r>
          </w:p>
        </w:tc>
        <w:tc>
          <w:tcPr>
            <w:tcW w:w="1080"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Quantity</w:t>
            </w:r>
          </w:p>
        </w:tc>
        <w:tc>
          <w:tcPr>
            <w:tcW w:w="900" w:type="dxa"/>
            <w:tcBorders>
              <w:top w:val="single" w:sz="8" w:space="0" w:color="FFFFFF"/>
              <w:left w:val="nil"/>
              <w:bottom w:val="single" w:sz="8" w:space="0" w:color="FFFFFF"/>
              <w:right w:val="single" w:sz="8" w:space="0" w:color="FFFFFF"/>
            </w:tcBorders>
            <w:shd w:val="clear" w:color="000000" w:fill="00B050"/>
            <w:noWrap/>
            <w:vAlign w:val="center"/>
            <w:hideMark/>
          </w:tcPr>
          <w:p w:rsidR="008D76C1" w:rsidRPr="008D76C1" w:rsidRDefault="008D76C1" w:rsidP="008D76C1">
            <w:pPr>
              <w:jc w:val="center"/>
              <w:rPr>
                <w:rFonts w:ascii="Calibri" w:eastAsia="Times New Roman" w:hAnsi="Calibri" w:cs="Calibri"/>
                <w:b/>
                <w:bCs/>
                <w:color w:val="FFFFFF"/>
              </w:rPr>
            </w:pPr>
            <w:r w:rsidRPr="008D76C1">
              <w:rPr>
                <w:rFonts w:ascii="Calibri" w:eastAsia="Times New Roman" w:hAnsi="Calibri" w:cs="Calibri"/>
                <w:b/>
                <w:bCs/>
                <w:color w:val="FFFFFF"/>
              </w:rPr>
              <w:t>Price</w:t>
            </w:r>
          </w:p>
        </w:tc>
      </w:tr>
      <w:tr w:rsidR="008D76C1" w:rsidRPr="008D76C1" w:rsidTr="00301C03">
        <w:trPr>
          <w:trHeight w:val="300"/>
        </w:trPr>
        <w:tc>
          <w:tcPr>
            <w:tcW w:w="1040"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15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DODLA</w:t>
            </w:r>
          </w:p>
        </w:tc>
        <w:tc>
          <w:tcPr>
            <w:tcW w:w="566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PLUTUS WEALTH MANAGEMENT LLP</w:t>
            </w:r>
          </w:p>
        </w:tc>
        <w:tc>
          <w:tcPr>
            <w:tcW w:w="1339"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792072</w:t>
            </w:r>
          </w:p>
        </w:tc>
        <w:tc>
          <w:tcPr>
            <w:tcW w:w="90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509.00</w:t>
            </w:r>
          </w:p>
        </w:tc>
      </w:tr>
      <w:tr w:rsidR="008D76C1" w:rsidRPr="008D76C1" w:rsidTr="00301C03">
        <w:trPr>
          <w:trHeight w:val="300"/>
        </w:trPr>
        <w:tc>
          <w:tcPr>
            <w:tcW w:w="1040" w:type="dxa"/>
            <w:tcBorders>
              <w:top w:val="nil"/>
              <w:left w:val="single" w:sz="8" w:space="0" w:color="FFFFFF"/>
              <w:bottom w:val="single" w:sz="8" w:space="0" w:color="FFFFFF"/>
              <w:right w:val="single" w:sz="8" w:space="0" w:color="FFFFFF"/>
            </w:tcBorders>
            <w:shd w:val="clear" w:color="000000" w:fill="DDDDDD"/>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156"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DODLA</w:t>
            </w:r>
          </w:p>
        </w:tc>
        <w:tc>
          <w:tcPr>
            <w:tcW w:w="5660"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STEINBERG INDIA EMERGING OPPORTUNITIES FUND LIMITED</w:t>
            </w:r>
          </w:p>
        </w:tc>
        <w:tc>
          <w:tcPr>
            <w:tcW w:w="1339"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B</w:t>
            </w:r>
          </w:p>
        </w:tc>
        <w:tc>
          <w:tcPr>
            <w:tcW w:w="1080"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1499999</w:t>
            </w:r>
          </w:p>
        </w:tc>
        <w:tc>
          <w:tcPr>
            <w:tcW w:w="900" w:type="dxa"/>
            <w:tcBorders>
              <w:top w:val="nil"/>
              <w:left w:val="nil"/>
              <w:bottom w:val="single" w:sz="8" w:space="0" w:color="FFFFFF"/>
              <w:right w:val="single" w:sz="8" w:space="0" w:color="FFFFFF"/>
            </w:tcBorders>
            <w:shd w:val="clear" w:color="000000" w:fill="D8D8D8"/>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509.00</w:t>
            </w:r>
          </w:p>
        </w:tc>
      </w:tr>
      <w:tr w:rsidR="008D76C1" w:rsidRPr="008D76C1" w:rsidTr="00301C03">
        <w:trPr>
          <w:trHeight w:val="300"/>
        </w:trPr>
        <w:tc>
          <w:tcPr>
            <w:tcW w:w="1040" w:type="dxa"/>
            <w:tcBorders>
              <w:top w:val="nil"/>
              <w:left w:val="single" w:sz="8" w:space="0" w:color="FFFFFF"/>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1-Sep-22</w:t>
            </w:r>
          </w:p>
        </w:tc>
        <w:tc>
          <w:tcPr>
            <w:tcW w:w="1156"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DODLA</w:t>
            </w:r>
          </w:p>
        </w:tc>
        <w:tc>
          <w:tcPr>
            <w:tcW w:w="566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rPr>
                <w:rFonts w:ascii="Calibri" w:eastAsia="Times New Roman" w:hAnsi="Calibri" w:cs="Calibri"/>
                <w:color w:val="333333"/>
              </w:rPr>
            </w:pPr>
            <w:r w:rsidRPr="008D76C1">
              <w:rPr>
                <w:rFonts w:ascii="Calibri" w:eastAsia="Times New Roman" w:hAnsi="Calibri" w:cs="Calibri"/>
                <w:color w:val="333333"/>
              </w:rPr>
              <w:t>TPG DODLA DAIRY HOLDINGS PTE. LTD.</w:t>
            </w:r>
          </w:p>
        </w:tc>
        <w:tc>
          <w:tcPr>
            <w:tcW w:w="1339"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S</w:t>
            </w:r>
          </w:p>
        </w:tc>
        <w:tc>
          <w:tcPr>
            <w:tcW w:w="108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2960000</w:t>
            </w:r>
          </w:p>
        </w:tc>
        <w:tc>
          <w:tcPr>
            <w:tcW w:w="900" w:type="dxa"/>
            <w:tcBorders>
              <w:top w:val="nil"/>
              <w:left w:val="nil"/>
              <w:bottom w:val="single" w:sz="8" w:space="0" w:color="FFFFFF"/>
              <w:right w:val="single" w:sz="8" w:space="0" w:color="FFFFFF"/>
            </w:tcBorders>
            <w:shd w:val="clear" w:color="000000" w:fill="F2F2F2"/>
            <w:noWrap/>
            <w:vAlign w:val="center"/>
            <w:hideMark/>
          </w:tcPr>
          <w:p w:rsidR="008D76C1" w:rsidRPr="008D76C1" w:rsidRDefault="008D76C1" w:rsidP="008D76C1">
            <w:pPr>
              <w:jc w:val="center"/>
              <w:rPr>
                <w:rFonts w:ascii="Calibri" w:eastAsia="Times New Roman" w:hAnsi="Calibri" w:cs="Calibri"/>
                <w:color w:val="333333"/>
              </w:rPr>
            </w:pPr>
            <w:r w:rsidRPr="008D76C1">
              <w:rPr>
                <w:rFonts w:ascii="Calibri" w:eastAsia="Times New Roman" w:hAnsi="Calibri" w:cs="Calibri"/>
                <w:color w:val="333333"/>
              </w:rPr>
              <w:t>509.00</w:t>
            </w:r>
          </w:p>
        </w:tc>
      </w:tr>
    </w:tbl>
    <w:p w:rsidR="007D3F81" w:rsidRDefault="007D3F81"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E7114B">
        <w:rPr>
          <w:rFonts w:asciiTheme="minorHAnsi" w:hAnsiTheme="minorHAnsi"/>
          <w:b/>
          <w:color w:val="auto"/>
          <w:szCs w:val="16"/>
        </w:rPr>
        <w:t>01</w:t>
      </w:r>
      <w:r w:rsidR="00E7114B" w:rsidRPr="00E7114B">
        <w:rPr>
          <w:rFonts w:asciiTheme="minorHAnsi" w:hAnsiTheme="minorHAnsi"/>
          <w:b/>
          <w:color w:val="auto"/>
          <w:szCs w:val="16"/>
          <w:vertAlign w:val="superscript"/>
        </w:rPr>
        <w:t>st</w:t>
      </w:r>
      <w:r w:rsidR="00E7114B">
        <w:rPr>
          <w:rFonts w:asciiTheme="minorHAnsi" w:hAnsiTheme="minorHAnsi"/>
          <w:b/>
          <w:color w:val="auto"/>
          <w:szCs w:val="16"/>
        </w:rPr>
        <w:t xml:space="preserve"> Sep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5F525E" w:rsidP="005F525E">
      <w:pPr>
        <w:tabs>
          <w:tab w:val="left" w:pos="8730"/>
        </w:tabs>
        <w:rPr>
          <w:rFonts w:asciiTheme="minorHAnsi" w:hAnsiTheme="minorHAnsi"/>
          <w:b/>
          <w:color w:val="auto"/>
          <w:sz w:val="16"/>
          <w:szCs w:val="16"/>
        </w:rPr>
      </w:pPr>
      <w:r>
        <w:rPr>
          <w:rFonts w:asciiTheme="minorHAnsi" w:hAnsiTheme="minorHAnsi"/>
          <w:b/>
          <w:color w:val="auto"/>
          <w:sz w:val="16"/>
          <w:szCs w:val="16"/>
        </w:rPr>
        <w:tab/>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A4002" w:rsidRDefault="00CA4002"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095BEE" w:rsidRDefault="00095BEE" w:rsidP="00226BDC">
      <w:pPr>
        <w:tabs>
          <w:tab w:val="left" w:pos="1365"/>
        </w:tabs>
        <w:rPr>
          <w:rFonts w:asciiTheme="minorHAnsi" w:hAnsiTheme="minorHAnsi"/>
          <w:b/>
          <w:color w:val="auto"/>
          <w:sz w:val="16"/>
          <w:szCs w:val="16"/>
        </w:rPr>
      </w:pPr>
    </w:p>
    <w:p w:rsidR="00700A63" w:rsidRDefault="00700A63"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75798"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75798" w:rsidP="08EA4571">
      <w:pPr>
        <w:tabs>
          <w:tab w:val="left" w:pos="2430"/>
        </w:tabs>
        <w:rPr>
          <w:rFonts w:ascii="Calibri" w:hAnsi="Calibri"/>
          <w:color w:val="808080"/>
        </w:rPr>
      </w:pPr>
      <w:r w:rsidRPr="00F75798">
        <w:rPr>
          <w:noProof/>
        </w:rPr>
        <w:pict>
          <v:shape id="_x0000_s1026" type="#_x0000_t202" style="position:absolute;margin-left:-7.5pt;margin-top:1.4pt;width:573pt;height:195.65pt;z-index:251655168" strokecolor="silver">
            <v:textbox style="mso-next-textbox:#_x0000_s1026">
              <w:txbxContent>
                <w:p w:rsidR="008D76C1" w:rsidRPr="08B41B0B" w:rsidRDefault="008D76C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D76C1" w:rsidRDefault="008D76C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75798" w:rsidP="089A7558">
      <w:pPr>
        <w:ind w:left="2880" w:firstLine="720"/>
        <w:rPr>
          <w:rFonts w:ascii="CastleT" w:hAnsi="CastleT"/>
          <w:bCs/>
          <w:color w:val="336699"/>
          <w:sz w:val="28"/>
          <w:szCs w:val="28"/>
        </w:rPr>
      </w:pPr>
      <w:r w:rsidRPr="00F75798">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75798"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542" w:rsidRDefault="00B65542">
      <w:r>
        <w:separator/>
      </w:r>
    </w:p>
  </w:endnote>
  <w:endnote w:type="continuationSeparator" w:id="1">
    <w:p w:rsidR="00B65542" w:rsidRDefault="00B655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C1" w:rsidRPr="00002BC9" w:rsidRDefault="008D76C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D76C1" w:rsidRPr="003656B6" w:rsidRDefault="008D76C1" w:rsidP="003656B6"/>
            </w:txbxContent>
          </v:textbox>
        </v:shape>
      </w:pict>
    </w: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01C03">
      <w:rPr>
        <w:rFonts w:ascii="Calibri" w:hAnsi="Calibri"/>
        <w:noProof/>
        <w:color w:val="404040"/>
      </w:rPr>
      <w:t>2</w:t>
    </w:r>
    <w:r w:rsidRPr="00002BC9">
      <w:rPr>
        <w:rFonts w:ascii="Calibri" w:hAnsi="Calibri"/>
        <w:color w:val="404040"/>
      </w:rPr>
      <w:fldChar w:fldCharType="end"/>
    </w:r>
  </w:p>
  <w:p w:rsidR="008D76C1" w:rsidRPr="00A07B73" w:rsidRDefault="008D76C1" w:rsidP="0873667E">
    <w:pPr>
      <w:rPr>
        <w:rFonts w:ascii="CastleT" w:hAnsi="CastleT"/>
        <w:color w:val="595959"/>
      </w:rPr>
    </w:pPr>
  </w:p>
  <w:p w:rsidR="008D76C1" w:rsidRDefault="008D76C1" w:rsidP="0873667E">
    <w:pPr>
      <w:pStyle w:val="Footer"/>
      <w:numPr>
        <w:ilvl w:val="0"/>
        <w:numId w:val="0"/>
      </w:numPr>
    </w:pPr>
    <w:r w:rsidRPr="00F75798">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D76C1" w:rsidRPr="08005496" w:rsidRDefault="008D76C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C1" w:rsidRPr="00002BC9" w:rsidRDefault="008D76C1"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01C03">
      <w:rPr>
        <w:rFonts w:ascii="Calibri" w:hAnsi="Calibri"/>
        <w:noProof/>
        <w:color w:val="404040"/>
      </w:rPr>
      <w:t>1</w:t>
    </w:r>
    <w:r w:rsidRPr="00002BC9">
      <w:rPr>
        <w:rFonts w:ascii="Calibri" w:hAnsi="Calibri"/>
        <w:color w:val="404040"/>
      </w:rPr>
      <w:fldChar w:fldCharType="end"/>
    </w:r>
  </w:p>
  <w:p w:rsidR="008D76C1" w:rsidRPr="00A07B73" w:rsidRDefault="008D76C1" w:rsidP="0873667E">
    <w:pPr>
      <w:rPr>
        <w:rFonts w:ascii="CastleT" w:hAnsi="CastleT"/>
        <w:color w:val="595959"/>
      </w:rPr>
    </w:pPr>
  </w:p>
  <w:p w:rsidR="008D76C1" w:rsidRPr="08FC0DA5" w:rsidRDefault="008D76C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542" w:rsidRDefault="00B65542">
      <w:r>
        <w:separator/>
      </w:r>
    </w:p>
  </w:footnote>
  <w:footnote w:type="continuationSeparator" w:id="1">
    <w:p w:rsidR="00B65542" w:rsidRDefault="00B65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C1" w:rsidRDefault="008D76C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D76C1" w:rsidRDefault="008D76C1" w:rsidP="00E63EA6">
                <w:pPr>
                  <w:shd w:val="clear" w:color="auto" w:fill="00B050"/>
                </w:pPr>
              </w:p>
            </w:txbxContent>
          </v:textbox>
        </v:shape>
      </w:pict>
    </w:r>
    <w:r>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D76C1" w:rsidRPr="00202F7F" w:rsidRDefault="008D76C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D76C1" w:rsidRDefault="008D76C1">
    <w:pPr>
      <w:pStyle w:val="Header"/>
    </w:pPr>
  </w:p>
  <w:p w:rsidR="008D76C1" w:rsidRPr="089D0EB0" w:rsidRDefault="008D76C1">
    <w:pPr>
      <w:rPr>
        <w:b/>
      </w:rPr>
    </w:pPr>
  </w:p>
  <w:p w:rsidR="008D76C1" w:rsidRDefault="008D76C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C1" w:rsidRDefault="008D76C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06086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D7"/>
    <w:rsid w:val="000307D9"/>
    <w:rsid w:val="00030823"/>
    <w:rsid w:val="00030828"/>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91E"/>
    <w:rsid w:val="00065935"/>
    <w:rsid w:val="00065949"/>
    <w:rsid w:val="0006595C"/>
    <w:rsid w:val="000659A7"/>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60"/>
    <w:rsid w:val="00071F85"/>
    <w:rsid w:val="00071F88"/>
    <w:rsid w:val="00071F8B"/>
    <w:rsid w:val="00071FC3"/>
    <w:rsid w:val="00071FCE"/>
    <w:rsid w:val="00072054"/>
    <w:rsid w:val="0007206A"/>
    <w:rsid w:val="0007213D"/>
    <w:rsid w:val="0007214E"/>
    <w:rsid w:val="000721DC"/>
    <w:rsid w:val="000721EC"/>
    <w:rsid w:val="00072241"/>
    <w:rsid w:val="00072254"/>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92"/>
    <w:rsid w:val="000D50AB"/>
    <w:rsid w:val="000D50C2"/>
    <w:rsid w:val="000D5138"/>
    <w:rsid w:val="000D515C"/>
    <w:rsid w:val="000D51D2"/>
    <w:rsid w:val="000D51DB"/>
    <w:rsid w:val="000D5227"/>
    <w:rsid w:val="000D5237"/>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47"/>
    <w:rsid w:val="00132CBE"/>
    <w:rsid w:val="00132CC7"/>
    <w:rsid w:val="00132D2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B0A"/>
    <w:rsid w:val="00157B26"/>
    <w:rsid w:val="00157B4F"/>
    <w:rsid w:val="00157B88"/>
    <w:rsid w:val="00157BBB"/>
    <w:rsid w:val="00157BC8"/>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B5"/>
    <w:rsid w:val="001C3CC1"/>
    <w:rsid w:val="001C3D43"/>
    <w:rsid w:val="001C3D62"/>
    <w:rsid w:val="001C3D96"/>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4"/>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5E"/>
    <w:rsid w:val="002470E9"/>
    <w:rsid w:val="002470FF"/>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C7"/>
    <w:rsid w:val="002977C8"/>
    <w:rsid w:val="002977DD"/>
    <w:rsid w:val="00297801"/>
    <w:rsid w:val="00297810"/>
    <w:rsid w:val="00297848"/>
    <w:rsid w:val="00297853"/>
    <w:rsid w:val="00297863"/>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EB"/>
    <w:rsid w:val="002A6EEE"/>
    <w:rsid w:val="002A6F0D"/>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03"/>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B2"/>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601"/>
    <w:rsid w:val="003B6613"/>
    <w:rsid w:val="003B665A"/>
    <w:rsid w:val="003B6669"/>
    <w:rsid w:val="003B6673"/>
    <w:rsid w:val="003B6685"/>
    <w:rsid w:val="003B669E"/>
    <w:rsid w:val="003B66DD"/>
    <w:rsid w:val="003B66F5"/>
    <w:rsid w:val="003B6715"/>
    <w:rsid w:val="003B6739"/>
    <w:rsid w:val="003B679D"/>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1D"/>
    <w:rsid w:val="003E6B1E"/>
    <w:rsid w:val="003E6B2B"/>
    <w:rsid w:val="003E6B51"/>
    <w:rsid w:val="003E6B76"/>
    <w:rsid w:val="003E6B7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98"/>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A"/>
    <w:rsid w:val="00424638"/>
    <w:rsid w:val="0042463B"/>
    <w:rsid w:val="00424698"/>
    <w:rsid w:val="004246A1"/>
    <w:rsid w:val="004246DF"/>
    <w:rsid w:val="00424717"/>
    <w:rsid w:val="00424787"/>
    <w:rsid w:val="004247B0"/>
    <w:rsid w:val="00424801"/>
    <w:rsid w:val="0042483A"/>
    <w:rsid w:val="00424869"/>
    <w:rsid w:val="0042486A"/>
    <w:rsid w:val="00424877"/>
    <w:rsid w:val="0042496A"/>
    <w:rsid w:val="00424991"/>
    <w:rsid w:val="00424994"/>
    <w:rsid w:val="0042499B"/>
    <w:rsid w:val="0042499E"/>
    <w:rsid w:val="004249A1"/>
    <w:rsid w:val="004249C4"/>
    <w:rsid w:val="004249CA"/>
    <w:rsid w:val="00424A06"/>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D8"/>
    <w:rsid w:val="00470FDE"/>
    <w:rsid w:val="00471005"/>
    <w:rsid w:val="004710B5"/>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E1"/>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CD1"/>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F3C"/>
    <w:rsid w:val="00527F3E"/>
    <w:rsid w:val="00527F52"/>
    <w:rsid w:val="00527F8B"/>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AC"/>
    <w:rsid w:val="005C6EB2"/>
    <w:rsid w:val="005C6EC5"/>
    <w:rsid w:val="005C6EC7"/>
    <w:rsid w:val="005C6EE9"/>
    <w:rsid w:val="005C6EF3"/>
    <w:rsid w:val="005C6F28"/>
    <w:rsid w:val="005C6F53"/>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139"/>
    <w:rsid w:val="0073013F"/>
    <w:rsid w:val="0073014A"/>
    <w:rsid w:val="00730168"/>
    <w:rsid w:val="00730190"/>
    <w:rsid w:val="00730196"/>
    <w:rsid w:val="0073019F"/>
    <w:rsid w:val="007301E5"/>
    <w:rsid w:val="00730208"/>
    <w:rsid w:val="00730228"/>
    <w:rsid w:val="0073023D"/>
    <w:rsid w:val="00730266"/>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66"/>
    <w:rsid w:val="00750473"/>
    <w:rsid w:val="00750482"/>
    <w:rsid w:val="007504A2"/>
    <w:rsid w:val="007504CA"/>
    <w:rsid w:val="007505E6"/>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9FB"/>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810"/>
    <w:rsid w:val="0081681B"/>
    <w:rsid w:val="00816836"/>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C1"/>
    <w:rsid w:val="00816DCE"/>
    <w:rsid w:val="00816DE9"/>
    <w:rsid w:val="00816E52"/>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61"/>
    <w:rsid w:val="00873965"/>
    <w:rsid w:val="008739C3"/>
    <w:rsid w:val="008739E8"/>
    <w:rsid w:val="008739F0"/>
    <w:rsid w:val="00873A8A"/>
    <w:rsid w:val="00873A98"/>
    <w:rsid w:val="00873AAF"/>
    <w:rsid w:val="00873AB1"/>
    <w:rsid w:val="00873AB2"/>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4B"/>
    <w:rsid w:val="00877F73"/>
    <w:rsid w:val="00877FBC"/>
    <w:rsid w:val="00877FD0"/>
    <w:rsid w:val="00877FD6"/>
    <w:rsid w:val="00877FE0"/>
    <w:rsid w:val="00877FEA"/>
    <w:rsid w:val="00880008"/>
    <w:rsid w:val="00880036"/>
    <w:rsid w:val="00880052"/>
    <w:rsid w:val="00880057"/>
    <w:rsid w:val="00880072"/>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6C1"/>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111"/>
    <w:rsid w:val="008E0127"/>
    <w:rsid w:val="008E0151"/>
    <w:rsid w:val="008E01C2"/>
    <w:rsid w:val="008E020C"/>
    <w:rsid w:val="008E022A"/>
    <w:rsid w:val="008E0242"/>
    <w:rsid w:val="008E026E"/>
    <w:rsid w:val="008E027E"/>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81"/>
    <w:rsid w:val="00952FB5"/>
    <w:rsid w:val="00952FBC"/>
    <w:rsid w:val="00952FDC"/>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15"/>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F"/>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C4"/>
    <w:rsid w:val="00A411FD"/>
    <w:rsid w:val="00A41201"/>
    <w:rsid w:val="00A4123C"/>
    <w:rsid w:val="00A41258"/>
    <w:rsid w:val="00A4125F"/>
    <w:rsid w:val="00A41261"/>
    <w:rsid w:val="00A4129A"/>
    <w:rsid w:val="00A4129B"/>
    <w:rsid w:val="00A41350"/>
    <w:rsid w:val="00A4135D"/>
    <w:rsid w:val="00A4136A"/>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4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C"/>
    <w:rsid w:val="00AD19FB"/>
    <w:rsid w:val="00AD1A07"/>
    <w:rsid w:val="00AD1A5D"/>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4E"/>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9"/>
    <w:rsid w:val="00B60150"/>
    <w:rsid w:val="00B60157"/>
    <w:rsid w:val="00B6018E"/>
    <w:rsid w:val="00B60191"/>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69"/>
    <w:rsid w:val="00B6319B"/>
    <w:rsid w:val="00B631CC"/>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42"/>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9E"/>
    <w:rsid w:val="00B871F8"/>
    <w:rsid w:val="00B87201"/>
    <w:rsid w:val="00B87251"/>
    <w:rsid w:val="00B87258"/>
    <w:rsid w:val="00B8728C"/>
    <w:rsid w:val="00B872C8"/>
    <w:rsid w:val="00B872E1"/>
    <w:rsid w:val="00B872E2"/>
    <w:rsid w:val="00B872F5"/>
    <w:rsid w:val="00B87303"/>
    <w:rsid w:val="00B87304"/>
    <w:rsid w:val="00B8730F"/>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96"/>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43"/>
    <w:rsid w:val="00BC7A79"/>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2A"/>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47"/>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F2"/>
    <w:rsid w:val="00C5672D"/>
    <w:rsid w:val="00C567A0"/>
    <w:rsid w:val="00C567B1"/>
    <w:rsid w:val="00C567BE"/>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73"/>
    <w:rsid w:val="00CC6181"/>
    <w:rsid w:val="00CC61D0"/>
    <w:rsid w:val="00CC61D8"/>
    <w:rsid w:val="00CC61EB"/>
    <w:rsid w:val="00CC61F6"/>
    <w:rsid w:val="00CC61F8"/>
    <w:rsid w:val="00CC620B"/>
    <w:rsid w:val="00CC6221"/>
    <w:rsid w:val="00CC6241"/>
    <w:rsid w:val="00CC6256"/>
    <w:rsid w:val="00CC6279"/>
    <w:rsid w:val="00CC628F"/>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D0F"/>
    <w:rsid w:val="00CD7D35"/>
    <w:rsid w:val="00CD7D41"/>
    <w:rsid w:val="00CD7D83"/>
    <w:rsid w:val="00CD7DD9"/>
    <w:rsid w:val="00CD7DFB"/>
    <w:rsid w:val="00CD7E0A"/>
    <w:rsid w:val="00CD7E77"/>
    <w:rsid w:val="00CD7E86"/>
    <w:rsid w:val="00CD7E9B"/>
    <w:rsid w:val="00CD7E9E"/>
    <w:rsid w:val="00CD7F1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5A"/>
    <w:rsid w:val="00E2473E"/>
    <w:rsid w:val="00E24776"/>
    <w:rsid w:val="00E247A9"/>
    <w:rsid w:val="00E247E9"/>
    <w:rsid w:val="00E24817"/>
    <w:rsid w:val="00E24846"/>
    <w:rsid w:val="00E24850"/>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4B"/>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A"/>
    <w:rsid w:val="00E738E1"/>
    <w:rsid w:val="00E738F9"/>
    <w:rsid w:val="00E73925"/>
    <w:rsid w:val="00E73964"/>
    <w:rsid w:val="00E73966"/>
    <w:rsid w:val="00E7396F"/>
    <w:rsid w:val="00E73974"/>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798"/>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23D"/>
    <w:rsid w:val="00FA426E"/>
    <w:rsid w:val="00FA42C1"/>
    <w:rsid w:val="00FA42DB"/>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F4"/>
    <w:rsid w:val="00FF330B"/>
    <w:rsid w:val="00FF3311"/>
    <w:rsid w:val="00FF338E"/>
    <w:rsid w:val="00FF33DB"/>
    <w:rsid w:val="00FF33F4"/>
    <w:rsid w:val="00FF33FB"/>
    <w:rsid w:val="00FF3411"/>
    <w:rsid w:val="00FF3414"/>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86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329490">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5924254">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024477">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195463">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A5891-6281-4490-AF8B-D2D9E0E2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7</cp:revision>
  <cp:lastPrinted>2022-08-23T03:34:00Z</cp:lastPrinted>
  <dcterms:created xsi:type="dcterms:W3CDTF">2022-08-30T12:11:00Z</dcterms:created>
  <dcterms:modified xsi:type="dcterms:W3CDTF">2022-09-02T03:26:00Z</dcterms:modified>
</cp:coreProperties>
</file>