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762C45"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245172" w:rsidRDefault="0024517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762C45" w:rsidP="08594EE6">
      <w:r w:rsidRPr="00762C45">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245172" w:rsidRPr="00F1623D" w:rsidRDefault="00B11530"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w:t>
                  </w:r>
                  <w:r w:rsidR="00113E3E">
                    <w:rPr>
                      <w:rFonts w:ascii="Calibri" w:hAnsi="Calibri" w:cs="Calibri"/>
                      <w:b/>
                      <w:color w:val="FFFFFF"/>
                      <w:sz w:val="22"/>
                      <w:szCs w:val="22"/>
                      <w:shd w:val="clear" w:color="auto" w:fill="00B050"/>
                    </w:rPr>
                    <w:t>day</w:t>
                  </w:r>
                  <w:r>
                    <w:rPr>
                      <w:rFonts w:ascii="Calibri" w:hAnsi="Calibri" w:cs="Calibri"/>
                      <w:b/>
                      <w:color w:val="FFFFFF"/>
                      <w:sz w:val="22"/>
                      <w:szCs w:val="22"/>
                      <w:shd w:val="clear" w:color="auto" w:fill="00B050"/>
                    </w:rPr>
                    <w:t xml:space="preserve">, </w:t>
                  </w:r>
                  <w:r w:rsidR="006A341E">
                    <w:rPr>
                      <w:rFonts w:ascii="Calibri" w:hAnsi="Calibri" w:cs="Calibri"/>
                      <w:b/>
                      <w:color w:val="FFFFFF"/>
                      <w:sz w:val="22"/>
                      <w:szCs w:val="22"/>
                      <w:shd w:val="clear" w:color="auto" w:fill="00B050"/>
                    </w:rPr>
                    <w:t>21</w:t>
                  </w:r>
                  <w:r w:rsidR="006A341E" w:rsidRPr="00B11530">
                    <w:rPr>
                      <w:rFonts w:ascii="Calibri" w:hAnsi="Calibri" w:cs="Calibri"/>
                      <w:b/>
                      <w:color w:val="FFFFFF"/>
                      <w:sz w:val="22"/>
                      <w:szCs w:val="22"/>
                      <w:shd w:val="clear" w:color="auto" w:fill="00B050"/>
                      <w:vertAlign w:val="superscript"/>
                    </w:rPr>
                    <w:t>st</w:t>
                  </w:r>
                  <w:r w:rsidR="006A341E">
                    <w:rPr>
                      <w:rFonts w:ascii="Calibri" w:hAnsi="Calibri" w:cs="Calibri"/>
                      <w:b/>
                      <w:color w:val="FFFFFF"/>
                      <w:sz w:val="22"/>
                      <w:szCs w:val="22"/>
                      <w:shd w:val="clear" w:color="auto" w:fill="00B050"/>
                    </w:rPr>
                    <w:t xml:space="preserve"> Dec</w:t>
                  </w:r>
                  <w:r w:rsidR="00245172" w:rsidRPr="00835065">
                    <w:rPr>
                      <w:rFonts w:ascii="Calibri" w:hAnsi="Calibri" w:cs="Calibri"/>
                      <w:b/>
                      <w:color w:val="FFFFFF"/>
                      <w:sz w:val="22"/>
                      <w:szCs w:val="22"/>
                    </w:rPr>
                    <w:t xml:space="preserve"> 20</w:t>
                  </w:r>
                  <w:r w:rsidR="00245172">
                    <w:rPr>
                      <w:rFonts w:ascii="Calibri" w:hAnsi="Calibri" w:cs="Calibri"/>
                      <w:b/>
                      <w:color w:val="FFFFFF"/>
                      <w:sz w:val="22"/>
                      <w:szCs w:val="22"/>
                    </w:rPr>
                    <w:t>22</w:t>
                  </w:r>
                  <w:r w:rsidR="00245172"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16"/>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6A341E" w:rsidP="00C85614">
                  <w:pPr>
                    <w:jc w:val="right"/>
                    <w:rPr>
                      <w:rFonts w:ascii="Calibri" w:hAnsi="Calibri" w:cs="Calibri"/>
                      <w:color w:val="000000" w:themeColor="text1"/>
                    </w:rPr>
                  </w:pPr>
                  <w:r>
                    <w:rPr>
                      <w:rFonts w:ascii="Calibri" w:hAnsi="Calibri" w:cs="Calibri"/>
                      <w:color w:val="000000" w:themeColor="text1"/>
                    </w:rPr>
                    <w:t>18342.70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6A341E" w:rsidP="00635F0E">
                  <w:pPr>
                    <w:spacing w:line="360" w:lineRule="auto"/>
                    <w:jc w:val="right"/>
                    <w:rPr>
                      <w:rFonts w:ascii="Calibri" w:hAnsi="Calibri" w:cs="Calibri"/>
                      <w:color w:val="000000" w:themeColor="text1"/>
                    </w:rPr>
                  </w:pPr>
                  <w:r>
                    <w:rPr>
                      <w:rFonts w:ascii="Calibri" w:hAnsi="Calibri" w:cs="Calibri"/>
                      <w:color w:val="000000" w:themeColor="text1"/>
                    </w:rPr>
                    <w:t>-0.42</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6A341E" w:rsidP="00C85614">
                  <w:pPr>
                    <w:jc w:val="right"/>
                    <w:rPr>
                      <w:rFonts w:ascii="Calibri" w:hAnsi="Calibri" w:cs="Calibri"/>
                      <w:color w:val="000000" w:themeColor="text1"/>
                    </w:rPr>
                  </w:pPr>
                  <w:r>
                    <w:rPr>
                      <w:rFonts w:ascii="Calibri" w:hAnsi="Calibri" w:cs="Calibri"/>
                      <w:color w:val="000000" w:themeColor="text1"/>
                    </w:rPr>
                    <w:t>61702.29</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6A341E" w:rsidP="00C85614">
                  <w:pPr>
                    <w:jc w:val="right"/>
                    <w:rPr>
                      <w:rFonts w:ascii="Calibri" w:hAnsi="Calibri" w:cs="Calibri"/>
                      <w:color w:val="000000" w:themeColor="text1"/>
                    </w:rPr>
                  </w:pPr>
                  <w:r>
                    <w:rPr>
                      <w:rFonts w:ascii="Calibri" w:hAnsi="Calibri" w:cs="Calibri"/>
                      <w:color w:val="000000" w:themeColor="text1"/>
                    </w:rPr>
                    <w:t>-0.17</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947AA" w:rsidP="00B907E8">
                  <w:pPr>
                    <w:jc w:val="right"/>
                    <w:rPr>
                      <w:rFonts w:ascii="Calibri" w:hAnsi="Calibri" w:cs="Calibri"/>
                      <w:color w:val="000000"/>
                    </w:rPr>
                  </w:pPr>
                  <w:r>
                    <w:rPr>
                      <w:rFonts w:ascii="Calibri" w:hAnsi="Calibri" w:cs="Calibri"/>
                      <w:color w:val="000000"/>
                    </w:rPr>
                    <w:t>32849.74</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947AA" w:rsidP="00B907E8">
                  <w:pPr>
                    <w:jc w:val="right"/>
                    <w:rPr>
                      <w:rFonts w:ascii="Calibri" w:hAnsi="Calibri" w:cs="Calibri"/>
                      <w:color w:val="000000"/>
                    </w:rPr>
                  </w:pPr>
                  <w:r>
                    <w:rPr>
                      <w:rFonts w:ascii="Calibri" w:hAnsi="Calibri" w:cs="Calibri"/>
                      <w:color w:val="000000"/>
                    </w:rPr>
                    <w:t>0.28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5947AA" w:rsidP="00B907E8">
                  <w:pPr>
                    <w:jc w:val="right"/>
                    <w:rPr>
                      <w:rFonts w:ascii="Calibri" w:hAnsi="Calibri" w:cs="Calibri"/>
                      <w:color w:val="000000"/>
                    </w:rPr>
                  </w:pPr>
                  <w:r>
                    <w:rPr>
                      <w:rFonts w:ascii="Calibri" w:hAnsi="Calibri" w:cs="Calibri"/>
                      <w:color w:val="000000"/>
                    </w:rPr>
                    <w:t>10547.11</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5947AA" w:rsidP="00B907E8">
                  <w:pPr>
                    <w:jc w:val="right"/>
                    <w:rPr>
                      <w:rFonts w:ascii="Calibri" w:hAnsi="Calibri" w:cs="Calibri"/>
                      <w:color w:val="000000"/>
                    </w:rPr>
                  </w:pPr>
                  <w:r>
                    <w:rPr>
                      <w:rFonts w:ascii="Calibri" w:hAnsi="Calibri" w:cs="Calibri"/>
                      <w:color w:val="000000"/>
                    </w:rPr>
                    <w:t>0.01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947AA" w:rsidP="00B907E8">
                  <w:pPr>
                    <w:jc w:val="right"/>
                    <w:rPr>
                      <w:rFonts w:ascii="Calibri" w:hAnsi="Calibri" w:cs="Calibri"/>
                      <w:color w:val="000000"/>
                    </w:rPr>
                  </w:pPr>
                  <w:r>
                    <w:rPr>
                      <w:rFonts w:ascii="Calibri" w:hAnsi="Calibri" w:cs="Calibri"/>
                      <w:color w:val="000000"/>
                    </w:rPr>
                    <w:t>26459.50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947AA" w:rsidP="00B907E8">
                  <w:pPr>
                    <w:jc w:val="right"/>
                    <w:rPr>
                      <w:rFonts w:ascii="Calibri" w:hAnsi="Calibri" w:cs="Calibri"/>
                      <w:color w:val="000000"/>
                    </w:rPr>
                  </w:pPr>
                  <w:r>
                    <w:rPr>
                      <w:rFonts w:ascii="Calibri" w:hAnsi="Calibri" w:cs="Calibri"/>
                      <w:color w:val="000000"/>
                    </w:rPr>
                    <w:t>-0.41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5947AA" w:rsidP="00B907E8">
                  <w:pPr>
                    <w:jc w:val="right"/>
                    <w:rPr>
                      <w:rFonts w:ascii="Calibri" w:hAnsi="Calibri" w:cs="Calibri"/>
                      <w:color w:val="000000"/>
                    </w:rPr>
                  </w:pPr>
                  <w:r>
                    <w:rPr>
                      <w:rFonts w:ascii="Calibri" w:hAnsi="Calibri" w:cs="Calibri"/>
                      <w:color w:val="000000"/>
                    </w:rPr>
                    <w:t>19234.50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5947AA" w:rsidP="00B907E8">
                  <w:pPr>
                    <w:jc w:val="right"/>
                    <w:rPr>
                      <w:rFonts w:ascii="Calibri" w:hAnsi="Calibri" w:cs="Calibri"/>
                      <w:color w:val="000000"/>
                    </w:rPr>
                  </w:pPr>
                  <w:r>
                    <w:rPr>
                      <w:rFonts w:ascii="Calibri" w:hAnsi="Calibri" w:cs="Calibri"/>
                      <w:color w:val="000000"/>
                    </w:rPr>
                    <w:t>0.47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947AA" w:rsidP="00B907E8">
                  <w:pPr>
                    <w:jc w:val="right"/>
                    <w:rPr>
                      <w:rFonts w:ascii="Calibri" w:hAnsi="Calibri" w:cs="Calibri"/>
                      <w:color w:val="000000"/>
                    </w:rPr>
                  </w:pPr>
                  <w:r>
                    <w:rPr>
                      <w:rFonts w:ascii="Calibri" w:hAnsi="Calibri" w:cs="Calibri"/>
                      <w:color w:val="000000"/>
                    </w:rPr>
                    <w:t>7370.62</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947AA" w:rsidP="00B907E8">
                  <w:pPr>
                    <w:jc w:val="right"/>
                    <w:rPr>
                      <w:rFonts w:ascii="Calibri" w:hAnsi="Calibri" w:cs="Calibri"/>
                      <w:color w:val="000000"/>
                    </w:rPr>
                  </w:pPr>
                  <w:r>
                    <w:rPr>
                      <w:rFonts w:ascii="Calibri" w:hAnsi="Calibri" w:cs="Calibri"/>
                      <w:color w:val="000000"/>
                    </w:rPr>
                    <w:t>0..13</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1826.80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0.08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24.35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0.33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76.49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0.34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2377.50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0.70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8369.00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61472D" w:rsidP="00B907E8">
                  <w:pPr>
                    <w:jc w:val="right"/>
                    <w:rPr>
                      <w:rFonts w:ascii="Calibri" w:hAnsi="Calibri" w:cs="Calibri"/>
                      <w:color w:val="000000"/>
                    </w:rPr>
                  </w:pPr>
                  <w:r>
                    <w:rPr>
                      <w:rFonts w:ascii="Calibri" w:hAnsi="Calibri" w:cs="Calibri"/>
                      <w:color w:val="000000"/>
                    </w:rPr>
                    <w:t>0.59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3078.00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61472D" w:rsidP="00B907E8">
                  <w:pPr>
                    <w:jc w:val="right"/>
                    <w:rPr>
                      <w:rFonts w:ascii="Calibri" w:hAnsi="Calibri" w:cs="Calibri"/>
                      <w:color w:val="000000"/>
                    </w:rPr>
                  </w:pPr>
                  <w:r>
                    <w:rPr>
                      <w:rFonts w:ascii="Calibri" w:hAnsi="Calibri" w:cs="Calibri"/>
                      <w:color w:val="000000"/>
                    </w:rPr>
                    <w:t>2.19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5.49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61472D" w:rsidP="00B907E8">
                  <w:pPr>
                    <w:jc w:val="right"/>
                    <w:rPr>
                      <w:rFonts w:ascii="Calibri" w:hAnsi="Calibri" w:cs="Calibri"/>
                      <w:color w:val="000000"/>
                    </w:rPr>
                  </w:pPr>
                  <w:r>
                    <w:rPr>
                      <w:rFonts w:ascii="Calibri" w:hAnsi="Calibri" w:cs="Calibri"/>
                      <w:color w:val="000000"/>
                    </w:rPr>
                    <w:t>2.27</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D846D5" w:rsidP="00B907E8">
                  <w:pPr>
                    <w:jc w:val="right"/>
                    <w:rPr>
                      <w:rFonts w:ascii="Calibri" w:hAnsi="Calibri" w:cs="Calibri"/>
                      <w:color w:val="000000"/>
                    </w:rPr>
                  </w:pPr>
                  <w:r>
                    <w:rPr>
                      <w:rFonts w:ascii="Calibri" w:hAnsi="Calibri" w:cs="Calibri"/>
                      <w:color w:val="000000"/>
                    </w:rPr>
                    <w:t>82.74</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D846D5" w:rsidP="00B907E8">
                  <w:pPr>
                    <w:jc w:val="right"/>
                    <w:rPr>
                      <w:rFonts w:ascii="Calibri" w:hAnsi="Calibri" w:cs="Calibri"/>
                      <w:color w:val="000000"/>
                    </w:rPr>
                  </w:pPr>
                  <w:r>
                    <w:rPr>
                      <w:rFonts w:ascii="Calibri" w:hAnsi="Calibri" w:cs="Calibri"/>
                      <w:color w:val="000000"/>
                    </w:rPr>
                    <w:t>0.11</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D846D5" w:rsidP="00B907E8">
                  <w:pPr>
                    <w:jc w:val="right"/>
                    <w:rPr>
                      <w:rFonts w:ascii="Calibri" w:hAnsi="Calibri" w:cs="Calibri"/>
                      <w:color w:val="000000"/>
                    </w:rPr>
                  </w:pPr>
                  <w:r>
                    <w:rPr>
                      <w:rFonts w:ascii="Calibri" w:hAnsi="Calibri" w:cs="Calibri"/>
                      <w:color w:val="000000"/>
                    </w:rPr>
                    <w:t>87.97</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D846D5" w:rsidP="00B907E8">
                  <w:pPr>
                    <w:jc w:val="right"/>
                    <w:rPr>
                      <w:rFonts w:ascii="Calibri" w:hAnsi="Calibri" w:cs="Calibri"/>
                      <w:color w:val="000000"/>
                    </w:rPr>
                  </w:pPr>
                  <w:r>
                    <w:rPr>
                      <w:rFonts w:ascii="Calibri" w:hAnsi="Calibri" w:cs="Calibri"/>
                      <w:color w:val="000000"/>
                    </w:rPr>
                    <w:t>0.37</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0331F7" w:rsidP="0019759C">
                  <w:pPr>
                    <w:jc w:val="right"/>
                    <w:rPr>
                      <w:rFonts w:ascii="Calibri" w:hAnsi="Calibri" w:cs="Calibri"/>
                      <w:color w:val="000000" w:themeColor="text1"/>
                    </w:rPr>
                  </w:pPr>
                  <w:r>
                    <w:rPr>
                      <w:rFonts w:ascii="Calibri" w:hAnsi="Calibri" w:cs="Calibri"/>
                      <w:color w:val="000000" w:themeColor="text1"/>
                    </w:rPr>
                    <w:t>7.29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0331F7" w:rsidP="0019759C">
                  <w:pPr>
                    <w:jc w:val="right"/>
                    <w:rPr>
                      <w:rFonts w:ascii="Calibri" w:hAnsi="Calibri" w:cs="Calibri"/>
                      <w:color w:val="000000" w:themeColor="text1"/>
                    </w:rPr>
                  </w:pPr>
                  <w:r>
                    <w:rPr>
                      <w:rFonts w:ascii="Calibri" w:hAnsi="Calibri" w:cs="Calibri"/>
                      <w:color w:val="000000" w:themeColor="text1"/>
                    </w:rPr>
                    <w:t>0.03</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00" w:type="dxa"/>
              <w:tblLook w:val="04A0"/>
            </w:tblPr>
            <w:tblGrid>
              <w:gridCol w:w="1010"/>
              <w:gridCol w:w="615"/>
              <w:gridCol w:w="581"/>
              <w:gridCol w:w="1243"/>
              <w:gridCol w:w="615"/>
              <w:gridCol w:w="536"/>
            </w:tblGrid>
            <w:tr w:rsidR="003719E0" w:rsidRPr="003719E0" w:rsidTr="00AE7BEC">
              <w:trPr>
                <w:trHeight w:val="386"/>
              </w:trPr>
              <w:tc>
                <w:tcPr>
                  <w:tcW w:w="239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60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783890" w:rsidRPr="003719E0" w:rsidTr="00AE7BEC">
              <w:trPr>
                <w:trHeight w:val="369"/>
              </w:trPr>
              <w:tc>
                <w:tcPr>
                  <w:tcW w:w="109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35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AE7BEC">
              <w:trPr>
                <w:trHeight w:val="386"/>
              </w:trPr>
              <w:tc>
                <w:tcPr>
                  <w:tcW w:w="109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35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783890" w:rsidRPr="003719E0" w:rsidTr="00AE7BEC">
              <w:trPr>
                <w:trHeight w:val="285"/>
              </w:trPr>
              <w:tc>
                <w:tcPr>
                  <w:tcW w:w="1098" w:type="pct"/>
                  <w:tcBorders>
                    <w:top w:val="nil"/>
                    <w:left w:val="nil"/>
                    <w:bottom w:val="single" w:sz="8" w:space="0" w:color="FFFFFF"/>
                    <w:right w:val="single" w:sz="8" w:space="0" w:color="FFFFFF"/>
                  </w:tcBorders>
                  <w:shd w:val="clear" w:color="000000" w:fill="F2F2F2"/>
                  <w:vAlign w:val="center"/>
                  <w:hideMark/>
                </w:tcPr>
                <w:p w:rsidR="00C46D0C" w:rsidRPr="00252D2C" w:rsidRDefault="0081035B" w:rsidP="006F566A">
                  <w:pPr>
                    <w:jc w:val="both"/>
                    <w:rPr>
                      <w:rFonts w:ascii="Calibri" w:hAnsi="Calibri" w:cs="Calibri"/>
                      <w:b/>
                      <w:bCs/>
                      <w:color w:val="000000" w:themeColor="text1"/>
                    </w:rPr>
                  </w:pPr>
                  <w:r>
                    <w:rPr>
                      <w:rFonts w:ascii="Calibri" w:hAnsi="Calibri" w:cs="Calibri"/>
                      <w:b/>
                      <w:bCs/>
                      <w:color w:val="000000" w:themeColor="text1"/>
                    </w:rPr>
                    <w:t>ADANIENT</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252D2C" w:rsidRDefault="0081035B" w:rsidP="00470FC3">
                  <w:pPr>
                    <w:rPr>
                      <w:rFonts w:ascii="Calibri" w:hAnsi="Calibri" w:cs="Calibri"/>
                      <w:color w:val="000000" w:themeColor="text1"/>
                    </w:rPr>
                  </w:pPr>
                  <w:r>
                    <w:rPr>
                      <w:rFonts w:ascii="Calibri" w:hAnsi="Calibri" w:cs="Calibri"/>
                      <w:color w:val="000000" w:themeColor="text1"/>
                    </w:rPr>
                    <w:t>4164</w:t>
                  </w:r>
                </w:p>
              </w:tc>
              <w:tc>
                <w:tcPr>
                  <w:tcW w:w="632" w:type="pct"/>
                  <w:tcBorders>
                    <w:top w:val="nil"/>
                    <w:left w:val="nil"/>
                    <w:bottom w:val="single" w:sz="8" w:space="0" w:color="FFFFFF"/>
                    <w:right w:val="single" w:sz="8" w:space="0" w:color="FFFFFF"/>
                  </w:tcBorders>
                  <w:shd w:val="clear" w:color="000000" w:fill="F2F2F2"/>
                  <w:vAlign w:val="center"/>
                  <w:hideMark/>
                </w:tcPr>
                <w:p w:rsidR="00C46D0C" w:rsidRPr="00252D2C" w:rsidRDefault="0081035B" w:rsidP="00740471">
                  <w:pPr>
                    <w:jc w:val="center"/>
                    <w:rPr>
                      <w:rFonts w:ascii="Calibri" w:hAnsi="Calibri" w:cs="Calibri"/>
                      <w:color w:val="000000" w:themeColor="text1"/>
                    </w:rPr>
                  </w:pPr>
                  <w:r>
                    <w:rPr>
                      <w:rFonts w:ascii="Calibri" w:hAnsi="Calibri" w:cs="Calibri"/>
                      <w:color w:val="000000" w:themeColor="text1"/>
                    </w:rPr>
                    <w:t>4173</w:t>
                  </w:r>
                </w:p>
              </w:tc>
              <w:tc>
                <w:tcPr>
                  <w:tcW w:w="1351" w:type="pct"/>
                  <w:tcBorders>
                    <w:top w:val="nil"/>
                    <w:left w:val="nil"/>
                    <w:bottom w:val="single" w:sz="8" w:space="0" w:color="FFFFFF"/>
                    <w:right w:val="single" w:sz="8" w:space="0" w:color="FFFFFF"/>
                  </w:tcBorders>
                  <w:shd w:val="clear" w:color="000000" w:fill="F2F2F2"/>
                  <w:vAlign w:val="center"/>
                  <w:hideMark/>
                </w:tcPr>
                <w:p w:rsidR="00C46D0C" w:rsidRPr="00252D2C" w:rsidRDefault="00AE7BEC" w:rsidP="00832837">
                  <w:pPr>
                    <w:rPr>
                      <w:rFonts w:ascii="Calibri" w:hAnsi="Calibri" w:cs="Calibri"/>
                      <w:b/>
                      <w:bCs/>
                      <w:color w:val="000000" w:themeColor="text1"/>
                    </w:rPr>
                  </w:pPr>
                  <w:r>
                    <w:rPr>
                      <w:rFonts w:ascii="Calibri" w:hAnsi="Calibri" w:cs="Calibri"/>
                      <w:b/>
                      <w:bCs/>
                      <w:color w:val="000000" w:themeColor="text1"/>
                    </w:rPr>
                    <w:t>AUROPHARM</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E970D8" w:rsidRDefault="00AE7BEC" w:rsidP="00832837">
                  <w:pPr>
                    <w:rPr>
                      <w:rFonts w:ascii="Calibri" w:hAnsi="Calibri" w:cs="Calibri"/>
                      <w:bCs/>
                      <w:color w:val="000000" w:themeColor="text1"/>
                    </w:rPr>
                  </w:pPr>
                  <w:r>
                    <w:rPr>
                      <w:rFonts w:ascii="Calibri" w:hAnsi="Calibri" w:cs="Calibri"/>
                      <w:bCs/>
                      <w:color w:val="000000" w:themeColor="text1"/>
                    </w:rPr>
                    <w:t>438</w:t>
                  </w:r>
                </w:p>
              </w:tc>
              <w:tc>
                <w:tcPr>
                  <w:tcW w:w="583" w:type="pct"/>
                  <w:tcBorders>
                    <w:top w:val="nil"/>
                    <w:left w:val="nil"/>
                    <w:bottom w:val="single" w:sz="8" w:space="0" w:color="FFFFFF"/>
                    <w:right w:val="nil"/>
                  </w:tcBorders>
                  <w:shd w:val="clear" w:color="000000" w:fill="F2F2F2"/>
                  <w:vAlign w:val="center"/>
                  <w:hideMark/>
                </w:tcPr>
                <w:p w:rsidR="00C46D0C" w:rsidRPr="00E970D8" w:rsidRDefault="00AE7BEC" w:rsidP="00832837">
                  <w:pPr>
                    <w:rPr>
                      <w:rFonts w:ascii="Calibri" w:hAnsi="Calibri" w:cs="Calibri"/>
                      <w:bCs/>
                      <w:color w:val="000000" w:themeColor="text1"/>
                    </w:rPr>
                  </w:pPr>
                  <w:r>
                    <w:rPr>
                      <w:rFonts w:ascii="Calibri" w:hAnsi="Calibri" w:cs="Calibri"/>
                      <w:bCs/>
                      <w:color w:val="000000" w:themeColor="text1"/>
                    </w:rPr>
                    <w:t>434</w:t>
                  </w:r>
                </w:p>
              </w:tc>
            </w:tr>
            <w:tr w:rsidR="00783890" w:rsidRPr="003719E0" w:rsidTr="00AE7BEC">
              <w:trPr>
                <w:trHeight w:val="285"/>
              </w:trPr>
              <w:tc>
                <w:tcPr>
                  <w:tcW w:w="1098" w:type="pct"/>
                  <w:tcBorders>
                    <w:top w:val="nil"/>
                    <w:left w:val="nil"/>
                    <w:bottom w:val="single" w:sz="8" w:space="0" w:color="FFFFFF"/>
                    <w:right w:val="single" w:sz="8" w:space="0" w:color="FFFFFF"/>
                  </w:tcBorders>
                  <w:shd w:val="clear" w:color="000000" w:fill="DDDDDD"/>
                  <w:vAlign w:val="center"/>
                  <w:hideMark/>
                </w:tcPr>
                <w:p w:rsidR="00C46D0C" w:rsidRPr="00252D2C" w:rsidRDefault="0081035B" w:rsidP="006F566A">
                  <w:pPr>
                    <w:jc w:val="both"/>
                    <w:rPr>
                      <w:rFonts w:ascii="Calibri" w:hAnsi="Calibri" w:cs="Calibri"/>
                      <w:b/>
                      <w:bCs/>
                      <w:color w:val="000000" w:themeColor="text1"/>
                    </w:rPr>
                  </w:pPr>
                  <w:r>
                    <w:rPr>
                      <w:rFonts w:ascii="Calibri" w:hAnsi="Calibri" w:cs="Calibri"/>
                      <w:b/>
                      <w:bCs/>
                      <w:color w:val="000000" w:themeColor="text1"/>
                    </w:rPr>
                    <w:t>AXISBANK</w:t>
                  </w:r>
                </w:p>
              </w:tc>
              <w:tc>
                <w:tcPr>
                  <w:tcW w:w="668" w:type="pct"/>
                  <w:tcBorders>
                    <w:top w:val="nil"/>
                    <w:left w:val="nil"/>
                    <w:bottom w:val="single" w:sz="8" w:space="0" w:color="FFFFFF"/>
                    <w:right w:val="single" w:sz="8" w:space="0" w:color="FFFFFF"/>
                  </w:tcBorders>
                  <w:shd w:val="clear" w:color="000000" w:fill="DDDDDD"/>
                  <w:vAlign w:val="center"/>
                  <w:hideMark/>
                </w:tcPr>
                <w:p w:rsidR="00C46D0C" w:rsidRPr="00252D2C" w:rsidRDefault="0081035B" w:rsidP="00470FC3">
                  <w:pPr>
                    <w:rPr>
                      <w:rFonts w:ascii="Calibri" w:hAnsi="Calibri" w:cs="Calibri"/>
                      <w:color w:val="000000" w:themeColor="text1"/>
                    </w:rPr>
                  </w:pPr>
                  <w:r>
                    <w:rPr>
                      <w:rFonts w:ascii="Calibri" w:hAnsi="Calibri" w:cs="Calibri"/>
                      <w:color w:val="000000" w:themeColor="text1"/>
                    </w:rPr>
                    <w:t>950</w:t>
                  </w:r>
                </w:p>
              </w:tc>
              <w:tc>
                <w:tcPr>
                  <w:tcW w:w="632" w:type="pct"/>
                  <w:tcBorders>
                    <w:top w:val="nil"/>
                    <w:left w:val="nil"/>
                    <w:bottom w:val="single" w:sz="8" w:space="0" w:color="FFFFFF"/>
                    <w:right w:val="nil"/>
                  </w:tcBorders>
                  <w:shd w:val="clear" w:color="000000" w:fill="DDDDDD"/>
                  <w:vAlign w:val="center"/>
                  <w:hideMark/>
                </w:tcPr>
                <w:p w:rsidR="00C46D0C" w:rsidRPr="00252D2C" w:rsidRDefault="0081035B" w:rsidP="00B907E8">
                  <w:pPr>
                    <w:jc w:val="center"/>
                    <w:rPr>
                      <w:rFonts w:ascii="Calibri" w:hAnsi="Calibri" w:cs="Calibri"/>
                      <w:color w:val="000000" w:themeColor="text1"/>
                    </w:rPr>
                  </w:pPr>
                  <w:r>
                    <w:rPr>
                      <w:rFonts w:ascii="Calibri" w:hAnsi="Calibri" w:cs="Calibri"/>
                      <w:color w:val="000000" w:themeColor="text1"/>
                    </w:rPr>
                    <w:t>953</w:t>
                  </w:r>
                </w:p>
              </w:tc>
              <w:tc>
                <w:tcPr>
                  <w:tcW w:w="1351"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AE7BEC" w:rsidP="00832837">
                  <w:pPr>
                    <w:rPr>
                      <w:rFonts w:ascii="Calibri" w:hAnsi="Calibri" w:cs="Calibri"/>
                      <w:b/>
                      <w:bCs/>
                      <w:color w:val="000000" w:themeColor="text1"/>
                    </w:rPr>
                  </w:pPr>
                  <w:r>
                    <w:rPr>
                      <w:rFonts w:ascii="Calibri" w:hAnsi="Calibri" w:cs="Calibri"/>
                      <w:b/>
                      <w:bCs/>
                      <w:color w:val="000000" w:themeColor="text1"/>
                    </w:rPr>
                    <w:t>SINTEX</w:t>
                  </w:r>
                </w:p>
              </w:tc>
              <w:tc>
                <w:tcPr>
                  <w:tcW w:w="668" w:type="pct"/>
                  <w:tcBorders>
                    <w:top w:val="nil"/>
                    <w:left w:val="nil"/>
                    <w:bottom w:val="single" w:sz="8" w:space="0" w:color="FFFFFF"/>
                    <w:right w:val="single" w:sz="8" w:space="0" w:color="FFFFFF"/>
                  </w:tcBorders>
                  <w:shd w:val="clear" w:color="000000" w:fill="DDDDDD"/>
                  <w:vAlign w:val="center"/>
                  <w:hideMark/>
                </w:tcPr>
                <w:p w:rsidR="00C46D0C" w:rsidRPr="00E970D8" w:rsidRDefault="00AE7BEC" w:rsidP="00832837">
                  <w:pPr>
                    <w:rPr>
                      <w:rFonts w:ascii="Calibri" w:hAnsi="Calibri" w:cs="Calibri"/>
                      <w:bCs/>
                      <w:color w:val="000000" w:themeColor="text1"/>
                    </w:rPr>
                  </w:pPr>
                  <w:r>
                    <w:rPr>
                      <w:rFonts w:ascii="Calibri" w:hAnsi="Calibri" w:cs="Calibri"/>
                      <w:bCs/>
                      <w:color w:val="000000" w:themeColor="text1"/>
                    </w:rPr>
                    <w:t>5.49</w:t>
                  </w:r>
                </w:p>
              </w:tc>
              <w:tc>
                <w:tcPr>
                  <w:tcW w:w="583" w:type="pct"/>
                  <w:tcBorders>
                    <w:top w:val="nil"/>
                    <w:left w:val="nil"/>
                    <w:bottom w:val="single" w:sz="8" w:space="0" w:color="FFFFFF"/>
                    <w:right w:val="nil"/>
                  </w:tcBorders>
                  <w:shd w:val="clear" w:color="000000" w:fill="DDDDDD"/>
                  <w:vAlign w:val="center"/>
                  <w:hideMark/>
                </w:tcPr>
                <w:p w:rsidR="00C46D0C" w:rsidRPr="00E970D8" w:rsidRDefault="00AE7BEC" w:rsidP="00832837">
                  <w:pPr>
                    <w:rPr>
                      <w:rFonts w:ascii="Calibri" w:hAnsi="Calibri" w:cs="Calibri"/>
                      <w:bCs/>
                      <w:color w:val="000000" w:themeColor="text1"/>
                    </w:rPr>
                  </w:pPr>
                  <w:r>
                    <w:rPr>
                      <w:rFonts w:ascii="Calibri" w:hAnsi="Calibri" w:cs="Calibri"/>
                      <w:bCs/>
                      <w:color w:val="000000" w:themeColor="text1"/>
                    </w:rPr>
                    <w:t>5.49</w:t>
                  </w:r>
                </w:p>
              </w:tc>
            </w:tr>
            <w:tr w:rsidR="00783890" w:rsidRPr="003719E0" w:rsidTr="00AE7BEC">
              <w:trPr>
                <w:trHeight w:val="214"/>
              </w:trPr>
              <w:tc>
                <w:tcPr>
                  <w:tcW w:w="1098" w:type="pct"/>
                  <w:tcBorders>
                    <w:top w:val="nil"/>
                    <w:left w:val="nil"/>
                    <w:bottom w:val="single" w:sz="8" w:space="0" w:color="FFFFFF"/>
                    <w:right w:val="single" w:sz="8" w:space="0" w:color="FFFFFF"/>
                  </w:tcBorders>
                  <w:shd w:val="clear" w:color="000000" w:fill="F2F2F2"/>
                  <w:vAlign w:val="center"/>
                  <w:hideMark/>
                </w:tcPr>
                <w:p w:rsidR="00C46D0C" w:rsidRPr="00252D2C" w:rsidRDefault="0081035B" w:rsidP="006F566A">
                  <w:pPr>
                    <w:jc w:val="both"/>
                    <w:rPr>
                      <w:rFonts w:ascii="Calibri" w:hAnsi="Calibri" w:cs="Calibri"/>
                      <w:b/>
                      <w:bCs/>
                      <w:color w:val="000000" w:themeColor="text1"/>
                    </w:rPr>
                  </w:pPr>
                  <w:r>
                    <w:rPr>
                      <w:rFonts w:ascii="Calibri" w:hAnsi="Calibri" w:cs="Calibri"/>
                      <w:b/>
                      <w:bCs/>
                      <w:color w:val="000000" w:themeColor="text1"/>
                    </w:rPr>
                    <w:t>HCC</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1B3CAE" w:rsidRDefault="0081035B" w:rsidP="00470FC3">
                  <w:pPr>
                    <w:rPr>
                      <w:rFonts w:asciiTheme="minorHAnsi" w:hAnsiTheme="minorHAnsi" w:cstheme="minorHAnsi"/>
                      <w:color w:val="000000" w:themeColor="text1"/>
                    </w:rPr>
                  </w:pPr>
                  <w:r>
                    <w:rPr>
                      <w:rFonts w:asciiTheme="minorHAnsi" w:hAnsiTheme="minorHAnsi" w:cstheme="minorHAnsi"/>
                      <w:color w:val="000000" w:themeColor="text1"/>
                    </w:rPr>
                    <w:t>22</w:t>
                  </w:r>
                </w:p>
              </w:tc>
              <w:tc>
                <w:tcPr>
                  <w:tcW w:w="632" w:type="pct"/>
                  <w:tcBorders>
                    <w:top w:val="nil"/>
                    <w:left w:val="nil"/>
                    <w:bottom w:val="single" w:sz="8" w:space="0" w:color="FFFFFF"/>
                    <w:right w:val="single" w:sz="8" w:space="0" w:color="FFFFFF"/>
                  </w:tcBorders>
                  <w:shd w:val="clear" w:color="000000" w:fill="F2F2F2"/>
                  <w:vAlign w:val="center"/>
                  <w:hideMark/>
                </w:tcPr>
                <w:p w:rsidR="00C46D0C" w:rsidRPr="001B3CAE" w:rsidRDefault="0081035B" w:rsidP="006F566A">
                  <w:pPr>
                    <w:jc w:val="center"/>
                    <w:rPr>
                      <w:rFonts w:asciiTheme="minorHAnsi" w:hAnsiTheme="minorHAnsi" w:cstheme="minorHAnsi"/>
                      <w:color w:val="000000" w:themeColor="text1"/>
                    </w:rPr>
                  </w:pPr>
                  <w:r>
                    <w:rPr>
                      <w:rFonts w:asciiTheme="minorHAnsi" w:hAnsiTheme="minorHAnsi" w:cstheme="minorHAnsi"/>
                      <w:color w:val="000000" w:themeColor="text1"/>
                    </w:rPr>
                    <w:t>23</w:t>
                  </w:r>
                </w:p>
              </w:tc>
              <w:tc>
                <w:tcPr>
                  <w:tcW w:w="1351" w:type="pct"/>
                  <w:tcBorders>
                    <w:top w:val="nil"/>
                    <w:left w:val="nil"/>
                    <w:bottom w:val="single" w:sz="8" w:space="0" w:color="FFFFFF"/>
                    <w:right w:val="single" w:sz="8" w:space="0" w:color="FFFFFF"/>
                  </w:tcBorders>
                  <w:shd w:val="clear" w:color="000000" w:fill="F2F2F2"/>
                  <w:vAlign w:val="center"/>
                  <w:hideMark/>
                </w:tcPr>
                <w:p w:rsidR="00C46D0C" w:rsidRPr="00252D2C" w:rsidRDefault="00AE7BEC" w:rsidP="00832837">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E970D8" w:rsidRDefault="00AE7BEC" w:rsidP="00832837">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F2F2F2"/>
                  <w:vAlign w:val="center"/>
                  <w:hideMark/>
                </w:tcPr>
                <w:p w:rsidR="00C46D0C" w:rsidRPr="00E970D8" w:rsidRDefault="00AE7BEC" w:rsidP="00832837">
                  <w:pPr>
                    <w:rPr>
                      <w:rFonts w:ascii="Calibri" w:hAnsi="Calibri" w:cs="Calibri"/>
                      <w:bCs/>
                      <w:color w:val="000000" w:themeColor="text1"/>
                    </w:rPr>
                  </w:pPr>
                  <w:r>
                    <w:rPr>
                      <w:rFonts w:ascii="Calibri" w:hAnsi="Calibri" w:cs="Calibri"/>
                      <w:bCs/>
                      <w:color w:val="000000" w:themeColor="text1"/>
                    </w:rPr>
                    <w:t>--</w:t>
                  </w:r>
                </w:p>
              </w:tc>
            </w:tr>
            <w:tr w:rsidR="00AE7BEC" w:rsidRPr="003719E0" w:rsidTr="00AE7BEC">
              <w:trPr>
                <w:trHeight w:val="255"/>
              </w:trPr>
              <w:tc>
                <w:tcPr>
                  <w:tcW w:w="1098" w:type="pct"/>
                  <w:tcBorders>
                    <w:top w:val="nil"/>
                    <w:left w:val="nil"/>
                    <w:bottom w:val="single" w:sz="8" w:space="0" w:color="FFFFFF"/>
                    <w:right w:val="single" w:sz="8" w:space="0" w:color="FFFFFF"/>
                  </w:tcBorders>
                  <w:shd w:val="clear" w:color="000000" w:fill="DDDDDD"/>
                  <w:vAlign w:val="center"/>
                  <w:hideMark/>
                </w:tcPr>
                <w:p w:rsidR="00AE7BEC" w:rsidRPr="00252D2C" w:rsidRDefault="00AE7BEC" w:rsidP="006F566A">
                  <w:pPr>
                    <w:jc w:val="both"/>
                    <w:rPr>
                      <w:rFonts w:ascii="Calibri" w:hAnsi="Calibri" w:cs="Calibri"/>
                      <w:b/>
                      <w:bCs/>
                      <w:color w:val="000000" w:themeColor="text1"/>
                    </w:rPr>
                  </w:pPr>
                  <w:r>
                    <w:rPr>
                      <w:rFonts w:ascii="Calibri" w:hAnsi="Calibri" w:cs="Calibri"/>
                      <w:b/>
                      <w:bCs/>
                      <w:color w:val="000000" w:themeColor="text1"/>
                    </w:rPr>
                    <w:t>IIFL</w:t>
                  </w:r>
                </w:p>
              </w:tc>
              <w:tc>
                <w:tcPr>
                  <w:tcW w:w="668" w:type="pct"/>
                  <w:tcBorders>
                    <w:top w:val="nil"/>
                    <w:left w:val="nil"/>
                    <w:bottom w:val="single" w:sz="8" w:space="0" w:color="FFFFFF"/>
                    <w:right w:val="single" w:sz="8" w:space="0" w:color="FFFFFF"/>
                  </w:tcBorders>
                  <w:shd w:val="clear" w:color="000000" w:fill="DDDDDD"/>
                  <w:vAlign w:val="center"/>
                  <w:hideMark/>
                </w:tcPr>
                <w:p w:rsidR="00AE7BEC" w:rsidRPr="001B3CAE" w:rsidRDefault="00AE7BEC" w:rsidP="006F566A">
                  <w:pPr>
                    <w:rPr>
                      <w:rFonts w:asciiTheme="minorHAnsi" w:hAnsiTheme="minorHAnsi" w:cstheme="minorHAnsi"/>
                      <w:color w:val="000000" w:themeColor="text1"/>
                    </w:rPr>
                  </w:pPr>
                  <w:r>
                    <w:rPr>
                      <w:rFonts w:asciiTheme="minorHAnsi" w:hAnsiTheme="minorHAnsi" w:cstheme="minorHAnsi"/>
                      <w:color w:val="000000" w:themeColor="text1"/>
                    </w:rPr>
                    <w:t>511</w:t>
                  </w:r>
                </w:p>
              </w:tc>
              <w:tc>
                <w:tcPr>
                  <w:tcW w:w="632" w:type="pct"/>
                  <w:tcBorders>
                    <w:top w:val="nil"/>
                    <w:left w:val="nil"/>
                    <w:bottom w:val="single" w:sz="8" w:space="0" w:color="FFFFFF"/>
                    <w:right w:val="nil"/>
                  </w:tcBorders>
                  <w:shd w:val="clear" w:color="000000" w:fill="DDDDDD"/>
                  <w:vAlign w:val="center"/>
                  <w:hideMark/>
                </w:tcPr>
                <w:p w:rsidR="00AE7BEC" w:rsidRPr="001B3CAE" w:rsidRDefault="00AE7BEC" w:rsidP="006F566A">
                  <w:pPr>
                    <w:jc w:val="center"/>
                    <w:rPr>
                      <w:rFonts w:asciiTheme="minorHAnsi" w:hAnsiTheme="minorHAnsi" w:cstheme="minorHAnsi"/>
                      <w:color w:val="000000" w:themeColor="text1"/>
                    </w:rPr>
                  </w:pPr>
                  <w:r>
                    <w:rPr>
                      <w:rFonts w:asciiTheme="minorHAnsi" w:hAnsiTheme="minorHAnsi" w:cstheme="minorHAnsi"/>
                      <w:color w:val="000000" w:themeColor="text1"/>
                    </w:rPr>
                    <w:t>518</w:t>
                  </w:r>
                </w:p>
              </w:tc>
              <w:tc>
                <w:tcPr>
                  <w:tcW w:w="1351" w:type="pct"/>
                  <w:tcBorders>
                    <w:top w:val="nil"/>
                    <w:left w:val="single" w:sz="8" w:space="0" w:color="FFFFFF"/>
                    <w:bottom w:val="single" w:sz="8" w:space="0" w:color="FFFFFF"/>
                    <w:right w:val="single" w:sz="8" w:space="0" w:color="FFFFFF"/>
                  </w:tcBorders>
                  <w:shd w:val="clear" w:color="000000" w:fill="DDDDDD"/>
                  <w:vAlign w:val="center"/>
                  <w:hideMark/>
                </w:tcPr>
                <w:p w:rsidR="00AE7BEC" w:rsidRPr="00252D2C" w:rsidRDefault="00AE7BEC" w:rsidP="0010482D">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AE7BEC" w:rsidRPr="00E970D8" w:rsidRDefault="00AE7BEC" w:rsidP="0010482D">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DDDDDD"/>
                  <w:vAlign w:val="center"/>
                  <w:hideMark/>
                </w:tcPr>
                <w:p w:rsidR="00AE7BEC" w:rsidRPr="00E970D8" w:rsidRDefault="00AE7BEC" w:rsidP="0010482D">
                  <w:pPr>
                    <w:rPr>
                      <w:rFonts w:ascii="Calibri" w:hAnsi="Calibri" w:cs="Calibri"/>
                      <w:bCs/>
                      <w:color w:val="000000" w:themeColor="text1"/>
                    </w:rPr>
                  </w:pPr>
                  <w:r>
                    <w:rPr>
                      <w:rFonts w:ascii="Calibri" w:hAnsi="Calibri" w:cs="Calibri"/>
                      <w:bCs/>
                      <w:color w:val="000000" w:themeColor="text1"/>
                    </w:rPr>
                    <w:t>--</w:t>
                  </w:r>
                </w:p>
              </w:tc>
            </w:tr>
            <w:tr w:rsidR="00AE7BEC" w:rsidRPr="003719E0" w:rsidTr="00AE7BEC">
              <w:trPr>
                <w:trHeight w:val="285"/>
              </w:trPr>
              <w:tc>
                <w:tcPr>
                  <w:tcW w:w="1098" w:type="pct"/>
                  <w:tcBorders>
                    <w:top w:val="nil"/>
                    <w:left w:val="nil"/>
                    <w:bottom w:val="single" w:sz="8" w:space="0" w:color="FFFFFF"/>
                    <w:right w:val="single" w:sz="8" w:space="0" w:color="FFFFFF"/>
                  </w:tcBorders>
                  <w:shd w:val="clear" w:color="000000" w:fill="F2F2F2"/>
                  <w:vAlign w:val="center"/>
                  <w:hideMark/>
                </w:tcPr>
                <w:p w:rsidR="00AE7BEC" w:rsidRPr="00252D2C" w:rsidRDefault="00AE7BEC" w:rsidP="00FA5C83">
                  <w:pPr>
                    <w:jc w:val="both"/>
                    <w:rPr>
                      <w:rFonts w:ascii="Calibri" w:hAnsi="Calibri" w:cs="Calibri"/>
                      <w:b/>
                      <w:bCs/>
                      <w:color w:val="000000" w:themeColor="text1"/>
                    </w:rPr>
                  </w:pPr>
                  <w:r>
                    <w:rPr>
                      <w:rFonts w:ascii="Calibri" w:hAnsi="Calibri" w:cs="Calibri"/>
                      <w:b/>
                      <w:bCs/>
                      <w:color w:val="000000" w:themeColor="text1"/>
                    </w:rPr>
                    <w:t>MCX</w:t>
                  </w:r>
                </w:p>
              </w:tc>
              <w:tc>
                <w:tcPr>
                  <w:tcW w:w="668" w:type="pct"/>
                  <w:tcBorders>
                    <w:top w:val="nil"/>
                    <w:left w:val="nil"/>
                    <w:bottom w:val="single" w:sz="8" w:space="0" w:color="FFFFFF"/>
                    <w:right w:val="single" w:sz="8" w:space="0" w:color="FFFFFF"/>
                  </w:tcBorders>
                  <w:shd w:val="clear" w:color="000000" w:fill="F2F2F2"/>
                  <w:vAlign w:val="center"/>
                  <w:hideMark/>
                </w:tcPr>
                <w:p w:rsidR="00AE7BEC" w:rsidRPr="001B3CAE" w:rsidRDefault="00AE7BEC" w:rsidP="00FA5C83">
                  <w:pPr>
                    <w:rPr>
                      <w:rFonts w:asciiTheme="minorHAnsi" w:hAnsiTheme="minorHAnsi" w:cstheme="minorHAnsi"/>
                      <w:color w:val="000000" w:themeColor="text1"/>
                    </w:rPr>
                  </w:pPr>
                  <w:r>
                    <w:rPr>
                      <w:rFonts w:asciiTheme="minorHAnsi" w:hAnsiTheme="minorHAnsi" w:cstheme="minorHAnsi"/>
                      <w:color w:val="000000" w:themeColor="text1"/>
                    </w:rPr>
                    <w:t>1648</w:t>
                  </w:r>
                </w:p>
              </w:tc>
              <w:tc>
                <w:tcPr>
                  <w:tcW w:w="632" w:type="pct"/>
                  <w:tcBorders>
                    <w:top w:val="nil"/>
                    <w:left w:val="nil"/>
                    <w:bottom w:val="single" w:sz="8" w:space="0" w:color="FFFFFF"/>
                    <w:right w:val="single" w:sz="8" w:space="0" w:color="FFFFFF"/>
                  </w:tcBorders>
                  <w:shd w:val="clear" w:color="000000" w:fill="F2F2F2"/>
                  <w:vAlign w:val="center"/>
                  <w:hideMark/>
                </w:tcPr>
                <w:p w:rsidR="00AE7BEC" w:rsidRPr="001B3CAE" w:rsidRDefault="00AE7BEC" w:rsidP="00300BC6">
                  <w:pPr>
                    <w:jc w:val="center"/>
                    <w:rPr>
                      <w:rFonts w:asciiTheme="minorHAnsi" w:hAnsiTheme="minorHAnsi" w:cstheme="minorHAnsi"/>
                      <w:color w:val="000000" w:themeColor="text1"/>
                    </w:rPr>
                  </w:pPr>
                  <w:r>
                    <w:rPr>
                      <w:rFonts w:asciiTheme="minorHAnsi" w:hAnsiTheme="minorHAnsi" w:cstheme="minorHAnsi"/>
                      <w:color w:val="000000" w:themeColor="text1"/>
                    </w:rPr>
                    <w:t>1697</w:t>
                  </w:r>
                </w:p>
              </w:tc>
              <w:tc>
                <w:tcPr>
                  <w:tcW w:w="1351" w:type="pct"/>
                  <w:tcBorders>
                    <w:top w:val="nil"/>
                    <w:left w:val="nil"/>
                    <w:bottom w:val="single" w:sz="8" w:space="0" w:color="FFFFFF"/>
                    <w:right w:val="single" w:sz="8" w:space="0" w:color="FFFFFF"/>
                  </w:tcBorders>
                  <w:shd w:val="clear" w:color="000000" w:fill="F2F2F2"/>
                  <w:vAlign w:val="center"/>
                  <w:hideMark/>
                </w:tcPr>
                <w:p w:rsidR="00AE7BEC" w:rsidRPr="00252D2C" w:rsidRDefault="00AE7BEC" w:rsidP="0010482D">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AE7BEC" w:rsidRPr="00E970D8" w:rsidRDefault="00AE7BEC" w:rsidP="0010482D">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F2F2F2"/>
                  <w:vAlign w:val="center"/>
                  <w:hideMark/>
                </w:tcPr>
                <w:p w:rsidR="00AE7BEC" w:rsidRPr="00E970D8" w:rsidRDefault="00AE7BEC" w:rsidP="0010482D">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762C45"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245172" w:rsidRPr="003A15AC" w:rsidRDefault="009C3E92">
                        <w:r w:rsidRPr="009C3E92">
                          <w:rPr>
                            <w:noProof/>
                          </w:rPr>
                          <w:drawing>
                            <wp:inline distT="0" distB="0" distL="0" distR="0">
                              <wp:extent cx="4298950" cy="1462661"/>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462661"/>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9C3E92" w:rsidRPr="009C3E92" w:rsidRDefault="009C3E92" w:rsidP="009C3E92">
            <w:pPr>
              <w:widowControl w:val="0"/>
              <w:autoSpaceDE w:val="0"/>
              <w:autoSpaceDN w:val="0"/>
              <w:spacing w:before="1"/>
              <w:ind w:left="211" w:right="666"/>
              <w:jc w:val="both"/>
              <w:rPr>
                <w:rFonts w:asciiTheme="minorHAnsi" w:eastAsia="Calibri" w:hAnsiTheme="minorHAnsi" w:cstheme="minorHAnsi"/>
                <w:color w:val="auto"/>
                <w:lang w:bidi="en-US"/>
              </w:rPr>
            </w:pPr>
            <w:r w:rsidRPr="009C3E92">
              <w:rPr>
                <w:rFonts w:asciiTheme="minorHAnsi" w:eastAsia="Calibri" w:hAnsiTheme="minorHAnsi" w:cstheme="minorHAnsi"/>
                <w:color w:val="auto"/>
                <w:lang w:bidi="en-US"/>
              </w:rPr>
              <w:t xml:space="preserve">Nifty, opened lower in wake of weak global clue and almost tested the 50-daysSMA (18124) by making a low of 18202 from where it made a recovery of 202 points to close in red. On the daily chart, we are observing a candlestick pattern that resembles a bullish Hammer. The said pattern will get activated if nifty trades and close above 18404 level. In such scenario nifty is likely to test the 18500 – 18600 levels. On the downside, 18300 – 18200 levels may act as support for the day. </w:t>
            </w:r>
          </w:p>
          <w:p w:rsidR="00DB602F" w:rsidRPr="00DB602F" w:rsidRDefault="009C3E92" w:rsidP="009C3E92">
            <w:pPr>
              <w:widowControl w:val="0"/>
              <w:autoSpaceDE w:val="0"/>
              <w:autoSpaceDN w:val="0"/>
              <w:spacing w:before="1"/>
              <w:ind w:left="211" w:right="666"/>
              <w:jc w:val="both"/>
              <w:rPr>
                <w:rFonts w:asciiTheme="minorHAnsi" w:eastAsia="Calibri" w:hAnsiTheme="minorHAnsi" w:cstheme="minorHAnsi"/>
                <w:b/>
                <w:color w:val="auto"/>
                <w:lang w:bidi="en-US"/>
              </w:rPr>
            </w:pPr>
            <w:r w:rsidRPr="009C3E92">
              <w:rPr>
                <w:rFonts w:asciiTheme="minorHAnsi" w:eastAsia="Calibri" w:hAnsiTheme="minorHAnsi" w:cstheme="minorHAnsi"/>
                <w:b/>
                <w:color w:val="auto"/>
                <w:lang w:bidi="en-US"/>
              </w:rPr>
              <w:t>Broadly, looking at the current price action we are of the opinion that 18600 – 18700 supply zone now remains major hurdle any daily close above the mentioned supply zone would propel nifty to test 19000 – 19500 levels in couple of weeks. However, in such market stock specific activity is likely to continue.</w:t>
            </w:r>
            <w:r w:rsidR="00DB602F" w:rsidRPr="00DB602F">
              <w:rPr>
                <w:rFonts w:asciiTheme="minorHAnsi" w:eastAsia="Calibri" w:hAnsiTheme="minorHAnsi" w:cstheme="minorHAnsi"/>
                <w:b/>
                <w:color w:val="auto"/>
                <w:lang w:bidi="en-US"/>
              </w:rPr>
              <w:t xml:space="preserve"> </w:t>
            </w:r>
          </w:p>
          <w:p w:rsidR="007059A5" w:rsidRPr="007505F4" w:rsidRDefault="007059A5" w:rsidP="007059A5">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FC3C31"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C3C31" w:rsidRPr="0061070A" w:rsidRDefault="00FC3C31"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FC3C31" w:rsidRPr="00FC3C31" w:rsidRDefault="00FC3C31">
                  <w:pPr>
                    <w:jc w:val="center"/>
                    <w:rPr>
                      <w:rFonts w:ascii="Calibri" w:hAnsi="Calibri" w:cs="Calibri"/>
                      <w:color w:val="auto"/>
                    </w:rPr>
                  </w:pPr>
                  <w:r w:rsidRPr="00FC3C31">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FC3C31" w:rsidRPr="00FC3C31" w:rsidRDefault="00FC3C31">
                  <w:pPr>
                    <w:jc w:val="center"/>
                    <w:rPr>
                      <w:rFonts w:ascii="Calibri" w:hAnsi="Calibri" w:cs="Calibri"/>
                      <w:color w:val="auto"/>
                    </w:rPr>
                  </w:pPr>
                  <w:r w:rsidRPr="00FC3C31">
                    <w:rPr>
                      <w:rFonts w:ascii="Calibri" w:hAnsi="Calibri" w:cs="Calibri"/>
                      <w:color w:val="auto"/>
                    </w:rPr>
                    <w:t>-2986.45</w:t>
                  </w:r>
                </w:p>
              </w:tc>
            </w:tr>
            <w:tr w:rsidR="00FC3C31"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C3C31" w:rsidRPr="0061070A" w:rsidRDefault="00FC3C31"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FC3C31" w:rsidRPr="00FC3C31" w:rsidRDefault="00FC3C31">
                  <w:pPr>
                    <w:jc w:val="center"/>
                    <w:rPr>
                      <w:rFonts w:ascii="Calibri" w:hAnsi="Calibri" w:cs="Calibri"/>
                      <w:color w:val="auto"/>
                    </w:rPr>
                  </w:pPr>
                  <w:r w:rsidRPr="00FC3C31">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FC3C31" w:rsidRPr="00FC3C31" w:rsidRDefault="00FC3C31">
                  <w:pPr>
                    <w:jc w:val="center"/>
                    <w:rPr>
                      <w:rFonts w:ascii="Calibri" w:hAnsi="Calibri" w:cs="Calibri"/>
                      <w:color w:val="auto"/>
                    </w:rPr>
                  </w:pPr>
                  <w:r w:rsidRPr="00FC3C31">
                    <w:rPr>
                      <w:rFonts w:ascii="Calibri" w:hAnsi="Calibri" w:cs="Calibri"/>
                      <w:color w:val="auto"/>
                    </w:rPr>
                    <w:t>-1129.86</w:t>
                  </w:r>
                </w:p>
              </w:tc>
            </w:tr>
            <w:tr w:rsidR="00FC3C31" w:rsidRPr="0061070A" w:rsidTr="0064682C">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FC3C31" w:rsidRPr="0061070A" w:rsidRDefault="00FC3C31"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FC3C31" w:rsidRPr="00FC3C31" w:rsidRDefault="00FC3C31">
                  <w:pPr>
                    <w:jc w:val="center"/>
                    <w:rPr>
                      <w:rFonts w:ascii="Calibri" w:hAnsi="Calibri" w:cs="Calibri"/>
                      <w:b/>
                      <w:bCs/>
                      <w:color w:val="auto"/>
                    </w:rPr>
                  </w:pPr>
                  <w:r w:rsidRPr="00FC3C31">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FC3C31" w:rsidRPr="00FC3C31" w:rsidRDefault="00FC3C31">
                  <w:pPr>
                    <w:jc w:val="center"/>
                    <w:rPr>
                      <w:rFonts w:ascii="Calibri" w:hAnsi="Calibri" w:cs="Calibri"/>
                      <w:b/>
                      <w:bCs/>
                      <w:color w:val="auto"/>
                    </w:rPr>
                  </w:pPr>
                  <w:r w:rsidRPr="00FC3C31">
                    <w:rPr>
                      <w:rFonts w:ascii="Calibri" w:hAnsi="Calibri" w:cs="Calibri"/>
                      <w:b/>
                      <w:bCs/>
                      <w:color w:val="auto"/>
                    </w:rPr>
                    <w:t>-4116.31</w:t>
                  </w:r>
                </w:p>
              </w:tc>
            </w:tr>
            <w:tr w:rsidR="00FC3C31"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C3C31" w:rsidRPr="0061070A" w:rsidRDefault="00FC3C31"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FC3C31" w:rsidRPr="00FC3C31" w:rsidRDefault="00FC3C31">
                  <w:pPr>
                    <w:jc w:val="center"/>
                    <w:rPr>
                      <w:rFonts w:ascii="Calibri" w:hAnsi="Calibri" w:cs="Calibri"/>
                      <w:color w:val="auto"/>
                    </w:rPr>
                  </w:pPr>
                  <w:r w:rsidRPr="00FC3C3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C3C31" w:rsidRPr="00FC3C31" w:rsidRDefault="00FC3C31">
                  <w:pPr>
                    <w:jc w:val="center"/>
                    <w:rPr>
                      <w:rFonts w:ascii="Calibri" w:hAnsi="Calibri" w:cs="Calibri"/>
                      <w:color w:val="auto"/>
                    </w:rPr>
                  </w:pPr>
                  <w:r w:rsidRPr="00FC3C31">
                    <w:rPr>
                      <w:rFonts w:ascii="Calibri" w:hAnsi="Calibri" w:cs="Calibri"/>
                      <w:color w:val="auto"/>
                    </w:rPr>
                    <w:t>2333.4</w:t>
                  </w:r>
                </w:p>
              </w:tc>
            </w:tr>
            <w:tr w:rsidR="00FC3C31"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C3C31" w:rsidRPr="0061070A" w:rsidRDefault="00FC3C31"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FC3C31" w:rsidRPr="00FC3C31" w:rsidRDefault="00FC3C31">
                  <w:pPr>
                    <w:jc w:val="center"/>
                    <w:rPr>
                      <w:rFonts w:ascii="Calibri" w:hAnsi="Calibri" w:cs="Calibri"/>
                      <w:color w:val="auto"/>
                    </w:rPr>
                  </w:pPr>
                  <w:r w:rsidRPr="00FC3C3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C3C31" w:rsidRPr="00FC3C31" w:rsidRDefault="00FC3C31">
                  <w:pPr>
                    <w:jc w:val="center"/>
                    <w:rPr>
                      <w:rFonts w:ascii="Calibri" w:hAnsi="Calibri" w:cs="Calibri"/>
                      <w:color w:val="auto"/>
                    </w:rPr>
                  </w:pPr>
                  <w:r w:rsidRPr="00FC3C31">
                    <w:rPr>
                      <w:rFonts w:ascii="Calibri" w:hAnsi="Calibri" w:cs="Calibri"/>
                      <w:color w:val="auto"/>
                    </w:rPr>
                    <w:t>52.8</w:t>
                  </w:r>
                </w:p>
              </w:tc>
            </w:tr>
            <w:tr w:rsidR="00FC3C31" w:rsidRPr="0061070A" w:rsidTr="0064682C">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FC3C31" w:rsidRPr="0061070A" w:rsidRDefault="00FC3C31"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FC3C31" w:rsidRPr="00FC3C31" w:rsidRDefault="00FC3C31">
                  <w:pPr>
                    <w:jc w:val="center"/>
                    <w:rPr>
                      <w:rFonts w:ascii="Calibri" w:hAnsi="Calibri" w:cs="Calibri"/>
                      <w:b/>
                      <w:bCs/>
                      <w:color w:val="auto"/>
                    </w:rPr>
                  </w:pPr>
                  <w:r w:rsidRPr="00FC3C31">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FC3C31" w:rsidRPr="00FC3C31" w:rsidRDefault="00FC3C31">
                  <w:pPr>
                    <w:jc w:val="center"/>
                    <w:rPr>
                      <w:rFonts w:ascii="Calibri" w:hAnsi="Calibri" w:cs="Calibri"/>
                      <w:b/>
                      <w:bCs/>
                      <w:color w:val="auto"/>
                    </w:rPr>
                  </w:pPr>
                  <w:r w:rsidRPr="00FC3C31">
                    <w:rPr>
                      <w:rFonts w:ascii="Calibri" w:hAnsi="Calibri" w:cs="Calibri"/>
                      <w:b/>
                      <w:bCs/>
                      <w:color w:val="auto"/>
                    </w:rPr>
                    <w:t>2386.2</w:t>
                  </w:r>
                </w:p>
              </w:tc>
            </w:tr>
            <w:tr w:rsidR="00FC3C31"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C3C31" w:rsidRPr="0061070A" w:rsidRDefault="00FC3C31"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FC3C31" w:rsidRPr="00FC3C31" w:rsidRDefault="00FC3C31">
                  <w:pPr>
                    <w:jc w:val="center"/>
                    <w:rPr>
                      <w:rFonts w:ascii="Calibri" w:hAnsi="Calibri" w:cs="Calibri"/>
                      <w:color w:val="auto"/>
                    </w:rPr>
                  </w:pPr>
                  <w:r w:rsidRPr="00FC3C3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C3C31" w:rsidRPr="00FC3C31" w:rsidRDefault="00FC3C31">
                  <w:pPr>
                    <w:jc w:val="center"/>
                    <w:rPr>
                      <w:rFonts w:ascii="Calibri" w:hAnsi="Calibri" w:cs="Calibri"/>
                      <w:color w:val="auto"/>
                    </w:rPr>
                  </w:pPr>
                  <w:r w:rsidRPr="00FC3C31">
                    <w:rPr>
                      <w:rFonts w:ascii="Calibri" w:hAnsi="Calibri" w:cs="Calibri"/>
                      <w:color w:val="auto"/>
                    </w:rPr>
                    <w:t>455.94</w:t>
                  </w:r>
                </w:p>
              </w:tc>
            </w:tr>
            <w:tr w:rsidR="00FC3C31" w:rsidRPr="0061070A" w:rsidTr="0064682C">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C3C31" w:rsidRPr="0061070A" w:rsidRDefault="00FC3C31"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FC3C31" w:rsidRPr="00FC3C31" w:rsidRDefault="00FC3C31">
                  <w:pPr>
                    <w:jc w:val="center"/>
                    <w:rPr>
                      <w:rFonts w:ascii="Calibri" w:hAnsi="Calibri" w:cs="Calibri"/>
                      <w:color w:val="auto"/>
                    </w:rPr>
                  </w:pPr>
                  <w:r w:rsidRPr="00FC3C3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C3C31" w:rsidRPr="00FC3C31" w:rsidRDefault="00FC3C31">
                  <w:pPr>
                    <w:jc w:val="center"/>
                    <w:rPr>
                      <w:rFonts w:ascii="Calibri" w:hAnsi="Calibri" w:cs="Calibri"/>
                      <w:color w:val="auto"/>
                    </w:rPr>
                  </w:pPr>
                  <w:r w:rsidRPr="00FC3C31">
                    <w:rPr>
                      <w:rFonts w:ascii="Calibri" w:hAnsi="Calibri" w:cs="Calibri"/>
                      <w:color w:val="auto"/>
                    </w:rPr>
                    <w:t>494.74</w:t>
                  </w:r>
                </w:p>
              </w:tc>
            </w:tr>
            <w:tr w:rsidR="00FC3C31" w:rsidRPr="0061070A" w:rsidTr="0064682C">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FC3C31" w:rsidRPr="0061070A" w:rsidRDefault="00FC3C31"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FC3C31" w:rsidRPr="00FC3C31" w:rsidRDefault="00FC3C31">
                  <w:pPr>
                    <w:jc w:val="center"/>
                    <w:rPr>
                      <w:rFonts w:ascii="Calibri" w:hAnsi="Calibri" w:cs="Calibri"/>
                      <w:b/>
                      <w:bCs/>
                      <w:color w:val="auto"/>
                    </w:rPr>
                  </w:pPr>
                  <w:r w:rsidRPr="00FC3C31">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FC3C31" w:rsidRPr="00FC3C31" w:rsidRDefault="00FC3C31">
                  <w:pPr>
                    <w:jc w:val="center"/>
                    <w:rPr>
                      <w:rFonts w:ascii="Calibri" w:hAnsi="Calibri" w:cs="Calibri"/>
                      <w:b/>
                      <w:bCs/>
                      <w:color w:val="auto"/>
                    </w:rPr>
                  </w:pPr>
                  <w:r w:rsidRPr="00FC3C31">
                    <w:rPr>
                      <w:rFonts w:ascii="Calibri" w:hAnsi="Calibri" w:cs="Calibri"/>
                      <w:b/>
                      <w:bCs/>
                      <w:color w:val="auto"/>
                    </w:rPr>
                    <w:t>950.68</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26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11530">
              <w:rPr>
                <w:rFonts w:ascii="Calibri" w:eastAsia="Times New Roman" w:hAnsi="Calibri" w:cs="Calibri"/>
                <w:b/>
                <w:bCs/>
                <w:color w:val="F2F2F2"/>
                <w:sz w:val="20"/>
                <w:szCs w:val="20"/>
              </w:rPr>
              <w:t>20</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D31E01"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D31E01" w:rsidRDefault="00D31E01">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D31E01" w:rsidRDefault="00D31E01">
            <w:pPr>
              <w:jc w:val="right"/>
              <w:rPr>
                <w:rFonts w:ascii="Calibri" w:hAnsi="Calibri" w:cs="Calibri"/>
                <w:b/>
                <w:bCs/>
                <w:color w:val="000000"/>
              </w:rPr>
            </w:pPr>
            <w:r>
              <w:rPr>
                <w:rFonts w:ascii="Calibri" w:hAnsi="Calibri" w:cs="Calibri"/>
                <w:b/>
                <w:bCs/>
                <w:color w:val="000000"/>
              </w:rPr>
              <w:t>1558.65</w:t>
            </w:r>
          </w:p>
        </w:tc>
        <w:tc>
          <w:tcPr>
            <w:tcW w:w="1528" w:type="pct"/>
            <w:tcBorders>
              <w:top w:val="nil"/>
              <w:left w:val="nil"/>
              <w:bottom w:val="single" w:sz="8" w:space="0" w:color="FFFFFF"/>
              <w:right w:val="nil"/>
            </w:tcBorders>
            <w:shd w:val="clear" w:color="000000" w:fill="DDDDDD"/>
            <w:vAlign w:val="bottom"/>
            <w:hideMark/>
          </w:tcPr>
          <w:p w:rsidR="00D31E01" w:rsidRDefault="00D31E01">
            <w:pPr>
              <w:jc w:val="right"/>
              <w:rPr>
                <w:rFonts w:ascii="Calibri" w:hAnsi="Calibri" w:cs="Calibri"/>
                <w:b/>
                <w:bCs/>
                <w:color w:val="000000"/>
              </w:rPr>
            </w:pPr>
            <w:r>
              <w:rPr>
                <w:rFonts w:ascii="Calibri" w:hAnsi="Calibri" w:cs="Calibri"/>
                <w:b/>
                <w:bCs/>
                <w:color w:val="000000"/>
              </w:rPr>
              <w:t>1507.3</w:t>
            </w:r>
          </w:p>
        </w:tc>
      </w:tr>
      <w:tr w:rsidR="00D31E0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D31E01" w:rsidRDefault="00D31E01">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D31E01" w:rsidRDefault="00D31E01">
            <w:pPr>
              <w:jc w:val="right"/>
              <w:rPr>
                <w:rFonts w:ascii="Calibri" w:hAnsi="Calibri" w:cs="Calibri"/>
                <w:b/>
                <w:bCs/>
                <w:color w:val="000000"/>
              </w:rPr>
            </w:pPr>
            <w:r>
              <w:rPr>
                <w:rFonts w:ascii="Calibri" w:hAnsi="Calibri" w:cs="Calibri"/>
                <w:b/>
                <w:bCs/>
                <w:color w:val="000000"/>
              </w:rPr>
              <w:t>450.42</w:t>
            </w:r>
          </w:p>
        </w:tc>
        <w:tc>
          <w:tcPr>
            <w:tcW w:w="1528" w:type="pct"/>
            <w:tcBorders>
              <w:top w:val="nil"/>
              <w:left w:val="nil"/>
              <w:bottom w:val="single" w:sz="8" w:space="0" w:color="FFFFFF"/>
              <w:right w:val="single" w:sz="8" w:space="0" w:color="FFFFFF"/>
            </w:tcBorders>
            <w:shd w:val="clear" w:color="000000" w:fill="F2F2F2"/>
            <w:vAlign w:val="bottom"/>
            <w:hideMark/>
          </w:tcPr>
          <w:p w:rsidR="00D31E01" w:rsidRDefault="00D31E01">
            <w:pPr>
              <w:jc w:val="right"/>
              <w:rPr>
                <w:rFonts w:ascii="Calibri" w:hAnsi="Calibri" w:cs="Calibri"/>
                <w:b/>
                <w:bCs/>
                <w:color w:val="000000"/>
              </w:rPr>
            </w:pPr>
            <w:r>
              <w:rPr>
                <w:rFonts w:ascii="Calibri" w:hAnsi="Calibri" w:cs="Calibri"/>
                <w:b/>
                <w:bCs/>
                <w:color w:val="000000"/>
              </w:rPr>
              <w:t>388.95</w:t>
            </w:r>
          </w:p>
        </w:tc>
      </w:tr>
      <w:tr w:rsidR="00D31E01"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D31E01" w:rsidRDefault="00D31E01">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D31E01" w:rsidRDefault="00D31E01">
            <w:pPr>
              <w:jc w:val="right"/>
              <w:rPr>
                <w:rFonts w:ascii="Calibri" w:hAnsi="Calibri" w:cs="Calibri"/>
                <w:b/>
                <w:bCs/>
                <w:color w:val="000000"/>
              </w:rPr>
            </w:pPr>
            <w:r>
              <w:rPr>
                <w:rFonts w:ascii="Calibri" w:hAnsi="Calibri" w:cs="Calibri"/>
                <w:b/>
                <w:bCs/>
                <w:color w:val="000000"/>
              </w:rPr>
              <w:t>429.03</w:t>
            </w:r>
          </w:p>
        </w:tc>
        <w:tc>
          <w:tcPr>
            <w:tcW w:w="1528" w:type="pct"/>
            <w:tcBorders>
              <w:top w:val="nil"/>
              <w:left w:val="nil"/>
              <w:bottom w:val="single" w:sz="8" w:space="0" w:color="FFFFFF"/>
              <w:right w:val="single" w:sz="8" w:space="0" w:color="FFFFFF"/>
            </w:tcBorders>
            <w:shd w:val="clear" w:color="000000" w:fill="D9D9D9"/>
            <w:vAlign w:val="bottom"/>
            <w:hideMark/>
          </w:tcPr>
          <w:p w:rsidR="00D31E01" w:rsidRDefault="00D31E01">
            <w:pPr>
              <w:jc w:val="right"/>
              <w:rPr>
                <w:rFonts w:ascii="Calibri" w:hAnsi="Calibri" w:cs="Calibri"/>
                <w:b/>
                <w:bCs/>
                <w:color w:val="000000"/>
              </w:rPr>
            </w:pPr>
            <w:r>
              <w:rPr>
                <w:rFonts w:ascii="Calibri" w:hAnsi="Calibri" w:cs="Calibri"/>
                <w:b/>
                <w:bCs/>
                <w:color w:val="000000"/>
              </w:rPr>
              <w:t>410.5</w:t>
            </w:r>
          </w:p>
        </w:tc>
      </w:tr>
      <w:tr w:rsidR="00D31E0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D31E01" w:rsidRDefault="00D31E01">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single" w:sz="8" w:space="0" w:color="FFFFFF"/>
              <w:right w:val="single" w:sz="8" w:space="0" w:color="FFFFFF"/>
            </w:tcBorders>
            <w:shd w:val="clear" w:color="000000" w:fill="F2F2F2"/>
            <w:vAlign w:val="bottom"/>
            <w:hideMark/>
          </w:tcPr>
          <w:p w:rsidR="00D31E01" w:rsidRDefault="00D31E01">
            <w:pPr>
              <w:jc w:val="right"/>
              <w:rPr>
                <w:rFonts w:ascii="Calibri" w:hAnsi="Calibri" w:cs="Calibri"/>
                <w:b/>
                <w:bCs/>
                <w:color w:val="000000"/>
              </w:rPr>
            </w:pPr>
            <w:r>
              <w:rPr>
                <w:rFonts w:ascii="Calibri" w:hAnsi="Calibri" w:cs="Calibri"/>
                <w:b/>
                <w:bCs/>
                <w:color w:val="000000"/>
              </w:rPr>
              <w:t>3109.1</w:t>
            </w:r>
          </w:p>
        </w:tc>
        <w:tc>
          <w:tcPr>
            <w:tcW w:w="1528" w:type="pct"/>
            <w:tcBorders>
              <w:top w:val="nil"/>
              <w:left w:val="nil"/>
              <w:bottom w:val="single" w:sz="8" w:space="0" w:color="FFFFFF"/>
              <w:right w:val="single" w:sz="8" w:space="0" w:color="FFFFFF"/>
            </w:tcBorders>
            <w:shd w:val="clear" w:color="000000" w:fill="F2F2F2"/>
            <w:vAlign w:val="bottom"/>
            <w:hideMark/>
          </w:tcPr>
          <w:p w:rsidR="00D31E01" w:rsidRDefault="00D31E01">
            <w:pPr>
              <w:jc w:val="right"/>
              <w:rPr>
                <w:rFonts w:ascii="Calibri" w:hAnsi="Calibri" w:cs="Calibri"/>
                <w:b/>
                <w:bCs/>
                <w:color w:val="000000"/>
              </w:rPr>
            </w:pPr>
            <w:r>
              <w:rPr>
                <w:rFonts w:ascii="Calibri" w:hAnsi="Calibri" w:cs="Calibri"/>
                <w:b/>
                <w:bCs/>
                <w:color w:val="000000"/>
              </w:rPr>
              <w:t>3082.15</w:t>
            </w:r>
          </w:p>
        </w:tc>
      </w:tr>
      <w:tr w:rsidR="00D31E01"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D31E01" w:rsidRDefault="00D31E01">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hideMark/>
          </w:tcPr>
          <w:p w:rsidR="00D31E01" w:rsidRDefault="00D31E01">
            <w:pPr>
              <w:jc w:val="right"/>
              <w:rPr>
                <w:rFonts w:ascii="Calibri" w:hAnsi="Calibri" w:cs="Calibri"/>
                <w:b/>
                <w:bCs/>
                <w:color w:val="000000"/>
              </w:rPr>
            </w:pPr>
            <w:r>
              <w:rPr>
                <w:rFonts w:ascii="Calibri" w:hAnsi="Calibri" w:cs="Calibri"/>
                <w:b/>
                <w:bCs/>
                <w:color w:val="000000"/>
              </w:rPr>
              <w:t>6689.35</w:t>
            </w:r>
          </w:p>
        </w:tc>
        <w:tc>
          <w:tcPr>
            <w:tcW w:w="1528" w:type="pct"/>
            <w:tcBorders>
              <w:top w:val="nil"/>
              <w:left w:val="nil"/>
              <w:bottom w:val="nil"/>
              <w:right w:val="nil"/>
            </w:tcBorders>
            <w:shd w:val="clear" w:color="000000" w:fill="DDDDDD"/>
            <w:vAlign w:val="bottom"/>
            <w:hideMark/>
          </w:tcPr>
          <w:p w:rsidR="00D31E01" w:rsidRDefault="00D31E01">
            <w:pPr>
              <w:jc w:val="right"/>
              <w:rPr>
                <w:rFonts w:ascii="Calibri" w:hAnsi="Calibri" w:cs="Calibri"/>
                <w:b/>
                <w:bCs/>
                <w:color w:val="000000"/>
              </w:rPr>
            </w:pPr>
            <w:r>
              <w:rPr>
                <w:rFonts w:ascii="Calibri" w:hAnsi="Calibri" w:cs="Calibri"/>
                <w:b/>
                <w:bCs/>
                <w:color w:val="000000"/>
              </w:rPr>
              <w:t>6642.85</w:t>
            </w:r>
          </w:p>
        </w:tc>
      </w:tr>
      <w:tr w:rsidR="00D31E0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31E01" w:rsidRDefault="00D31E01">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D31E01" w:rsidRDefault="00D31E01">
            <w:pPr>
              <w:jc w:val="right"/>
              <w:rPr>
                <w:rFonts w:ascii="Calibri" w:hAnsi="Calibri" w:cs="Calibri"/>
                <w:b/>
                <w:bCs/>
                <w:color w:val="000000"/>
              </w:rPr>
            </w:pPr>
            <w:r>
              <w:rPr>
                <w:rFonts w:ascii="Calibri" w:hAnsi="Calibri" w:cs="Calibri"/>
                <w:b/>
                <w:bCs/>
                <w:color w:val="000000"/>
              </w:rPr>
              <w:t>220.59</w:t>
            </w:r>
          </w:p>
        </w:tc>
        <w:tc>
          <w:tcPr>
            <w:tcW w:w="1528" w:type="pct"/>
            <w:tcBorders>
              <w:top w:val="nil"/>
              <w:left w:val="nil"/>
              <w:bottom w:val="nil"/>
              <w:right w:val="nil"/>
            </w:tcBorders>
            <w:shd w:val="clear" w:color="auto" w:fill="F2F2F2" w:themeFill="background1" w:themeFillShade="F2"/>
            <w:vAlign w:val="bottom"/>
          </w:tcPr>
          <w:p w:rsidR="00D31E01" w:rsidRDefault="00D31E01">
            <w:pPr>
              <w:jc w:val="right"/>
              <w:rPr>
                <w:rFonts w:ascii="Calibri" w:hAnsi="Calibri" w:cs="Calibri"/>
                <w:b/>
                <w:bCs/>
                <w:color w:val="000000"/>
              </w:rPr>
            </w:pPr>
            <w:r>
              <w:rPr>
                <w:rFonts w:ascii="Calibri" w:hAnsi="Calibri" w:cs="Calibri"/>
                <w:b/>
                <w:bCs/>
                <w:color w:val="000000"/>
              </w:rPr>
              <w:t>217.3</w:t>
            </w:r>
          </w:p>
        </w:tc>
      </w:tr>
      <w:tr w:rsidR="00D31E0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D31E01" w:rsidRDefault="00D31E01">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000000" w:fill="DDDDDD"/>
            <w:vAlign w:val="bottom"/>
          </w:tcPr>
          <w:p w:rsidR="00D31E01" w:rsidRDefault="00D31E01">
            <w:pPr>
              <w:jc w:val="right"/>
              <w:rPr>
                <w:rFonts w:ascii="Calibri" w:hAnsi="Calibri" w:cs="Calibri"/>
                <w:b/>
                <w:bCs/>
                <w:color w:val="000000"/>
              </w:rPr>
            </w:pPr>
            <w:r>
              <w:rPr>
                <w:rFonts w:ascii="Calibri" w:hAnsi="Calibri" w:cs="Calibri"/>
                <w:b/>
                <w:bCs/>
                <w:color w:val="000000"/>
              </w:rPr>
              <w:t>3801.17</w:t>
            </w:r>
          </w:p>
        </w:tc>
        <w:tc>
          <w:tcPr>
            <w:tcW w:w="1528" w:type="pct"/>
            <w:tcBorders>
              <w:top w:val="nil"/>
              <w:left w:val="nil"/>
              <w:bottom w:val="nil"/>
              <w:right w:val="nil"/>
            </w:tcBorders>
            <w:shd w:val="clear" w:color="000000" w:fill="DDDDDD"/>
            <w:vAlign w:val="bottom"/>
          </w:tcPr>
          <w:p w:rsidR="00D31E01" w:rsidRDefault="00D31E01">
            <w:pPr>
              <w:jc w:val="right"/>
              <w:rPr>
                <w:rFonts w:ascii="Calibri" w:hAnsi="Calibri" w:cs="Calibri"/>
                <w:b/>
                <w:bCs/>
                <w:color w:val="000000"/>
              </w:rPr>
            </w:pPr>
            <w:r>
              <w:rPr>
                <w:rFonts w:ascii="Calibri" w:hAnsi="Calibri" w:cs="Calibri"/>
                <w:b/>
                <w:bCs/>
                <w:color w:val="000000"/>
              </w:rPr>
              <w:t>3351.55</w:t>
            </w:r>
          </w:p>
        </w:tc>
      </w:tr>
      <w:tr w:rsidR="00D31E0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31E01" w:rsidRDefault="00D31E01">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D31E01" w:rsidRDefault="00D31E01">
            <w:pPr>
              <w:jc w:val="right"/>
              <w:rPr>
                <w:rFonts w:ascii="Calibri" w:hAnsi="Calibri" w:cs="Calibri"/>
                <w:b/>
                <w:bCs/>
                <w:color w:val="000000"/>
              </w:rPr>
            </w:pPr>
            <w:r>
              <w:rPr>
                <w:rFonts w:ascii="Calibri" w:hAnsi="Calibri" w:cs="Calibri"/>
                <w:b/>
                <w:bCs/>
                <w:color w:val="000000"/>
              </w:rPr>
              <w:t>3325.97</w:t>
            </w:r>
          </w:p>
        </w:tc>
        <w:tc>
          <w:tcPr>
            <w:tcW w:w="1528" w:type="pct"/>
            <w:tcBorders>
              <w:top w:val="nil"/>
              <w:left w:val="nil"/>
              <w:bottom w:val="nil"/>
              <w:right w:val="nil"/>
            </w:tcBorders>
            <w:shd w:val="clear" w:color="auto" w:fill="F2F2F2" w:themeFill="background1" w:themeFillShade="F2"/>
            <w:vAlign w:val="bottom"/>
          </w:tcPr>
          <w:p w:rsidR="00D31E01" w:rsidRDefault="00D31E01">
            <w:pPr>
              <w:jc w:val="right"/>
              <w:rPr>
                <w:rFonts w:ascii="Calibri" w:hAnsi="Calibri" w:cs="Calibri"/>
                <w:b/>
                <w:bCs/>
                <w:color w:val="000000"/>
              </w:rPr>
            </w:pPr>
            <w:r>
              <w:rPr>
                <w:rFonts w:ascii="Calibri" w:hAnsi="Calibri" w:cs="Calibri"/>
                <w:b/>
                <w:bCs/>
                <w:color w:val="000000"/>
              </w:rPr>
              <w:t>3243.95</w:t>
            </w:r>
          </w:p>
        </w:tc>
      </w:tr>
      <w:tr w:rsidR="00D31E0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D31E01" w:rsidRDefault="00D31E01">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D31E01" w:rsidRDefault="00D31E01">
            <w:pPr>
              <w:jc w:val="right"/>
              <w:rPr>
                <w:rFonts w:ascii="Calibri" w:hAnsi="Calibri" w:cs="Calibri"/>
                <w:b/>
                <w:bCs/>
                <w:color w:val="000000"/>
              </w:rPr>
            </w:pPr>
            <w:r>
              <w:rPr>
                <w:rFonts w:ascii="Calibri" w:hAnsi="Calibri" w:cs="Calibri"/>
                <w:b/>
                <w:bCs/>
                <w:color w:val="000000"/>
              </w:rPr>
              <w:t>1139.71</w:t>
            </w:r>
          </w:p>
        </w:tc>
        <w:tc>
          <w:tcPr>
            <w:tcW w:w="1528" w:type="pct"/>
            <w:tcBorders>
              <w:top w:val="nil"/>
              <w:left w:val="nil"/>
              <w:bottom w:val="nil"/>
              <w:right w:val="nil"/>
            </w:tcBorders>
            <w:shd w:val="clear" w:color="000000" w:fill="DDDDDD"/>
            <w:vAlign w:val="bottom"/>
          </w:tcPr>
          <w:p w:rsidR="00D31E01" w:rsidRDefault="00D31E01">
            <w:pPr>
              <w:jc w:val="right"/>
              <w:rPr>
                <w:rFonts w:ascii="Calibri" w:hAnsi="Calibri" w:cs="Calibri"/>
                <w:b/>
                <w:bCs/>
                <w:color w:val="000000"/>
              </w:rPr>
            </w:pPr>
            <w:r>
              <w:rPr>
                <w:rFonts w:ascii="Calibri" w:hAnsi="Calibri" w:cs="Calibri"/>
                <w:b/>
                <w:bCs/>
                <w:color w:val="000000"/>
              </w:rPr>
              <w:t>1017.95</w:t>
            </w:r>
          </w:p>
        </w:tc>
      </w:tr>
      <w:tr w:rsidR="00D31E0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31E01" w:rsidRDefault="00D31E01">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D31E01" w:rsidRDefault="00D31E01">
            <w:pPr>
              <w:jc w:val="right"/>
              <w:rPr>
                <w:rFonts w:ascii="Calibri" w:hAnsi="Calibri" w:cs="Calibri"/>
                <w:b/>
                <w:bCs/>
                <w:color w:val="000000"/>
              </w:rPr>
            </w:pPr>
            <w:r>
              <w:rPr>
                <w:rFonts w:ascii="Calibri" w:hAnsi="Calibri" w:cs="Calibri"/>
                <w:b/>
                <w:bCs/>
                <w:color w:val="000000"/>
              </w:rPr>
              <w:t>3739.29</w:t>
            </w:r>
          </w:p>
        </w:tc>
        <w:tc>
          <w:tcPr>
            <w:tcW w:w="1528" w:type="pct"/>
            <w:tcBorders>
              <w:top w:val="nil"/>
              <w:left w:val="nil"/>
              <w:bottom w:val="nil"/>
              <w:right w:val="nil"/>
            </w:tcBorders>
            <w:shd w:val="clear" w:color="auto" w:fill="F2F2F2" w:themeFill="background1" w:themeFillShade="F2"/>
            <w:vAlign w:val="bottom"/>
          </w:tcPr>
          <w:p w:rsidR="00D31E01" w:rsidRDefault="00D31E01">
            <w:pPr>
              <w:jc w:val="right"/>
              <w:rPr>
                <w:rFonts w:ascii="Calibri" w:hAnsi="Calibri" w:cs="Calibri"/>
                <w:b/>
                <w:bCs/>
                <w:color w:val="000000"/>
              </w:rPr>
            </w:pPr>
            <w:r>
              <w:rPr>
                <w:rFonts w:ascii="Calibri" w:hAnsi="Calibri" w:cs="Calibri"/>
                <w:b/>
                <w:bCs/>
                <w:color w:val="000000"/>
              </w:rPr>
              <w:t>3613.6</w:t>
            </w:r>
          </w:p>
        </w:tc>
      </w:tr>
      <w:tr w:rsidR="007C7BB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C7BB5" w:rsidRDefault="007C7BB5">
            <w:pPr>
              <w:rPr>
                <w:rFonts w:ascii="Calibri" w:hAnsi="Calibri" w:cs="Calibri"/>
                <w:b/>
                <w:bCs/>
                <w:color w:val="000000"/>
                <w:sz w:val="20"/>
                <w:szCs w:val="20"/>
              </w:rPr>
            </w:pPr>
            <w:r>
              <w:rPr>
                <w:rFonts w:ascii="Calibri" w:hAnsi="Calibri" w:cs="Calibri"/>
                <w:b/>
                <w:bCs/>
                <w:color w:val="000000"/>
                <w:sz w:val="20"/>
                <w:szCs w:val="20"/>
              </w:rPr>
              <w:t>--</w:t>
            </w:r>
          </w:p>
        </w:tc>
        <w:tc>
          <w:tcPr>
            <w:tcW w:w="696" w:type="pct"/>
            <w:tcBorders>
              <w:top w:val="nil"/>
              <w:left w:val="nil"/>
              <w:bottom w:val="nil"/>
              <w:right w:val="single" w:sz="8" w:space="0" w:color="FFFFFF"/>
            </w:tcBorders>
            <w:shd w:val="clear" w:color="auto" w:fill="D9D9D9" w:themeFill="background1" w:themeFillShade="D9"/>
            <w:vAlign w:val="bottom"/>
          </w:tcPr>
          <w:p w:rsidR="007C7BB5" w:rsidRDefault="007C7BB5">
            <w:pPr>
              <w:jc w:val="right"/>
              <w:rPr>
                <w:rFonts w:ascii="Calibri" w:hAnsi="Calibri" w:cs="Calibri"/>
                <w:b/>
                <w:bCs/>
                <w:color w:val="000000"/>
                <w:sz w:val="20"/>
                <w:szCs w:val="20"/>
              </w:rPr>
            </w:pPr>
            <w:r>
              <w:rPr>
                <w:rFonts w:ascii="Calibri" w:hAnsi="Calibri" w:cs="Calibri"/>
                <w:b/>
                <w:bCs/>
                <w:color w:val="000000"/>
                <w:sz w:val="20"/>
                <w:szCs w:val="20"/>
              </w:rPr>
              <w:t>--</w:t>
            </w:r>
          </w:p>
        </w:tc>
        <w:tc>
          <w:tcPr>
            <w:tcW w:w="1528" w:type="pct"/>
            <w:tcBorders>
              <w:top w:val="nil"/>
              <w:left w:val="nil"/>
              <w:bottom w:val="nil"/>
              <w:right w:val="nil"/>
            </w:tcBorders>
            <w:shd w:val="clear" w:color="auto" w:fill="D9D9D9" w:themeFill="background1" w:themeFillShade="D9"/>
            <w:vAlign w:val="bottom"/>
          </w:tcPr>
          <w:p w:rsidR="007C7BB5" w:rsidRDefault="007C7BB5">
            <w:pPr>
              <w:jc w:val="right"/>
              <w:rPr>
                <w:rFonts w:ascii="Calibri" w:hAnsi="Calibri" w:cs="Calibri"/>
                <w:b/>
                <w:bCs/>
                <w:color w:val="000000"/>
                <w:sz w:val="20"/>
                <w:szCs w:val="20"/>
              </w:rPr>
            </w:pPr>
            <w:r>
              <w:rPr>
                <w:rFonts w:ascii="Calibri" w:hAnsi="Calibri" w:cs="Calibri"/>
                <w:b/>
                <w:bCs/>
                <w:color w:val="000000"/>
                <w:sz w:val="20"/>
                <w:szCs w:val="20"/>
              </w:rPr>
              <w:t>--</w:t>
            </w:r>
          </w:p>
        </w:tc>
      </w:tr>
      <w:tr w:rsidR="00767D1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67D1E" w:rsidRDefault="00767D1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67D1E" w:rsidRDefault="00767D1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67D1E" w:rsidRDefault="00767D1E">
            <w:pPr>
              <w:jc w:val="right"/>
              <w:rPr>
                <w:rFonts w:ascii="Calibri" w:hAnsi="Calibri" w:cs="Calibri"/>
                <w:b/>
                <w:bCs/>
                <w:color w:val="000000"/>
              </w:rPr>
            </w:pPr>
            <w:r>
              <w:rPr>
                <w:rFonts w:ascii="Calibri" w:hAnsi="Calibri" w:cs="Calibri"/>
                <w:b/>
                <w:bCs/>
                <w:color w:val="000000"/>
              </w:rPr>
              <w:t>--</w:t>
            </w:r>
          </w:p>
        </w:tc>
      </w:tr>
      <w:tr w:rsidR="006F4AC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4ACB" w:rsidRDefault="006F4AC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r>
      <w:tr w:rsidR="0034083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40839" w:rsidRDefault="0034083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r>
      <w:tr w:rsidR="00982F8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82F87" w:rsidRDefault="00982F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19"/>
        </w:trPr>
        <w:tc>
          <w:tcPr>
            <w:tcW w:w="800" w:type="pct"/>
            <w:tcBorders>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shd w:val="clear" w:color="auto" w:fill="F2F2F2"/>
            <w:vAlign w:val="bottom"/>
          </w:tcPr>
          <w:p w:rsidR="00F2658F" w:rsidRPr="00F2658F" w:rsidRDefault="007A47BC" w:rsidP="00715279">
            <w:pPr>
              <w:jc w:val="center"/>
              <w:rPr>
                <w:rFonts w:ascii="Calibri" w:hAnsi="Calibri" w:cs="Calibri"/>
                <w:color w:val="000000"/>
                <w:szCs w:val="22"/>
              </w:rPr>
            </w:pPr>
            <w:r>
              <w:rPr>
                <w:rFonts w:ascii="Calibri" w:hAnsi="Calibri" w:cs="Calibri"/>
                <w:color w:val="000000"/>
                <w:szCs w:val="22"/>
              </w:rPr>
              <w:t>186</w:t>
            </w:r>
            <w:r w:rsidR="00F2658F" w:rsidRPr="00F2658F">
              <w:rPr>
                <w:rFonts w:ascii="Calibri" w:hAnsi="Calibri" w:cs="Calibri"/>
                <w:color w:val="000000"/>
                <w:szCs w:val="22"/>
              </w:rPr>
              <w:t>00</w:t>
            </w:r>
          </w:p>
        </w:tc>
        <w:tc>
          <w:tcPr>
            <w:tcW w:w="1960" w:type="pct"/>
            <w:shd w:val="clear" w:color="auto" w:fill="F2F2F2"/>
            <w:vAlign w:val="bottom"/>
          </w:tcPr>
          <w:p w:rsidR="00F2658F" w:rsidRPr="00F2658F" w:rsidRDefault="007A47BC" w:rsidP="00F2658F">
            <w:pPr>
              <w:jc w:val="center"/>
              <w:rPr>
                <w:rFonts w:ascii="Calibri" w:hAnsi="Calibri" w:cs="Calibri"/>
                <w:color w:val="000000"/>
                <w:szCs w:val="22"/>
              </w:rPr>
            </w:pPr>
            <w:r>
              <w:rPr>
                <w:rFonts w:ascii="Calibri" w:hAnsi="Calibri" w:cs="Calibri"/>
                <w:color w:val="000000"/>
                <w:szCs w:val="22"/>
              </w:rPr>
              <w:t>1,64,345</w:t>
            </w:r>
          </w:p>
        </w:tc>
      </w:tr>
      <w:tr w:rsidR="00F2658F" w:rsidRPr="00065E90" w:rsidTr="00D1260D">
        <w:trPr>
          <w:trHeight w:val="216"/>
        </w:trPr>
        <w:tc>
          <w:tcPr>
            <w:tcW w:w="800" w:type="pct"/>
            <w:tcBorders>
              <w:left w:val="nil"/>
              <w:bottom w:val="single" w:sz="12" w:space="0" w:color="FFFFFF"/>
            </w:tcBorders>
            <w:shd w:val="clear" w:color="auto" w:fill="DEDEDE"/>
            <w:vAlign w:val="center"/>
          </w:tcPr>
          <w:p w:rsidR="00F2658F" w:rsidRPr="004020BC" w:rsidRDefault="00F2658F"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F2658F" w:rsidRPr="00F2658F" w:rsidRDefault="007A47BC" w:rsidP="00BE72B0">
            <w:pPr>
              <w:jc w:val="center"/>
              <w:rPr>
                <w:rFonts w:ascii="Calibri" w:hAnsi="Calibri" w:cs="Calibri"/>
                <w:color w:val="000000"/>
                <w:szCs w:val="22"/>
              </w:rPr>
            </w:pPr>
            <w:r>
              <w:rPr>
                <w:rFonts w:ascii="Calibri" w:hAnsi="Calibri" w:cs="Calibri"/>
                <w:color w:val="000000"/>
                <w:szCs w:val="22"/>
              </w:rPr>
              <w:t>190</w:t>
            </w:r>
            <w:r w:rsidR="00F2658F" w:rsidRPr="00F2658F">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2658F" w:rsidRPr="00F2658F" w:rsidRDefault="007A47BC" w:rsidP="00F2658F">
            <w:pPr>
              <w:jc w:val="center"/>
              <w:rPr>
                <w:rFonts w:ascii="Calibri" w:hAnsi="Calibri" w:cs="Calibri"/>
                <w:color w:val="000000"/>
                <w:szCs w:val="22"/>
              </w:rPr>
            </w:pPr>
            <w:r>
              <w:rPr>
                <w:rFonts w:ascii="Calibri" w:hAnsi="Calibri" w:cs="Calibri"/>
                <w:color w:val="000000"/>
                <w:szCs w:val="22"/>
              </w:rPr>
              <w:t>1,63,224</w:t>
            </w:r>
          </w:p>
        </w:tc>
      </w:tr>
      <w:tr w:rsidR="00F2658F" w:rsidRPr="00065E90" w:rsidTr="00D1260D">
        <w:trPr>
          <w:trHeight w:val="216"/>
        </w:trPr>
        <w:tc>
          <w:tcPr>
            <w:tcW w:w="800" w:type="pct"/>
            <w:tcBorders>
              <w:top w:val="single" w:sz="12" w:space="0" w:color="FFFFFF"/>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F2658F" w:rsidRPr="00F2658F" w:rsidRDefault="00F2658F" w:rsidP="00304E00">
            <w:pPr>
              <w:jc w:val="center"/>
              <w:rPr>
                <w:rFonts w:ascii="Calibri" w:hAnsi="Calibri" w:cs="Calibri"/>
                <w:color w:val="000000"/>
                <w:szCs w:val="22"/>
              </w:rPr>
            </w:pPr>
            <w:r w:rsidRPr="00F2658F">
              <w:rPr>
                <w:rFonts w:ascii="Calibri" w:hAnsi="Calibri" w:cs="Calibri"/>
                <w:color w:val="000000"/>
                <w:szCs w:val="22"/>
              </w:rPr>
              <w:t>1</w:t>
            </w:r>
            <w:r w:rsidR="007A47BC">
              <w:rPr>
                <w:rFonts w:ascii="Calibri" w:hAnsi="Calibri" w:cs="Calibri"/>
                <w:color w:val="000000"/>
                <w:szCs w:val="22"/>
              </w:rPr>
              <w:t>88</w:t>
            </w:r>
            <w:r w:rsidRPr="00F2658F">
              <w:rPr>
                <w:rFonts w:ascii="Calibri" w:hAnsi="Calibri" w:cs="Calibri"/>
                <w:color w:val="000000"/>
                <w:szCs w:val="22"/>
              </w:rPr>
              <w:t>00</w:t>
            </w:r>
          </w:p>
        </w:tc>
        <w:tc>
          <w:tcPr>
            <w:tcW w:w="1960" w:type="pct"/>
            <w:tcBorders>
              <w:top w:val="single" w:sz="12" w:space="0" w:color="FFFFFF"/>
            </w:tcBorders>
            <w:shd w:val="clear" w:color="auto" w:fill="F2F2F2"/>
            <w:vAlign w:val="bottom"/>
          </w:tcPr>
          <w:p w:rsidR="00F2658F" w:rsidRPr="00F2658F" w:rsidRDefault="007A47BC" w:rsidP="00F2658F">
            <w:pPr>
              <w:jc w:val="center"/>
              <w:rPr>
                <w:rFonts w:ascii="Calibri" w:hAnsi="Calibri" w:cs="Calibri"/>
                <w:color w:val="000000"/>
                <w:szCs w:val="22"/>
              </w:rPr>
            </w:pPr>
            <w:r>
              <w:rPr>
                <w:rFonts w:ascii="Calibri" w:hAnsi="Calibri" w:cs="Calibri"/>
                <w:color w:val="000000"/>
                <w:szCs w:val="22"/>
              </w:rPr>
              <w:t>1,60,067</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46"/>
        </w:trPr>
        <w:tc>
          <w:tcPr>
            <w:tcW w:w="788" w:type="pct"/>
            <w:tcBorders>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78187E"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shd w:val="clear" w:color="auto" w:fill="F2F2F2"/>
            <w:vAlign w:val="bottom"/>
          </w:tcPr>
          <w:p w:rsidR="00F2658F" w:rsidRPr="00F2658F" w:rsidRDefault="00C70ACB" w:rsidP="00F1458B">
            <w:pPr>
              <w:jc w:val="center"/>
              <w:rPr>
                <w:rFonts w:ascii="Calibri" w:hAnsi="Calibri" w:cs="Calibri"/>
                <w:color w:val="auto"/>
                <w:szCs w:val="22"/>
              </w:rPr>
            </w:pPr>
            <w:r>
              <w:rPr>
                <w:rFonts w:ascii="Calibri" w:hAnsi="Calibri" w:cs="Calibri"/>
                <w:color w:val="auto"/>
                <w:szCs w:val="22"/>
              </w:rPr>
              <w:t>183</w:t>
            </w:r>
            <w:r w:rsidR="000749E1">
              <w:rPr>
                <w:rFonts w:ascii="Calibri" w:hAnsi="Calibri" w:cs="Calibri"/>
                <w:color w:val="auto"/>
                <w:szCs w:val="22"/>
              </w:rPr>
              <w:t>0</w:t>
            </w:r>
            <w:r w:rsidR="00F2658F" w:rsidRPr="00F2658F">
              <w:rPr>
                <w:rFonts w:ascii="Calibri" w:hAnsi="Calibri" w:cs="Calibri"/>
                <w:color w:val="auto"/>
                <w:szCs w:val="22"/>
              </w:rPr>
              <w:t>0</w:t>
            </w:r>
          </w:p>
        </w:tc>
        <w:tc>
          <w:tcPr>
            <w:tcW w:w="1963" w:type="pct"/>
            <w:shd w:val="clear" w:color="auto" w:fill="F2F2F2"/>
            <w:vAlign w:val="bottom"/>
          </w:tcPr>
          <w:p w:rsidR="00F2658F" w:rsidRPr="00F2658F" w:rsidRDefault="00C70ACB" w:rsidP="00F1458B">
            <w:pPr>
              <w:jc w:val="center"/>
              <w:rPr>
                <w:rFonts w:ascii="Calibri" w:hAnsi="Calibri" w:cs="Calibri"/>
                <w:color w:val="auto"/>
                <w:szCs w:val="22"/>
              </w:rPr>
            </w:pPr>
            <w:r>
              <w:rPr>
                <w:rFonts w:ascii="Calibri" w:hAnsi="Calibri" w:cs="Calibri"/>
                <w:color w:val="auto"/>
                <w:szCs w:val="22"/>
              </w:rPr>
              <w:t>1,87,335</w:t>
            </w:r>
          </w:p>
        </w:tc>
      </w:tr>
      <w:tr w:rsidR="00F2658F" w:rsidRPr="00065E90" w:rsidTr="00D1260D">
        <w:trPr>
          <w:trHeight w:val="243"/>
        </w:trPr>
        <w:tc>
          <w:tcPr>
            <w:tcW w:w="788" w:type="pct"/>
            <w:tcBorders>
              <w:left w:val="nil"/>
              <w:bottom w:val="single" w:sz="12" w:space="0" w:color="FFFFFF"/>
            </w:tcBorders>
            <w:shd w:val="clear" w:color="auto" w:fill="DEDEDE"/>
            <w:vAlign w:val="center"/>
          </w:tcPr>
          <w:p w:rsidR="00F2658F" w:rsidRPr="004020BC" w:rsidRDefault="00F2658F"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78187E"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F2658F" w:rsidRPr="00F2658F" w:rsidRDefault="00F2658F" w:rsidP="00F27DE5">
            <w:pPr>
              <w:jc w:val="center"/>
              <w:rPr>
                <w:rFonts w:ascii="Calibri" w:hAnsi="Calibri" w:cs="Calibri"/>
                <w:color w:val="auto"/>
                <w:szCs w:val="22"/>
              </w:rPr>
            </w:pPr>
            <w:r w:rsidRPr="00F2658F">
              <w:rPr>
                <w:rFonts w:ascii="Calibri" w:hAnsi="Calibri" w:cs="Calibri"/>
                <w:color w:val="auto"/>
                <w:szCs w:val="22"/>
              </w:rPr>
              <w:t>18</w:t>
            </w:r>
            <w:r w:rsidR="00C70ACB">
              <w:rPr>
                <w:rFonts w:ascii="Calibri" w:hAnsi="Calibri" w:cs="Calibri"/>
                <w:color w:val="auto"/>
                <w:szCs w:val="22"/>
              </w:rPr>
              <w:t>2</w:t>
            </w:r>
            <w:r w:rsidRPr="00F2658F">
              <w:rPr>
                <w:rFonts w:ascii="Calibri" w:hAnsi="Calibri" w:cs="Calibri"/>
                <w:color w:val="auto"/>
                <w:szCs w:val="22"/>
              </w:rPr>
              <w:t>00</w:t>
            </w:r>
          </w:p>
        </w:tc>
        <w:tc>
          <w:tcPr>
            <w:tcW w:w="1963" w:type="pct"/>
            <w:tcBorders>
              <w:bottom w:val="single" w:sz="12" w:space="0" w:color="FFFFFF"/>
            </w:tcBorders>
            <w:shd w:val="clear" w:color="auto" w:fill="DEDEDE"/>
            <w:vAlign w:val="bottom"/>
          </w:tcPr>
          <w:p w:rsidR="00F2658F" w:rsidRPr="00F2658F" w:rsidRDefault="00C70ACB" w:rsidP="00F2658F">
            <w:pPr>
              <w:jc w:val="center"/>
              <w:rPr>
                <w:rFonts w:ascii="Calibri" w:hAnsi="Calibri" w:cs="Calibri"/>
                <w:color w:val="auto"/>
                <w:szCs w:val="22"/>
              </w:rPr>
            </w:pPr>
            <w:r>
              <w:rPr>
                <w:rFonts w:ascii="Calibri" w:hAnsi="Calibri" w:cs="Calibri"/>
                <w:color w:val="auto"/>
                <w:szCs w:val="22"/>
              </w:rPr>
              <w:t>1,47,977</w:t>
            </w:r>
          </w:p>
        </w:tc>
      </w:tr>
      <w:tr w:rsidR="00F2658F" w:rsidRPr="00065E90" w:rsidTr="00D1260D">
        <w:trPr>
          <w:trHeight w:val="243"/>
        </w:trPr>
        <w:tc>
          <w:tcPr>
            <w:tcW w:w="788" w:type="pct"/>
            <w:tcBorders>
              <w:top w:val="single" w:sz="12" w:space="0" w:color="FFFFFF"/>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78187E"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F2658F" w:rsidRPr="00F2658F" w:rsidRDefault="00C70ACB" w:rsidP="00F2658F">
            <w:pPr>
              <w:jc w:val="center"/>
              <w:rPr>
                <w:rFonts w:ascii="Calibri" w:hAnsi="Calibri" w:cs="Calibri"/>
                <w:color w:val="auto"/>
                <w:szCs w:val="22"/>
              </w:rPr>
            </w:pPr>
            <w:r>
              <w:rPr>
                <w:rFonts w:ascii="Calibri" w:hAnsi="Calibri" w:cs="Calibri"/>
                <w:color w:val="auto"/>
                <w:szCs w:val="22"/>
              </w:rPr>
              <w:t>180</w:t>
            </w:r>
            <w:r w:rsidR="00F2658F" w:rsidRPr="00F2658F">
              <w:rPr>
                <w:rFonts w:ascii="Calibri" w:hAnsi="Calibri" w:cs="Calibri"/>
                <w:color w:val="auto"/>
                <w:szCs w:val="22"/>
              </w:rPr>
              <w:t>00</w:t>
            </w:r>
          </w:p>
        </w:tc>
        <w:tc>
          <w:tcPr>
            <w:tcW w:w="1963" w:type="pct"/>
            <w:tcBorders>
              <w:top w:val="single" w:sz="12" w:space="0" w:color="FFFFFF"/>
            </w:tcBorders>
            <w:shd w:val="clear" w:color="auto" w:fill="F2F2F2"/>
            <w:vAlign w:val="bottom"/>
          </w:tcPr>
          <w:p w:rsidR="00F2658F" w:rsidRPr="00F2658F" w:rsidRDefault="00C70ACB" w:rsidP="00F2658F">
            <w:pPr>
              <w:jc w:val="center"/>
              <w:rPr>
                <w:rFonts w:ascii="Calibri" w:hAnsi="Calibri" w:cs="Calibri"/>
                <w:color w:val="auto"/>
                <w:szCs w:val="22"/>
              </w:rPr>
            </w:pPr>
            <w:r>
              <w:rPr>
                <w:rFonts w:ascii="Calibri" w:hAnsi="Calibri" w:cs="Calibri"/>
                <w:color w:val="auto"/>
                <w:szCs w:val="22"/>
              </w:rPr>
              <w:t>1,41,361</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B7333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80081C">
              <w:rPr>
                <w:rFonts w:asciiTheme="minorHAnsi" w:hAnsiTheme="minorHAnsi"/>
                <w:b/>
                <w:bCs/>
                <w:color w:val="auto"/>
                <w:sz w:val="21"/>
                <w:szCs w:val="21"/>
              </w:rPr>
              <w:t>21</w:t>
            </w:r>
            <w:r w:rsidR="00744742">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7333D" w:rsidRDefault="00225118" w:rsidP="00113E3E">
      <w:pPr>
        <w:spacing w:after="200" w:line="276" w:lineRule="auto"/>
        <w:rPr>
          <w:rFonts w:ascii="Calibri" w:hAnsi="Calibri" w:cs="Calibri"/>
          <w:color w:val="000000"/>
          <w:sz w:val="22"/>
          <w:szCs w:val="22"/>
        </w:rPr>
      </w:pPr>
      <w:r>
        <w:rPr>
          <w:rFonts w:ascii="Calibri" w:hAnsi="Calibri" w:cs="Calibri"/>
          <w:color w:val="000000"/>
          <w:sz w:val="22"/>
          <w:szCs w:val="22"/>
        </w:rPr>
        <w:t>DELTACROP, GNFC, IBULHSGFIN, IRCTC, PNB</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4C3BC2" w:rsidRDefault="004C0B2B" w:rsidP="00226BDC">
      <w:pPr>
        <w:tabs>
          <w:tab w:val="left" w:pos="1365"/>
        </w:tabs>
        <w:rPr>
          <w:rFonts w:asciiTheme="minorHAnsi" w:hAnsiTheme="minorHAnsi"/>
          <w:b/>
          <w:color w:val="auto"/>
          <w:szCs w:val="16"/>
        </w:rPr>
      </w:pPr>
      <w:r>
        <w:rPr>
          <w:rFonts w:asciiTheme="minorHAnsi" w:hAnsiTheme="minorHAnsi"/>
          <w:b/>
          <w:color w:val="auto"/>
          <w:szCs w:val="16"/>
        </w:rPr>
        <w:t>NA</w:t>
      </w:r>
    </w:p>
    <w:p w:rsidR="00FC6B9C" w:rsidRDefault="00FC6B9C"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35" w:type="dxa"/>
        <w:tblInd w:w="93" w:type="dxa"/>
        <w:tblLook w:val="04A0"/>
      </w:tblPr>
      <w:tblGrid>
        <w:gridCol w:w="1035"/>
        <w:gridCol w:w="1642"/>
        <w:gridCol w:w="5520"/>
        <w:gridCol w:w="842"/>
        <w:gridCol w:w="1037"/>
        <w:gridCol w:w="959"/>
      </w:tblGrid>
      <w:tr w:rsidR="00ED6FCF" w:rsidRPr="00ED6FCF" w:rsidTr="00ED6FCF">
        <w:trPr>
          <w:trHeight w:val="322"/>
        </w:trPr>
        <w:tc>
          <w:tcPr>
            <w:tcW w:w="1035"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ED6FCF" w:rsidRPr="00ED6FCF" w:rsidRDefault="00ED6FCF" w:rsidP="00ED6FCF">
            <w:pPr>
              <w:jc w:val="center"/>
              <w:rPr>
                <w:rFonts w:ascii="Calibri" w:eastAsia="Times New Roman" w:hAnsi="Calibri" w:cs="Calibri"/>
                <w:b/>
                <w:bCs/>
                <w:color w:val="FFFFFF"/>
              </w:rPr>
            </w:pPr>
            <w:r w:rsidRPr="00ED6FCF">
              <w:rPr>
                <w:rFonts w:ascii="Calibri" w:eastAsia="Times New Roman" w:hAnsi="Calibri" w:cs="Calibri"/>
                <w:b/>
                <w:bCs/>
                <w:color w:val="FFFFFF"/>
              </w:rPr>
              <w:t>Deal Date</w:t>
            </w:r>
          </w:p>
        </w:tc>
        <w:tc>
          <w:tcPr>
            <w:tcW w:w="1642" w:type="dxa"/>
            <w:tcBorders>
              <w:top w:val="single" w:sz="8" w:space="0" w:color="FFFFFF"/>
              <w:left w:val="nil"/>
              <w:bottom w:val="single" w:sz="8" w:space="0" w:color="FFFFFF"/>
              <w:right w:val="single" w:sz="8" w:space="0" w:color="FFFFFF"/>
            </w:tcBorders>
            <w:shd w:val="clear" w:color="000000" w:fill="00B050"/>
            <w:vAlign w:val="center"/>
            <w:hideMark/>
          </w:tcPr>
          <w:p w:rsidR="00ED6FCF" w:rsidRPr="00ED6FCF" w:rsidRDefault="00ED6FCF" w:rsidP="00ED6FCF">
            <w:pPr>
              <w:jc w:val="center"/>
              <w:rPr>
                <w:rFonts w:ascii="Calibri" w:eastAsia="Times New Roman" w:hAnsi="Calibri" w:cs="Calibri"/>
                <w:b/>
                <w:bCs/>
                <w:color w:val="FFFFFF"/>
              </w:rPr>
            </w:pPr>
            <w:r w:rsidRPr="00ED6FCF">
              <w:rPr>
                <w:rFonts w:ascii="Calibri" w:eastAsia="Times New Roman" w:hAnsi="Calibri" w:cs="Calibri"/>
                <w:b/>
                <w:bCs/>
                <w:color w:val="FFFFFF"/>
              </w:rPr>
              <w:t>Scrip Name</w:t>
            </w:r>
          </w:p>
        </w:tc>
        <w:tc>
          <w:tcPr>
            <w:tcW w:w="5520" w:type="dxa"/>
            <w:tcBorders>
              <w:top w:val="single" w:sz="8" w:space="0" w:color="FFFFFF"/>
              <w:left w:val="nil"/>
              <w:bottom w:val="single" w:sz="8" w:space="0" w:color="FFFFFF"/>
              <w:right w:val="single" w:sz="8" w:space="0" w:color="FFFFFF"/>
            </w:tcBorders>
            <w:shd w:val="clear" w:color="000000" w:fill="00B050"/>
            <w:noWrap/>
            <w:vAlign w:val="center"/>
            <w:hideMark/>
          </w:tcPr>
          <w:p w:rsidR="00ED6FCF" w:rsidRPr="00ED6FCF" w:rsidRDefault="00ED6FCF" w:rsidP="00ED6FCF">
            <w:pPr>
              <w:jc w:val="center"/>
              <w:rPr>
                <w:rFonts w:ascii="Calibri" w:eastAsia="Times New Roman" w:hAnsi="Calibri" w:cs="Calibri"/>
                <w:b/>
                <w:bCs/>
                <w:color w:val="FFFFFF"/>
              </w:rPr>
            </w:pPr>
            <w:r w:rsidRPr="00ED6FCF">
              <w:rPr>
                <w:rFonts w:ascii="Calibri" w:eastAsia="Times New Roman" w:hAnsi="Calibri" w:cs="Calibri"/>
                <w:b/>
                <w:bCs/>
                <w:color w:val="FFFFFF"/>
              </w:rPr>
              <w:t> Client Name</w:t>
            </w:r>
          </w:p>
        </w:tc>
        <w:tc>
          <w:tcPr>
            <w:tcW w:w="842" w:type="dxa"/>
            <w:tcBorders>
              <w:top w:val="single" w:sz="8" w:space="0" w:color="FFFFFF"/>
              <w:left w:val="nil"/>
              <w:bottom w:val="single" w:sz="8" w:space="0" w:color="FFFFFF"/>
              <w:right w:val="single" w:sz="8" w:space="0" w:color="FFFFFF"/>
            </w:tcBorders>
            <w:shd w:val="clear" w:color="000000" w:fill="00B050"/>
            <w:noWrap/>
            <w:vAlign w:val="center"/>
            <w:hideMark/>
          </w:tcPr>
          <w:p w:rsidR="00ED6FCF" w:rsidRPr="00ED6FCF" w:rsidRDefault="00ED6FCF" w:rsidP="00ED6FCF">
            <w:pPr>
              <w:jc w:val="center"/>
              <w:rPr>
                <w:rFonts w:ascii="Calibri" w:eastAsia="Times New Roman" w:hAnsi="Calibri" w:cs="Calibri"/>
                <w:b/>
                <w:bCs/>
                <w:color w:val="FFFFFF"/>
              </w:rPr>
            </w:pPr>
            <w:r w:rsidRPr="00ED6FCF">
              <w:rPr>
                <w:rFonts w:ascii="Calibri" w:eastAsia="Times New Roman" w:hAnsi="Calibri" w:cs="Calibri"/>
                <w:b/>
                <w:bCs/>
                <w:color w:val="FFFFFF"/>
              </w:rPr>
              <w:t>Deal Type</w:t>
            </w:r>
          </w:p>
        </w:tc>
        <w:tc>
          <w:tcPr>
            <w:tcW w:w="1037" w:type="dxa"/>
            <w:tcBorders>
              <w:top w:val="single" w:sz="8" w:space="0" w:color="FFFFFF"/>
              <w:left w:val="nil"/>
              <w:bottom w:val="single" w:sz="8" w:space="0" w:color="FFFFFF"/>
              <w:right w:val="single" w:sz="8" w:space="0" w:color="FFFFFF"/>
            </w:tcBorders>
            <w:shd w:val="clear" w:color="000000" w:fill="00B050"/>
            <w:noWrap/>
            <w:vAlign w:val="center"/>
            <w:hideMark/>
          </w:tcPr>
          <w:p w:rsidR="00ED6FCF" w:rsidRPr="00ED6FCF" w:rsidRDefault="00ED6FCF" w:rsidP="00ED6FCF">
            <w:pPr>
              <w:jc w:val="center"/>
              <w:rPr>
                <w:rFonts w:ascii="Calibri" w:eastAsia="Times New Roman" w:hAnsi="Calibri" w:cs="Calibri"/>
                <w:b/>
                <w:bCs/>
                <w:color w:val="FFFFFF"/>
              </w:rPr>
            </w:pPr>
            <w:r w:rsidRPr="00ED6FCF">
              <w:rPr>
                <w:rFonts w:ascii="Calibri" w:eastAsia="Times New Roman" w:hAnsi="Calibri" w:cs="Calibri"/>
                <w:b/>
                <w:bCs/>
                <w:color w:val="FFFFFF"/>
              </w:rPr>
              <w:t>Quantity</w:t>
            </w:r>
          </w:p>
        </w:tc>
        <w:tc>
          <w:tcPr>
            <w:tcW w:w="959" w:type="dxa"/>
            <w:tcBorders>
              <w:top w:val="single" w:sz="8" w:space="0" w:color="FFFFFF"/>
              <w:left w:val="nil"/>
              <w:bottom w:val="single" w:sz="8" w:space="0" w:color="FFFFFF"/>
              <w:right w:val="single" w:sz="8" w:space="0" w:color="FFFFFF"/>
            </w:tcBorders>
            <w:shd w:val="clear" w:color="000000" w:fill="00B050"/>
            <w:noWrap/>
            <w:vAlign w:val="center"/>
            <w:hideMark/>
          </w:tcPr>
          <w:p w:rsidR="00ED6FCF" w:rsidRPr="00ED6FCF" w:rsidRDefault="00ED6FCF" w:rsidP="00ED6FCF">
            <w:pPr>
              <w:jc w:val="center"/>
              <w:rPr>
                <w:rFonts w:ascii="Calibri" w:eastAsia="Times New Roman" w:hAnsi="Calibri" w:cs="Calibri"/>
                <w:b/>
                <w:bCs/>
                <w:color w:val="FFFFFF"/>
              </w:rPr>
            </w:pPr>
            <w:r w:rsidRPr="00ED6FCF">
              <w:rPr>
                <w:rFonts w:ascii="Calibri" w:eastAsia="Times New Roman" w:hAnsi="Calibri" w:cs="Calibri"/>
                <w:b/>
                <w:bCs/>
                <w:color w:val="FFFFFF"/>
              </w:rPr>
              <w:t>Price</w:t>
            </w:r>
          </w:p>
        </w:tc>
      </w:tr>
      <w:tr w:rsidR="00ED6FCF" w:rsidRPr="00ED6FCF" w:rsidTr="00ED6FCF">
        <w:trPr>
          <w:trHeight w:val="322"/>
        </w:trPr>
        <w:tc>
          <w:tcPr>
            <w:tcW w:w="1035" w:type="dxa"/>
            <w:tcBorders>
              <w:top w:val="nil"/>
              <w:left w:val="single" w:sz="8" w:space="0" w:color="FFFFFF"/>
              <w:bottom w:val="single" w:sz="8" w:space="0" w:color="FFFFFF"/>
              <w:right w:val="single" w:sz="8" w:space="0" w:color="FFFFFF"/>
            </w:tcBorders>
            <w:shd w:val="clear" w:color="000000" w:fill="D8D8D8"/>
            <w:noWrap/>
            <w:vAlign w:val="center"/>
            <w:hideMark/>
          </w:tcPr>
          <w:p w:rsidR="00ED6FCF" w:rsidRPr="00ED6FCF" w:rsidRDefault="00ED6FCF" w:rsidP="00ED6FCF">
            <w:pPr>
              <w:jc w:val="center"/>
              <w:rPr>
                <w:rFonts w:ascii="Calibri" w:eastAsia="Times New Roman" w:hAnsi="Calibri" w:cs="Calibri"/>
                <w:color w:val="333333"/>
              </w:rPr>
            </w:pPr>
            <w:r w:rsidRPr="00ED6FCF">
              <w:rPr>
                <w:rFonts w:ascii="Calibri" w:eastAsia="Times New Roman" w:hAnsi="Calibri" w:cs="Calibri"/>
                <w:color w:val="333333"/>
              </w:rPr>
              <w:t>20-Dec-22</w:t>
            </w:r>
          </w:p>
        </w:tc>
        <w:tc>
          <w:tcPr>
            <w:tcW w:w="1642" w:type="dxa"/>
            <w:tcBorders>
              <w:top w:val="nil"/>
              <w:left w:val="nil"/>
              <w:bottom w:val="single" w:sz="8" w:space="0" w:color="FFFFFF"/>
              <w:right w:val="single" w:sz="8" w:space="0" w:color="FFFFFF"/>
            </w:tcBorders>
            <w:shd w:val="clear" w:color="000000" w:fill="D8D8D8"/>
            <w:noWrap/>
            <w:vAlign w:val="center"/>
            <w:hideMark/>
          </w:tcPr>
          <w:p w:rsidR="00ED6FCF" w:rsidRPr="00ED6FCF" w:rsidRDefault="00ED6FCF" w:rsidP="00ED6FCF">
            <w:pPr>
              <w:rPr>
                <w:rFonts w:ascii="Calibri" w:eastAsia="Times New Roman" w:hAnsi="Calibri" w:cs="Calibri"/>
                <w:color w:val="333333"/>
              </w:rPr>
            </w:pPr>
            <w:r w:rsidRPr="00ED6FCF">
              <w:rPr>
                <w:rFonts w:ascii="Calibri" w:eastAsia="Times New Roman" w:hAnsi="Calibri" w:cs="Calibri"/>
                <w:color w:val="333333"/>
              </w:rPr>
              <w:t>NDTV</w:t>
            </w:r>
          </w:p>
        </w:tc>
        <w:tc>
          <w:tcPr>
            <w:tcW w:w="5520" w:type="dxa"/>
            <w:tcBorders>
              <w:top w:val="nil"/>
              <w:left w:val="nil"/>
              <w:bottom w:val="single" w:sz="8" w:space="0" w:color="FFFFFF"/>
              <w:right w:val="single" w:sz="8" w:space="0" w:color="FFFFFF"/>
            </w:tcBorders>
            <w:shd w:val="clear" w:color="000000" w:fill="D8D8D8"/>
            <w:noWrap/>
            <w:vAlign w:val="center"/>
            <w:hideMark/>
          </w:tcPr>
          <w:p w:rsidR="00ED6FCF" w:rsidRPr="00ED6FCF" w:rsidRDefault="00ED6FCF" w:rsidP="00ED6FCF">
            <w:pPr>
              <w:rPr>
                <w:rFonts w:ascii="Calibri" w:eastAsia="Times New Roman" w:hAnsi="Calibri" w:cs="Calibri"/>
                <w:color w:val="333333"/>
              </w:rPr>
            </w:pPr>
            <w:r w:rsidRPr="00ED6FCF">
              <w:rPr>
                <w:rFonts w:ascii="Calibri" w:eastAsia="Times New Roman" w:hAnsi="Calibri" w:cs="Calibri"/>
                <w:color w:val="333333"/>
              </w:rPr>
              <w:t>LTS INVESTMENT FUND LTD</w:t>
            </w:r>
          </w:p>
        </w:tc>
        <w:tc>
          <w:tcPr>
            <w:tcW w:w="842" w:type="dxa"/>
            <w:tcBorders>
              <w:top w:val="nil"/>
              <w:left w:val="nil"/>
              <w:bottom w:val="single" w:sz="8" w:space="0" w:color="FFFFFF"/>
              <w:right w:val="single" w:sz="8" w:space="0" w:color="FFFFFF"/>
            </w:tcBorders>
            <w:shd w:val="clear" w:color="000000" w:fill="D8D8D8"/>
            <w:noWrap/>
            <w:vAlign w:val="center"/>
            <w:hideMark/>
          </w:tcPr>
          <w:p w:rsidR="00ED6FCF" w:rsidRPr="00ED6FCF" w:rsidRDefault="00ED6FCF" w:rsidP="00ED6FCF">
            <w:pPr>
              <w:jc w:val="center"/>
              <w:rPr>
                <w:rFonts w:ascii="Calibri" w:eastAsia="Times New Roman" w:hAnsi="Calibri" w:cs="Calibri"/>
                <w:color w:val="333333"/>
              </w:rPr>
            </w:pPr>
            <w:r w:rsidRPr="00ED6FCF">
              <w:rPr>
                <w:rFonts w:ascii="Calibri" w:eastAsia="Times New Roman" w:hAnsi="Calibri" w:cs="Calibri"/>
                <w:color w:val="333333"/>
              </w:rPr>
              <w:t>SELL</w:t>
            </w:r>
          </w:p>
        </w:tc>
        <w:tc>
          <w:tcPr>
            <w:tcW w:w="1037" w:type="dxa"/>
            <w:tcBorders>
              <w:top w:val="nil"/>
              <w:left w:val="nil"/>
              <w:bottom w:val="single" w:sz="8" w:space="0" w:color="FFFFFF"/>
              <w:right w:val="single" w:sz="8" w:space="0" w:color="FFFFFF"/>
            </w:tcBorders>
            <w:shd w:val="clear" w:color="000000" w:fill="D8D8D8"/>
            <w:noWrap/>
            <w:vAlign w:val="center"/>
            <w:hideMark/>
          </w:tcPr>
          <w:p w:rsidR="00ED6FCF" w:rsidRPr="00ED6FCF" w:rsidRDefault="00ED6FCF" w:rsidP="00ED6FCF">
            <w:pPr>
              <w:jc w:val="center"/>
              <w:rPr>
                <w:rFonts w:ascii="Calibri" w:eastAsia="Times New Roman" w:hAnsi="Calibri" w:cs="Calibri"/>
                <w:color w:val="333333"/>
              </w:rPr>
            </w:pPr>
            <w:r w:rsidRPr="00ED6FCF">
              <w:rPr>
                <w:rFonts w:ascii="Calibri" w:eastAsia="Times New Roman" w:hAnsi="Calibri" w:cs="Calibri"/>
                <w:color w:val="333333"/>
              </w:rPr>
              <w:t>408981</w:t>
            </w:r>
          </w:p>
        </w:tc>
        <w:tc>
          <w:tcPr>
            <w:tcW w:w="959" w:type="dxa"/>
            <w:tcBorders>
              <w:top w:val="nil"/>
              <w:left w:val="nil"/>
              <w:bottom w:val="single" w:sz="8" w:space="0" w:color="FFFFFF"/>
              <w:right w:val="single" w:sz="8" w:space="0" w:color="FFFFFF"/>
            </w:tcBorders>
            <w:shd w:val="clear" w:color="000000" w:fill="D8D8D8"/>
            <w:noWrap/>
            <w:vAlign w:val="center"/>
            <w:hideMark/>
          </w:tcPr>
          <w:p w:rsidR="00ED6FCF" w:rsidRPr="00ED6FCF" w:rsidRDefault="00ED6FCF" w:rsidP="00ED6FCF">
            <w:pPr>
              <w:jc w:val="center"/>
              <w:rPr>
                <w:rFonts w:ascii="Calibri" w:eastAsia="Times New Roman" w:hAnsi="Calibri" w:cs="Calibri"/>
                <w:color w:val="333333"/>
              </w:rPr>
            </w:pPr>
            <w:r w:rsidRPr="00ED6FCF">
              <w:rPr>
                <w:rFonts w:ascii="Calibri" w:eastAsia="Times New Roman" w:hAnsi="Calibri" w:cs="Calibri"/>
                <w:color w:val="333333"/>
              </w:rPr>
              <w:t>362.14</w:t>
            </w:r>
          </w:p>
        </w:tc>
      </w:tr>
      <w:tr w:rsidR="00ED6FCF" w:rsidRPr="00ED6FCF" w:rsidTr="00ED6FCF">
        <w:trPr>
          <w:trHeight w:val="322"/>
        </w:trPr>
        <w:tc>
          <w:tcPr>
            <w:tcW w:w="1035" w:type="dxa"/>
            <w:tcBorders>
              <w:top w:val="nil"/>
              <w:left w:val="single" w:sz="8" w:space="0" w:color="FFFFFF"/>
              <w:bottom w:val="single" w:sz="8" w:space="0" w:color="FFFFFF"/>
              <w:right w:val="single" w:sz="8" w:space="0" w:color="FFFFFF"/>
            </w:tcBorders>
            <w:shd w:val="clear" w:color="000000" w:fill="F2F2F2"/>
            <w:noWrap/>
            <w:vAlign w:val="center"/>
            <w:hideMark/>
          </w:tcPr>
          <w:p w:rsidR="00ED6FCF" w:rsidRPr="00ED6FCF" w:rsidRDefault="00ED6FCF" w:rsidP="00ED6FCF">
            <w:pPr>
              <w:jc w:val="center"/>
              <w:rPr>
                <w:rFonts w:ascii="Calibri" w:eastAsia="Times New Roman" w:hAnsi="Calibri" w:cs="Calibri"/>
                <w:color w:val="333333"/>
              </w:rPr>
            </w:pPr>
            <w:r w:rsidRPr="00ED6FCF">
              <w:rPr>
                <w:rFonts w:ascii="Calibri" w:eastAsia="Times New Roman" w:hAnsi="Calibri" w:cs="Calibri"/>
                <w:color w:val="333333"/>
              </w:rPr>
              <w:t>20-Dec-22</w:t>
            </w:r>
          </w:p>
        </w:tc>
        <w:tc>
          <w:tcPr>
            <w:tcW w:w="1642" w:type="dxa"/>
            <w:tcBorders>
              <w:top w:val="nil"/>
              <w:left w:val="nil"/>
              <w:bottom w:val="single" w:sz="8" w:space="0" w:color="FFFFFF"/>
              <w:right w:val="single" w:sz="8" w:space="0" w:color="FFFFFF"/>
            </w:tcBorders>
            <w:shd w:val="clear" w:color="000000" w:fill="F2F2F2"/>
            <w:noWrap/>
            <w:vAlign w:val="center"/>
            <w:hideMark/>
          </w:tcPr>
          <w:p w:rsidR="00ED6FCF" w:rsidRPr="00ED6FCF" w:rsidRDefault="00ED6FCF" w:rsidP="00ED6FCF">
            <w:pPr>
              <w:rPr>
                <w:rFonts w:ascii="Calibri" w:eastAsia="Times New Roman" w:hAnsi="Calibri" w:cs="Calibri"/>
                <w:color w:val="333333"/>
              </w:rPr>
            </w:pPr>
            <w:r w:rsidRPr="00ED6FCF">
              <w:rPr>
                <w:rFonts w:ascii="Calibri" w:eastAsia="Times New Roman" w:hAnsi="Calibri" w:cs="Calibri"/>
                <w:color w:val="333333"/>
              </w:rPr>
              <w:t>SUDARSCHEM</w:t>
            </w:r>
          </w:p>
        </w:tc>
        <w:tc>
          <w:tcPr>
            <w:tcW w:w="5520" w:type="dxa"/>
            <w:tcBorders>
              <w:top w:val="nil"/>
              <w:left w:val="nil"/>
              <w:bottom w:val="single" w:sz="8" w:space="0" w:color="FFFFFF"/>
              <w:right w:val="single" w:sz="8" w:space="0" w:color="FFFFFF"/>
            </w:tcBorders>
            <w:shd w:val="clear" w:color="000000" w:fill="F2F2F2"/>
            <w:noWrap/>
            <w:vAlign w:val="center"/>
            <w:hideMark/>
          </w:tcPr>
          <w:p w:rsidR="00ED6FCF" w:rsidRPr="00ED6FCF" w:rsidRDefault="00ED6FCF" w:rsidP="00ED6FCF">
            <w:pPr>
              <w:rPr>
                <w:rFonts w:ascii="Calibri" w:eastAsia="Times New Roman" w:hAnsi="Calibri" w:cs="Calibri"/>
                <w:color w:val="333333"/>
              </w:rPr>
            </w:pPr>
            <w:r w:rsidRPr="00ED6FCF">
              <w:rPr>
                <w:rFonts w:ascii="Calibri" w:eastAsia="Times New Roman" w:hAnsi="Calibri" w:cs="Calibri"/>
                <w:color w:val="333333"/>
              </w:rPr>
              <w:t>NORGES BANK ON ACCOUNT OF THE GOVERNMENT PENSION FUND GLOBAL</w:t>
            </w:r>
          </w:p>
        </w:tc>
        <w:tc>
          <w:tcPr>
            <w:tcW w:w="842" w:type="dxa"/>
            <w:tcBorders>
              <w:top w:val="nil"/>
              <w:left w:val="nil"/>
              <w:bottom w:val="single" w:sz="8" w:space="0" w:color="FFFFFF"/>
              <w:right w:val="single" w:sz="8" w:space="0" w:color="FFFFFF"/>
            </w:tcBorders>
            <w:shd w:val="clear" w:color="000000" w:fill="F2F2F2"/>
            <w:noWrap/>
            <w:vAlign w:val="center"/>
            <w:hideMark/>
          </w:tcPr>
          <w:p w:rsidR="00ED6FCF" w:rsidRPr="00ED6FCF" w:rsidRDefault="00ED6FCF" w:rsidP="00ED6FCF">
            <w:pPr>
              <w:jc w:val="center"/>
              <w:rPr>
                <w:rFonts w:ascii="Calibri" w:eastAsia="Times New Roman" w:hAnsi="Calibri" w:cs="Calibri"/>
                <w:color w:val="333333"/>
              </w:rPr>
            </w:pPr>
            <w:r w:rsidRPr="00ED6FCF">
              <w:rPr>
                <w:rFonts w:ascii="Calibri" w:eastAsia="Times New Roman" w:hAnsi="Calibri" w:cs="Calibri"/>
                <w:color w:val="333333"/>
              </w:rPr>
              <w:t>SELL</w:t>
            </w:r>
          </w:p>
        </w:tc>
        <w:tc>
          <w:tcPr>
            <w:tcW w:w="1037" w:type="dxa"/>
            <w:tcBorders>
              <w:top w:val="nil"/>
              <w:left w:val="nil"/>
              <w:bottom w:val="single" w:sz="8" w:space="0" w:color="FFFFFF"/>
              <w:right w:val="single" w:sz="8" w:space="0" w:color="FFFFFF"/>
            </w:tcBorders>
            <w:shd w:val="clear" w:color="000000" w:fill="F2F2F2"/>
            <w:noWrap/>
            <w:vAlign w:val="center"/>
            <w:hideMark/>
          </w:tcPr>
          <w:p w:rsidR="00ED6FCF" w:rsidRPr="00ED6FCF" w:rsidRDefault="00ED6FCF" w:rsidP="00ED6FCF">
            <w:pPr>
              <w:jc w:val="center"/>
              <w:rPr>
                <w:rFonts w:ascii="Calibri" w:eastAsia="Times New Roman" w:hAnsi="Calibri" w:cs="Calibri"/>
                <w:color w:val="333333"/>
              </w:rPr>
            </w:pPr>
            <w:r w:rsidRPr="00ED6FCF">
              <w:rPr>
                <w:rFonts w:ascii="Calibri" w:eastAsia="Times New Roman" w:hAnsi="Calibri" w:cs="Calibri"/>
                <w:color w:val="333333"/>
              </w:rPr>
              <w:t>703620</w:t>
            </w:r>
          </w:p>
        </w:tc>
        <w:tc>
          <w:tcPr>
            <w:tcW w:w="959" w:type="dxa"/>
            <w:tcBorders>
              <w:top w:val="nil"/>
              <w:left w:val="nil"/>
              <w:bottom w:val="single" w:sz="8" w:space="0" w:color="FFFFFF"/>
              <w:right w:val="single" w:sz="8" w:space="0" w:color="FFFFFF"/>
            </w:tcBorders>
            <w:shd w:val="clear" w:color="000000" w:fill="F2F2F2"/>
            <w:noWrap/>
            <w:vAlign w:val="center"/>
            <w:hideMark/>
          </w:tcPr>
          <w:p w:rsidR="00ED6FCF" w:rsidRPr="00ED6FCF" w:rsidRDefault="00ED6FCF" w:rsidP="00ED6FCF">
            <w:pPr>
              <w:jc w:val="center"/>
              <w:rPr>
                <w:rFonts w:ascii="Calibri" w:eastAsia="Times New Roman" w:hAnsi="Calibri" w:cs="Calibri"/>
                <w:color w:val="333333"/>
              </w:rPr>
            </w:pPr>
            <w:r w:rsidRPr="00ED6FCF">
              <w:rPr>
                <w:rFonts w:ascii="Calibri" w:eastAsia="Times New Roman" w:hAnsi="Calibri" w:cs="Calibri"/>
                <w:color w:val="333333"/>
              </w:rPr>
              <w:t>377.01</w:t>
            </w:r>
          </w:p>
        </w:tc>
      </w:tr>
    </w:tbl>
    <w:p w:rsidR="00ED6FCF" w:rsidRDefault="00ED6FCF" w:rsidP="00226BDC">
      <w:pPr>
        <w:tabs>
          <w:tab w:val="left" w:pos="1365"/>
        </w:tabs>
        <w:rPr>
          <w:rFonts w:asciiTheme="minorHAnsi" w:hAnsiTheme="minorHAnsi"/>
          <w:b/>
          <w:color w:val="auto"/>
          <w:szCs w:val="16"/>
        </w:rPr>
      </w:pPr>
    </w:p>
    <w:p w:rsidR="00ED6FCF" w:rsidRDefault="00ED6FCF" w:rsidP="00226BDC">
      <w:pPr>
        <w:tabs>
          <w:tab w:val="left" w:pos="1365"/>
        </w:tabs>
        <w:rPr>
          <w:rFonts w:asciiTheme="minorHAnsi" w:hAnsiTheme="minorHAnsi"/>
          <w:b/>
          <w:color w:val="auto"/>
          <w:szCs w:val="16"/>
        </w:rPr>
      </w:pPr>
    </w:p>
    <w:p w:rsidR="00ED6FCF" w:rsidRDefault="00ED6FCF"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B11530">
        <w:rPr>
          <w:rFonts w:asciiTheme="minorHAnsi" w:hAnsiTheme="minorHAnsi"/>
          <w:b/>
          <w:color w:val="auto"/>
          <w:szCs w:val="16"/>
        </w:rPr>
        <w:t>20</w:t>
      </w:r>
      <w:r w:rsidR="00A40733" w:rsidRPr="00A40733">
        <w:rPr>
          <w:rFonts w:asciiTheme="minorHAnsi" w:hAnsiTheme="minorHAnsi"/>
          <w:b/>
          <w:color w:val="auto"/>
          <w:szCs w:val="16"/>
          <w:vertAlign w:val="superscript"/>
        </w:rPr>
        <w:t>th</w:t>
      </w:r>
      <w:r w:rsidR="00A40733">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762C45"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762C45" w:rsidP="08EA4571">
      <w:pPr>
        <w:tabs>
          <w:tab w:val="left" w:pos="2430"/>
        </w:tabs>
        <w:rPr>
          <w:rFonts w:ascii="Calibri" w:hAnsi="Calibri"/>
          <w:color w:val="808080"/>
        </w:rPr>
      </w:pPr>
      <w:r w:rsidRPr="00762C45">
        <w:rPr>
          <w:noProof/>
        </w:rPr>
        <w:pict>
          <v:shape id="_x0000_s1026" type="#_x0000_t202" style="position:absolute;margin-left:-7.5pt;margin-top:1.4pt;width:573pt;height:195.65pt;z-index:251655168" strokecolor="silver">
            <v:textbox style="mso-next-textbox:#_x0000_s1026">
              <w:txbxContent>
                <w:p w:rsidR="00245172" w:rsidRPr="08B41B0B" w:rsidRDefault="0024517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245172" w:rsidRDefault="0024517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762C45" w:rsidP="089A7558">
      <w:pPr>
        <w:ind w:left="2880" w:firstLine="720"/>
        <w:rPr>
          <w:rFonts w:ascii="CastleT" w:hAnsi="CastleT"/>
          <w:bCs/>
          <w:color w:val="336699"/>
          <w:sz w:val="28"/>
          <w:szCs w:val="28"/>
        </w:rPr>
      </w:pPr>
      <w:r w:rsidRPr="00762C45">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5C5" w:rsidRDefault="009415C5">
      <w:r>
        <w:separator/>
      </w:r>
    </w:p>
  </w:endnote>
  <w:endnote w:type="continuationSeparator" w:id="1">
    <w:p w:rsidR="009415C5" w:rsidRDefault="009415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Pr="00002BC9" w:rsidRDefault="00762C45"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245172" w:rsidRPr="003656B6" w:rsidRDefault="00245172" w:rsidP="003656B6"/>
            </w:txbxContent>
          </v:textbox>
        </v:shape>
      </w:pict>
    </w:r>
    <w:r w:rsidRPr="00002BC9">
      <w:rPr>
        <w:rFonts w:ascii="Calibri" w:hAnsi="Calibri"/>
        <w:color w:val="404040"/>
      </w:rPr>
      <w:fldChar w:fldCharType="begin"/>
    </w:r>
    <w:r w:rsidR="00245172" w:rsidRPr="00002BC9">
      <w:rPr>
        <w:rFonts w:ascii="Calibri" w:hAnsi="Calibri"/>
        <w:color w:val="404040"/>
      </w:rPr>
      <w:instrText xml:space="preserve"> PAGE   \* MERGEFORMAT </w:instrText>
    </w:r>
    <w:r w:rsidRPr="00002BC9">
      <w:rPr>
        <w:rFonts w:ascii="Calibri" w:hAnsi="Calibri"/>
        <w:color w:val="404040"/>
      </w:rPr>
      <w:fldChar w:fldCharType="separate"/>
    </w:r>
    <w:r w:rsidR="004C7433">
      <w:rPr>
        <w:rFonts w:ascii="Calibri" w:hAnsi="Calibri"/>
        <w:noProof/>
        <w:color w:val="404040"/>
      </w:rPr>
      <w:t>5</w:t>
    </w:r>
    <w:r w:rsidRPr="00002BC9">
      <w:rPr>
        <w:rFonts w:ascii="Calibri" w:hAnsi="Calibri"/>
        <w:color w:val="404040"/>
      </w:rPr>
      <w:fldChar w:fldCharType="end"/>
    </w:r>
  </w:p>
  <w:p w:rsidR="00245172" w:rsidRPr="00A07B73" w:rsidRDefault="00245172" w:rsidP="0873667E">
    <w:pPr>
      <w:rPr>
        <w:rFonts w:ascii="CastleT" w:hAnsi="CastleT"/>
        <w:color w:val="595959"/>
      </w:rPr>
    </w:pPr>
  </w:p>
  <w:p w:rsidR="00245172" w:rsidRDefault="00762C45" w:rsidP="0873667E">
    <w:pPr>
      <w:pStyle w:val="Footer"/>
      <w:numPr>
        <w:ilvl w:val="0"/>
        <w:numId w:val="0"/>
      </w:numPr>
    </w:pPr>
    <w:r w:rsidRPr="00762C45">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245172" w:rsidRPr="08005496" w:rsidRDefault="00245172"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Pr="00002BC9" w:rsidRDefault="00762C45"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245172" w:rsidRPr="00002BC9">
      <w:rPr>
        <w:rFonts w:ascii="Calibri" w:hAnsi="Calibri"/>
        <w:color w:val="404040"/>
      </w:rPr>
      <w:instrText xml:space="preserve"> PAGE   \* MERGEFORMAT </w:instrText>
    </w:r>
    <w:r w:rsidRPr="00002BC9">
      <w:rPr>
        <w:rFonts w:ascii="Calibri" w:hAnsi="Calibri"/>
        <w:color w:val="404040"/>
      </w:rPr>
      <w:fldChar w:fldCharType="separate"/>
    </w:r>
    <w:r w:rsidR="00F1582C">
      <w:rPr>
        <w:rFonts w:ascii="Calibri" w:hAnsi="Calibri"/>
        <w:noProof/>
        <w:color w:val="404040"/>
      </w:rPr>
      <w:t>1</w:t>
    </w:r>
    <w:r w:rsidRPr="00002BC9">
      <w:rPr>
        <w:rFonts w:ascii="Calibri" w:hAnsi="Calibri"/>
        <w:color w:val="404040"/>
      </w:rPr>
      <w:fldChar w:fldCharType="end"/>
    </w:r>
  </w:p>
  <w:p w:rsidR="00245172" w:rsidRPr="00A07B73" w:rsidRDefault="00245172" w:rsidP="0873667E">
    <w:pPr>
      <w:rPr>
        <w:rFonts w:ascii="CastleT" w:hAnsi="CastleT"/>
        <w:color w:val="595959"/>
      </w:rPr>
    </w:pPr>
  </w:p>
  <w:p w:rsidR="00245172" w:rsidRPr="08FC0DA5" w:rsidRDefault="00245172"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5C5" w:rsidRDefault="009415C5">
      <w:r>
        <w:separator/>
      </w:r>
    </w:p>
  </w:footnote>
  <w:footnote w:type="continuationSeparator" w:id="1">
    <w:p w:rsidR="009415C5" w:rsidRDefault="009415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Default="0024517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762C45">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245172" w:rsidRDefault="00245172" w:rsidP="00E63EA6">
                <w:pPr>
                  <w:shd w:val="clear" w:color="auto" w:fill="00B050"/>
                </w:pPr>
              </w:p>
            </w:txbxContent>
          </v:textbox>
        </v:shape>
      </w:pict>
    </w:r>
    <w:r w:rsidR="00762C45">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245172" w:rsidRPr="00202F7F" w:rsidRDefault="0024517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245172" w:rsidRDefault="00245172">
    <w:pPr>
      <w:pStyle w:val="Header"/>
    </w:pPr>
  </w:p>
  <w:p w:rsidR="00245172" w:rsidRPr="089D0EB0" w:rsidRDefault="00245172">
    <w:pPr>
      <w:rPr>
        <w:b/>
      </w:rPr>
    </w:pPr>
  </w:p>
  <w:p w:rsidR="00245172" w:rsidRDefault="0024517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Default="0024517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25410">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77"/>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EF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3"/>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AA"/>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2D"/>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45"/>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5"/>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CC4"/>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75"/>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64"/>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6FCF"/>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2C"/>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1"/>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9C"/>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C6"/>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5410">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2999741">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1147</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12</cp:revision>
  <cp:lastPrinted>2022-11-28T11:20:00Z</cp:lastPrinted>
  <dcterms:created xsi:type="dcterms:W3CDTF">2022-12-20T11:33:00Z</dcterms:created>
  <dcterms:modified xsi:type="dcterms:W3CDTF">2022-12-21T03:15:00Z</dcterms:modified>
</cp:coreProperties>
</file>