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6A2" w:rsidRDefault="00F466A2" w:rsidP="00742CA7"/>
    <w:p w:rsidR="004F0B4E" w:rsidRDefault="004F0B4E" w:rsidP="00742CA7"/>
    <w:p w:rsidR="0009785C" w:rsidRDefault="0009785C" w:rsidP="00D66FD1"/>
    <w:p w:rsidR="00B93E4C" w:rsidRDefault="00E33779"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AD489A" w:rsidRDefault="00AD489A"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5245BF" w:rsidRPr="008920C5">
          <w:rPr>
            <w:rStyle w:val="Hyperlink"/>
          </w:rPr>
          <w:t>https://bit.ly/3PgiJFX</w:t>
        </w:r>
      </w:hyperlink>
      <w:r w:rsidR="005245BF">
        <w:t xml:space="preserve"> </w:t>
      </w:r>
      <w:r w:rsidR="00005B00">
        <w:t xml:space="preserve"> </w:t>
      </w:r>
      <w:r w:rsidRPr="00A554CD">
        <w:rPr>
          <w:b/>
          <w:sz w:val="20"/>
        </w:rPr>
        <w:t xml:space="preserve">and </w:t>
      </w:r>
      <w:hyperlink r:id="rId10" w:history="1">
        <w:r w:rsidR="005245BF" w:rsidRPr="008920C5">
          <w:rPr>
            <w:rStyle w:val="Hyperlink"/>
          </w:rPr>
          <w:t>https://bit.ly/3HuYYIU</w:t>
        </w:r>
      </w:hyperlink>
      <w:r w:rsidR="005245BF">
        <w:t xml:space="preserve"> </w:t>
      </w:r>
    </w:p>
    <w:p w:rsidR="009021E9" w:rsidRPr="00A554CD" w:rsidRDefault="00F23067" w:rsidP="00A554CD">
      <w:pPr>
        <w:jc w:val="center"/>
        <w:rPr>
          <w:b/>
        </w:rPr>
      </w:pPr>
      <w:r w:rsidRPr="00AC799F">
        <w:rPr>
          <w:b/>
        </w:rPr>
        <w:t xml:space="preserve"> </w:t>
      </w:r>
    </w:p>
    <w:p w:rsidR="08D51193" w:rsidRPr="08594EE6" w:rsidRDefault="00E33779" w:rsidP="08594EE6">
      <w:r w:rsidRPr="00E33779">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AD489A" w:rsidRPr="00F1623D" w:rsidRDefault="001D2C7B"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Mond</w:t>
                  </w:r>
                  <w:r w:rsidR="00AD489A">
                    <w:rPr>
                      <w:rFonts w:ascii="Calibri" w:hAnsi="Calibri" w:cs="Calibri"/>
                      <w:b/>
                      <w:color w:val="FFFFFF"/>
                      <w:sz w:val="22"/>
                      <w:szCs w:val="22"/>
                      <w:shd w:val="clear" w:color="auto" w:fill="00B050"/>
                    </w:rPr>
                    <w:t>ay, 23</w:t>
                  </w:r>
                  <w:r w:rsidR="00AD489A" w:rsidRPr="007513E7">
                    <w:rPr>
                      <w:rFonts w:ascii="Calibri" w:hAnsi="Calibri" w:cs="Calibri"/>
                      <w:b/>
                      <w:color w:val="FFFFFF"/>
                      <w:sz w:val="22"/>
                      <w:szCs w:val="22"/>
                      <w:shd w:val="clear" w:color="auto" w:fill="00B050"/>
                      <w:vertAlign w:val="superscript"/>
                    </w:rPr>
                    <w:t>rd</w:t>
                  </w:r>
                  <w:r w:rsidR="00AD489A">
                    <w:rPr>
                      <w:rFonts w:ascii="Calibri" w:hAnsi="Calibri" w:cs="Calibri"/>
                      <w:b/>
                      <w:color w:val="FFFFFF"/>
                      <w:sz w:val="22"/>
                      <w:szCs w:val="22"/>
                      <w:shd w:val="clear" w:color="auto" w:fill="00B050"/>
                    </w:rPr>
                    <w:t xml:space="preserve"> Jan</w:t>
                  </w:r>
                  <w:r w:rsidR="00AD489A" w:rsidRPr="00835065">
                    <w:rPr>
                      <w:rFonts w:ascii="Calibri" w:hAnsi="Calibri" w:cs="Calibri"/>
                      <w:b/>
                      <w:color w:val="FFFFFF"/>
                      <w:sz w:val="22"/>
                      <w:szCs w:val="22"/>
                    </w:rPr>
                    <w:t xml:space="preserve"> 20</w:t>
                  </w:r>
                  <w:r w:rsidR="00AD489A">
                    <w:rPr>
                      <w:rFonts w:ascii="Calibri" w:hAnsi="Calibri" w:cs="Calibri"/>
                      <w:b/>
                      <w:color w:val="FFFFFF"/>
                      <w:sz w:val="22"/>
                      <w:szCs w:val="22"/>
                    </w:rPr>
                    <w:t>23</w:t>
                  </w:r>
                  <w:r w:rsidR="00AD489A"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2285" w:type="dxa"/>
        <w:tblInd w:w="-176" w:type="dxa"/>
        <w:tblLook w:val="04A0"/>
      </w:tblPr>
      <w:tblGrid>
        <w:gridCol w:w="5219"/>
        <w:gridCol w:w="8223"/>
      </w:tblGrid>
      <w:tr w:rsidR="003F28F6" w:rsidRPr="00551A1B" w:rsidTr="00E42658">
        <w:trPr>
          <w:trHeight w:val="10344"/>
        </w:trPr>
        <w:tc>
          <w:tcPr>
            <w:tcW w:w="4914" w:type="dxa"/>
          </w:tcPr>
          <w:tbl>
            <w:tblPr>
              <w:tblW w:w="4532" w:type="dxa"/>
              <w:tblLook w:val="04A0"/>
            </w:tblPr>
            <w:tblGrid>
              <w:gridCol w:w="1584"/>
              <w:gridCol w:w="1312"/>
              <w:gridCol w:w="1636"/>
            </w:tblGrid>
            <w:tr w:rsidR="00462FF3" w:rsidRPr="00426AB9"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635F0E">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312"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7513E7" w:rsidP="00AB7B60">
                  <w:pPr>
                    <w:jc w:val="right"/>
                    <w:rPr>
                      <w:rFonts w:ascii="Calibri" w:hAnsi="Calibri" w:cs="Calibri"/>
                      <w:color w:val="000000" w:themeColor="text1"/>
                    </w:rPr>
                  </w:pPr>
                  <w:r>
                    <w:rPr>
                      <w:rFonts w:ascii="Calibri" w:hAnsi="Calibri" w:cs="Calibri"/>
                      <w:color w:val="000000" w:themeColor="text1"/>
                    </w:rPr>
                    <w:t>18027.65</w:t>
                  </w:r>
                </w:p>
              </w:tc>
              <w:tc>
                <w:tcPr>
                  <w:tcW w:w="1636"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E33779" w:rsidP="00AA4B4D">
                  <w:pPr>
                    <w:spacing w:line="360" w:lineRule="auto"/>
                    <w:jc w:val="right"/>
                    <w:rPr>
                      <w:rFonts w:ascii="Calibri" w:hAnsi="Calibri" w:cs="Calibri"/>
                      <w:color w:val="000000" w:themeColor="text1"/>
                    </w:rPr>
                  </w:pPr>
                  <w:r w:rsidRPr="00E33779">
                    <w:rPr>
                      <w:rFonts w:ascii="Calibri" w:eastAsia="Times New Roman" w:hAnsi="Calibri" w:cs="Calibri"/>
                      <w:noProof/>
                      <w:color w:val="auto"/>
                      <w:lang w:eastAsia="zh-TW"/>
                    </w:rPr>
                    <w:pict>
                      <v:shape id="_x0000_s1041" type="#_x0000_t202" style="position:absolute;left:0;text-align:left;margin-left:105.1pt;margin-top:11.1pt;width:333.9pt;height:131.25pt;z-index:251662336;mso-position-horizontal-relative:text;mso-position-vertical-relative:text;mso-width-relative:margin;mso-height-relative:margin" strokecolor="white [3212]">
                        <v:textbox style="mso-next-textbox:#_x0000_s1041">
                          <w:txbxContent>
                            <w:p w:rsidR="00AD489A" w:rsidRDefault="00BF69A2">
                              <w:r w:rsidRPr="00BF69A2">
                                <w:drawing>
                                  <wp:inline distT="0" distB="0" distL="0" distR="0">
                                    <wp:extent cx="4048125" cy="1604878"/>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48125" cy="1604878"/>
                                            </a:xfrm>
                                            <a:prstGeom prst="rect">
                                              <a:avLst/>
                                            </a:prstGeom>
                                            <a:noFill/>
                                            <a:ln>
                                              <a:noFill/>
                                            </a:ln>
                                          </pic:spPr>
                                        </pic:pic>
                                      </a:graphicData>
                                    </a:graphic>
                                  </wp:inline>
                                </w:drawing>
                              </w:r>
                            </w:p>
                          </w:txbxContent>
                        </v:textbox>
                      </v:shape>
                    </w:pict>
                  </w:r>
                  <w:r w:rsidR="007513E7">
                    <w:rPr>
                      <w:rFonts w:ascii="Calibri" w:hAnsi="Calibri" w:cs="Calibri"/>
                      <w:color w:val="000000" w:themeColor="text1"/>
                    </w:rPr>
                    <w:t>-0.44</w:t>
                  </w:r>
                </w:p>
              </w:tc>
            </w:tr>
            <w:tr w:rsidR="006F566A" w:rsidRPr="00426AB9" w:rsidTr="00635F0E">
              <w:trPr>
                <w:trHeight w:val="316"/>
              </w:trPr>
              <w:tc>
                <w:tcPr>
                  <w:tcW w:w="1584"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312" w:type="dxa"/>
                  <w:tcBorders>
                    <w:top w:val="nil"/>
                    <w:left w:val="nil"/>
                    <w:bottom w:val="nil"/>
                    <w:right w:val="single" w:sz="8" w:space="0" w:color="FFFFFF"/>
                  </w:tcBorders>
                  <w:shd w:val="clear" w:color="000000" w:fill="DDDDDD"/>
                  <w:noWrap/>
                  <w:vAlign w:val="center"/>
                  <w:hideMark/>
                </w:tcPr>
                <w:p w:rsidR="006F566A" w:rsidRPr="00462FF3" w:rsidRDefault="007513E7" w:rsidP="00C85614">
                  <w:pPr>
                    <w:jc w:val="right"/>
                    <w:rPr>
                      <w:rFonts w:ascii="Calibri" w:hAnsi="Calibri" w:cs="Calibri"/>
                      <w:color w:val="000000" w:themeColor="text1"/>
                    </w:rPr>
                  </w:pPr>
                  <w:r>
                    <w:rPr>
                      <w:rFonts w:ascii="Calibri" w:hAnsi="Calibri" w:cs="Calibri"/>
                      <w:color w:val="000000" w:themeColor="text1"/>
                    </w:rPr>
                    <w:t>60621.77</w:t>
                  </w:r>
                </w:p>
              </w:tc>
              <w:tc>
                <w:tcPr>
                  <w:tcW w:w="1636" w:type="dxa"/>
                  <w:tcBorders>
                    <w:top w:val="nil"/>
                    <w:left w:val="nil"/>
                    <w:bottom w:val="nil"/>
                    <w:right w:val="single" w:sz="8" w:space="0" w:color="FFFFFF"/>
                  </w:tcBorders>
                  <w:shd w:val="clear" w:color="000000" w:fill="DDDDDD"/>
                  <w:noWrap/>
                  <w:vAlign w:val="center"/>
                  <w:hideMark/>
                </w:tcPr>
                <w:p w:rsidR="006F566A" w:rsidRPr="00462FF3" w:rsidRDefault="007513E7" w:rsidP="00AB7B60">
                  <w:pPr>
                    <w:jc w:val="right"/>
                    <w:rPr>
                      <w:rFonts w:ascii="Calibri" w:hAnsi="Calibri" w:cs="Calibri"/>
                      <w:color w:val="000000" w:themeColor="text1"/>
                    </w:rPr>
                  </w:pPr>
                  <w:r>
                    <w:rPr>
                      <w:rFonts w:ascii="Calibri" w:hAnsi="Calibri" w:cs="Calibri"/>
                      <w:color w:val="000000" w:themeColor="text1"/>
                    </w:rPr>
                    <w:t>-0.39</w:t>
                  </w:r>
                </w:p>
              </w:tc>
            </w:tr>
            <w:tr w:rsidR="008F374F" w:rsidRPr="00ED03EA"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312"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7513E7" w:rsidP="00680530">
                  <w:pPr>
                    <w:jc w:val="right"/>
                    <w:rPr>
                      <w:rFonts w:ascii="Calibri" w:hAnsi="Calibri" w:cs="Calibri"/>
                      <w:color w:val="000000"/>
                    </w:rPr>
                  </w:pPr>
                  <w:r>
                    <w:rPr>
                      <w:rFonts w:ascii="Calibri" w:hAnsi="Calibri" w:cs="Calibri"/>
                      <w:color w:val="000000"/>
                    </w:rPr>
                    <w:t>33375.49</w:t>
                  </w:r>
                </w:p>
              </w:tc>
              <w:tc>
                <w:tcPr>
                  <w:tcW w:w="1636"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7513E7" w:rsidP="00B907E8">
                  <w:pPr>
                    <w:jc w:val="right"/>
                    <w:rPr>
                      <w:rFonts w:ascii="Calibri" w:hAnsi="Calibri" w:cs="Calibri"/>
                      <w:color w:val="000000"/>
                    </w:rPr>
                  </w:pPr>
                  <w:r>
                    <w:rPr>
                      <w:rFonts w:ascii="Calibri" w:hAnsi="Calibri" w:cs="Calibri"/>
                      <w:color w:val="000000"/>
                    </w:rPr>
                    <w:t>1.00</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Nasdaq</w:t>
                  </w:r>
                </w:p>
              </w:tc>
              <w:tc>
                <w:tcPr>
                  <w:tcW w:w="1312"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7513E7" w:rsidP="00680530">
                  <w:pPr>
                    <w:jc w:val="right"/>
                    <w:rPr>
                      <w:rFonts w:ascii="Calibri" w:hAnsi="Calibri" w:cs="Calibri"/>
                      <w:color w:val="000000"/>
                    </w:rPr>
                  </w:pPr>
                  <w:r>
                    <w:rPr>
                      <w:rFonts w:ascii="Calibri" w:hAnsi="Calibri" w:cs="Calibri"/>
                      <w:color w:val="000000"/>
                    </w:rPr>
                    <w:t>11140.43</w:t>
                  </w:r>
                </w:p>
              </w:tc>
              <w:tc>
                <w:tcPr>
                  <w:tcW w:w="1636"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7513E7" w:rsidP="00B907E8">
                  <w:pPr>
                    <w:jc w:val="right"/>
                    <w:rPr>
                      <w:rFonts w:ascii="Calibri" w:hAnsi="Calibri" w:cs="Calibri"/>
                      <w:color w:val="000000"/>
                    </w:rPr>
                  </w:pPr>
                  <w:r>
                    <w:rPr>
                      <w:rFonts w:ascii="Calibri" w:hAnsi="Calibri" w:cs="Calibri"/>
                      <w:color w:val="000000"/>
                    </w:rPr>
                    <w:t>2.66</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Nikkei</w:t>
                  </w:r>
                </w:p>
              </w:tc>
              <w:tc>
                <w:tcPr>
                  <w:tcW w:w="1312"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546E08" w:rsidP="00680530">
                  <w:pPr>
                    <w:jc w:val="right"/>
                    <w:rPr>
                      <w:rFonts w:ascii="Calibri" w:hAnsi="Calibri" w:cs="Calibri"/>
                      <w:color w:val="000000"/>
                    </w:rPr>
                  </w:pPr>
                  <w:r>
                    <w:rPr>
                      <w:rFonts w:ascii="Calibri" w:hAnsi="Calibri" w:cs="Calibri"/>
                      <w:color w:val="000000"/>
                    </w:rPr>
                    <w:t>26847.50</w:t>
                  </w:r>
                </w:p>
              </w:tc>
              <w:tc>
                <w:tcPr>
                  <w:tcW w:w="1636"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546E08" w:rsidP="00B907E8">
                  <w:pPr>
                    <w:jc w:val="right"/>
                    <w:rPr>
                      <w:rFonts w:ascii="Calibri" w:hAnsi="Calibri" w:cs="Calibri"/>
                      <w:color w:val="000000"/>
                    </w:rPr>
                  </w:pPr>
                  <w:r>
                    <w:rPr>
                      <w:rFonts w:ascii="Calibri" w:hAnsi="Calibri" w:cs="Calibri"/>
                      <w:color w:val="000000"/>
                    </w:rPr>
                    <w:t>1.11</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Hang Seng</w:t>
                  </w:r>
                </w:p>
              </w:tc>
              <w:tc>
                <w:tcPr>
                  <w:tcW w:w="1312"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671B34" w:rsidP="00B907E8">
                  <w:pPr>
                    <w:jc w:val="right"/>
                    <w:rPr>
                      <w:rFonts w:ascii="Calibri" w:hAnsi="Calibri" w:cs="Calibri"/>
                      <w:color w:val="000000"/>
                    </w:rPr>
                  </w:pPr>
                  <w:r>
                    <w:rPr>
                      <w:rFonts w:ascii="Calibri" w:hAnsi="Calibri" w:cs="Calibri"/>
                      <w:color w:val="000000"/>
                    </w:rPr>
                    <w:t>--</w:t>
                  </w:r>
                </w:p>
              </w:tc>
              <w:tc>
                <w:tcPr>
                  <w:tcW w:w="1636"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671B34" w:rsidP="00B907E8">
                  <w:pPr>
                    <w:jc w:val="right"/>
                    <w:rPr>
                      <w:rFonts w:ascii="Calibri" w:hAnsi="Calibri" w:cs="Calibri"/>
                      <w:color w:val="000000"/>
                    </w:rPr>
                  </w:pPr>
                  <w:r>
                    <w:rPr>
                      <w:rFonts w:ascii="Calibri" w:hAnsi="Calibri" w:cs="Calibri"/>
                      <w:color w:val="000000"/>
                    </w:rPr>
                    <w:t>--</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FTSE</w:t>
                  </w:r>
                </w:p>
              </w:tc>
              <w:tc>
                <w:tcPr>
                  <w:tcW w:w="1312"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7513E7" w:rsidP="00B907E8">
                  <w:pPr>
                    <w:jc w:val="right"/>
                    <w:rPr>
                      <w:rFonts w:ascii="Calibri" w:hAnsi="Calibri" w:cs="Calibri"/>
                      <w:color w:val="000000"/>
                    </w:rPr>
                  </w:pPr>
                  <w:r>
                    <w:rPr>
                      <w:rFonts w:ascii="Calibri" w:hAnsi="Calibri" w:cs="Calibri"/>
                      <w:color w:val="000000"/>
                    </w:rPr>
                    <w:t>7770.59</w:t>
                  </w:r>
                </w:p>
              </w:tc>
              <w:tc>
                <w:tcPr>
                  <w:tcW w:w="1636"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7513E7" w:rsidP="00B907E8">
                  <w:pPr>
                    <w:jc w:val="right"/>
                    <w:rPr>
                      <w:rFonts w:ascii="Calibri" w:hAnsi="Calibri" w:cs="Calibri"/>
                      <w:color w:val="000000"/>
                    </w:rPr>
                  </w:pPr>
                  <w:r>
                    <w:rPr>
                      <w:rFonts w:ascii="Calibri" w:hAnsi="Calibri" w:cs="Calibri"/>
                      <w:color w:val="000000"/>
                    </w:rPr>
                    <w:t>0.30</w:t>
                  </w:r>
                </w:p>
              </w:tc>
            </w:tr>
            <w:tr w:rsidR="005225DC"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5225DC" w:rsidRDefault="005225DC" w:rsidP="006602E3">
                  <w:pPr>
                    <w:rPr>
                      <w:rFonts w:ascii="Calibri" w:hAnsi="Calibri" w:cs="Calibri"/>
                      <w:b/>
                      <w:bCs/>
                      <w:color w:val="F2F2F2"/>
                    </w:rPr>
                  </w:pPr>
                  <w:r>
                    <w:rPr>
                      <w:rFonts w:ascii="Calibri" w:hAnsi="Calibri" w:cs="Calibri"/>
                      <w:b/>
                      <w:bCs/>
                      <w:color w:val="F2F2F2"/>
                    </w:rPr>
                    <w:t>Commodity</w:t>
                  </w:r>
                </w:p>
              </w:tc>
              <w:tc>
                <w:tcPr>
                  <w:tcW w:w="1312" w:type="dxa"/>
                  <w:tcBorders>
                    <w:top w:val="nil"/>
                    <w:left w:val="nil"/>
                    <w:bottom w:val="single" w:sz="8" w:space="0" w:color="FFFFFF"/>
                    <w:right w:val="single" w:sz="8" w:space="0" w:color="FFFFFF"/>
                  </w:tcBorders>
                  <w:shd w:val="clear" w:color="000000" w:fill="00B050"/>
                  <w:noWrap/>
                  <w:vAlign w:val="center"/>
                  <w:hideMark/>
                </w:tcPr>
                <w:p w:rsidR="005225DC" w:rsidRDefault="005225DC"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5225DC" w:rsidRDefault="005225DC" w:rsidP="00545531">
                  <w:pPr>
                    <w:jc w:val="right"/>
                    <w:rPr>
                      <w:rFonts w:ascii="Calibri" w:hAnsi="Calibri" w:cs="Calibri"/>
                      <w:b/>
                      <w:bCs/>
                      <w:color w:val="F2F2F2"/>
                    </w:rPr>
                  </w:pPr>
                  <w:r>
                    <w:rPr>
                      <w:rFonts w:ascii="Calibri" w:hAnsi="Calibri" w:cs="Calibri"/>
                      <w:b/>
                      <w:bCs/>
                      <w:color w:val="F2F2F2"/>
                    </w:rPr>
                    <w:t>(%) Chg</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GOLD($/ounce)</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C10FA3" w:rsidP="00B907E8">
                  <w:pPr>
                    <w:jc w:val="right"/>
                    <w:rPr>
                      <w:rFonts w:ascii="Calibri" w:hAnsi="Calibri" w:cs="Calibri"/>
                      <w:color w:val="000000"/>
                    </w:rPr>
                  </w:pPr>
                  <w:r>
                    <w:rPr>
                      <w:rFonts w:ascii="Calibri" w:hAnsi="Calibri" w:cs="Calibri"/>
                      <w:color w:val="000000"/>
                    </w:rPr>
                    <w:t>1934.05</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C10FA3" w:rsidP="00B907E8">
                  <w:pPr>
                    <w:jc w:val="right"/>
                    <w:rPr>
                      <w:rFonts w:ascii="Calibri" w:hAnsi="Calibri" w:cs="Calibri"/>
                      <w:color w:val="000000"/>
                    </w:rPr>
                  </w:pPr>
                  <w:r>
                    <w:rPr>
                      <w:rFonts w:ascii="Calibri" w:hAnsi="Calibri" w:cs="Calibri"/>
                      <w:color w:val="000000"/>
                    </w:rPr>
                    <w:t>0.30</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Silver ($/Ounce)</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5225DC" w:rsidRPr="008F374F" w:rsidRDefault="00C10FA3" w:rsidP="00B907E8">
                  <w:pPr>
                    <w:jc w:val="right"/>
                    <w:rPr>
                      <w:rFonts w:ascii="Calibri" w:hAnsi="Calibri" w:cs="Calibri"/>
                      <w:color w:val="000000"/>
                    </w:rPr>
                  </w:pPr>
                  <w:r>
                    <w:rPr>
                      <w:rFonts w:ascii="Calibri" w:hAnsi="Calibri" w:cs="Calibri"/>
                      <w:color w:val="000000"/>
                    </w:rPr>
                    <w:t>24.21</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5225DC" w:rsidRPr="008F374F" w:rsidRDefault="00C10FA3" w:rsidP="00B907E8">
                  <w:pPr>
                    <w:jc w:val="right"/>
                    <w:rPr>
                      <w:rFonts w:ascii="Calibri" w:hAnsi="Calibri" w:cs="Calibri"/>
                      <w:color w:val="000000"/>
                    </w:rPr>
                  </w:pPr>
                  <w:r>
                    <w:rPr>
                      <w:rFonts w:ascii="Calibri" w:hAnsi="Calibri" w:cs="Calibri"/>
                      <w:color w:val="000000"/>
                    </w:rPr>
                    <w:t>1.18</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Crude ($/BBL)</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C10FA3" w:rsidP="00B907E8">
                  <w:pPr>
                    <w:jc w:val="right"/>
                    <w:rPr>
                      <w:rFonts w:ascii="Calibri" w:hAnsi="Calibri" w:cs="Calibri"/>
                      <w:color w:val="000000"/>
                    </w:rPr>
                  </w:pPr>
                  <w:r>
                    <w:rPr>
                      <w:rFonts w:ascii="Calibri" w:hAnsi="Calibri" w:cs="Calibri"/>
                      <w:color w:val="000000"/>
                    </w:rPr>
                    <w:t>81.33</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C10FA3" w:rsidP="00B907E8">
                  <w:pPr>
                    <w:jc w:val="right"/>
                    <w:rPr>
                      <w:rFonts w:ascii="Calibri" w:hAnsi="Calibri" w:cs="Calibri"/>
                      <w:color w:val="000000"/>
                    </w:rPr>
                  </w:pPr>
                  <w:r>
                    <w:rPr>
                      <w:rFonts w:ascii="Calibri" w:hAnsi="Calibri" w:cs="Calibri"/>
                      <w:color w:val="000000"/>
                    </w:rPr>
                    <w:t>-0.38</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312" w:type="dxa"/>
                  <w:tcBorders>
                    <w:top w:val="nil"/>
                    <w:left w:val="nil"/>
                    <w:bottom w:val="single" w:sz="8" w:space="0" w:color="FFFFFF"/>
                    <w:right w:val="single" w:sz="8" w:space="0" w:color="FFFFFF"/>
                  </w:tcBorders>
                  <w:shd w:val="clear" w:color="000000" w:fill="F2F2F2"/>
                  <w:noWrap/>
                  <w:vAlign w:val="center"/>
                  <w:hideMark/>
                </w:tcPr>
                <w:p w:rsidR="00A76530" w:rsidRPr="008F374F" w:rsidRDefault="00C10FA3" w:rsidP="00B907E8">
                  <w:pPr>
                    <w:jc w:val="right"/>
                    <w:rPr>
                      <w:rFonts w:ascii="Calibri" w:hAnsi="Calibri" w:cs="Calibri"/>
                      <w:color w:val="000000"/>
                    </w:rPr>
                  </w:pPr>
                  <w:r>
                    <w:rPr>
                      <w:rFonts w:ascii="Calibri" w:hAnsi="Calibri" w:cs="Calibri"/>
                      <w:color w:val="000000"/>
                    </w:rPr>
                    <w:t>2602.50</w:t>
                  </w:r>
                </w:p>
              </w:tc>
              <w:tc>
                <w:tcPr>
                  <w:tcW w:w="1636"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C10FA3" w:rsidP="00B907E8">
                  <w:pPr>
                    <w:jc w:val="right"/>
                    <w:rPr>
                      <w:rFonts w:ascii="Calibri" w:hAnsi="Calibri" w:cs="Calibri"/>
                      <w:color w:val="000000"/>
                    </w:rPr>
                  </w:pPr>
                  <w:r>
                    <w:rPr>
                      <w:rFonts w:ascii="Calibri" w:hAnsi="Calibri" w:cs="Calibri"/>
                      <w:color w:val="000000"/>
                    </w:rPr>
                    <w:t>0.58</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Copper SPOT ($/mt)</w:t>
                  </w:r>
                </w:p>
              </w:tc>
              <w:tc>
                <w:tcPr>
                  <w:tcW w:w="1312"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C10FA3" w:rsidP="00B907E8">
                  <w:pPr>
                    <w:jc w:val="right"/>
                    <w:rPr>
                      <w:rFonts w:ascii="Calibri" w:hAnsi="Calibri" w:cs="Calibri"/>
                      <w:color w:val="000000"/>
                    </w:rPr>
                  </w:pPr>
                  <w:r>
                    <w:rPr>
                      <w:rFonts w:ascii="Calibri" w:hAnsi="Calibri" w:cs="Calibri"/>
                      <w:color w:val="000000"/>
                    </w:rPr>
                    <w:t>9340.00</w:t>
                  </w:r>
                </w:p>
              </w:tc>
              <w:tc>
                <w:tcPr>
                  <w:tcW w:w="1636"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C10FA3" w:rsidP="00B907E8">
                  <w:pPr>
                    <w:jc w:val="right"/>
                    <w:rPr>
                      <w:rFonts w:ascii="Calibri" w:hAnsi="Calibri" w:cs="Calibri"/>
                      <w:color w:val="000000"/>
                    </w:rPr>
                  </w:pPr>
                  <w:r>
                    <w:rPr>
                      <w:rFonts w:ascii="Calibri" w:hAnsi="Calibri" w:cs="Calibri"/>
                      <w:color w:val="000000"/>
                    </w:rPr>
                    <w:t>0.38</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5225DC" w:rsidRPr="00462FF3" w:rsidRDefault="005225DC" w:rsidP="006602E3">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312"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C10FA3" w:rsidP="00B907E8">
                  <w:pPr>
                    <w:jc w:val="right"/>
                    <w:rPr>
                      <w:rFonts w:ascii="Calibri" w:hAnsi="Calibri" w:cs="Calibri"/>
                      <w:color w:val="000000"/>
                    </w:rPr>
                  </w:pPr>
                  <w:r>
                    <w:rPr>
                      <w:rFonts w:ascii="Calibri" w:hAnsi="Calibri" w:cs="Calibri"/>
                      <w:color w:val="000000"/>
                    </w:rPr>
                    <w:t>3415.00</w:t>
                  </w:r>
                </w:p>
              </w:tc>
              <w:tc>
                <w:tcPr>
                  <w:tcW w:w="1636"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C10FA3" w:rsidP="00B907E8">
                  <w:pPr>
                    <w:jc w:val="right"/>
                    <w:rPr>
                      <w:rFonts w:ascii="Calibri" w:hAnsi="Calibri" w:cs="Calibri"/>
                      <w:color w:val="000000"/>
                    </w:rPr>
                  </w:pPr>
                  <w:r>
                    <w:rPr>
                      <w:rFonts w:ascii="Calibri" w:hAnsi="Calibri" w:cs="Calibri"/>
                      <w:color w:val="000000"/>
                    </w:rPr>
                    <w:t>-1.23</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C10FA3" w:rsidP="00B907E8">
                  <w:pPr>
                    <w:jc w:val="right"/>
                    <w:rPr>
                      <w:rFonts w:ascii="Calibri" w:hAnsi="Calibri" w:cs="Calibri"/>
                      <w:color w:val="000000"/>
                    </w:rPr>
                  </w:pPr>
                  <w:r>
                    <w:rPr>
                      <w:rFonts w:ascii="Calibri" w:hAnsi="Calibri" w:cs="Calibri"/>
                      <w:color w:val="000000"/>
                    </w:rPr>
                    <w:t>3.11</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C10FA3" w:rsidP="00B907E8">
                  <w:pPr>
                    <w:jc w:val="right"/>
                    <w:rPr>
                      <w:rFonts w:ascii="Calibri" w:hAnsi="Calibri" w:cs="Calibri"/>
                      <w:color w:val="000000"/>
                    </w:rPr>
                  </w:pPr>
                  <w:r>
                    <w:rPr>
                      <w:rFonts w:ascii="Calibri" w:hAnsi="Calibri" w:cs="Calibri"/>
                      <w:color w:val="000000"/>
                    </w:rPr>
                    <w:t>2.73</w:t>
                  </w:r>
                </w:p>
              </w:tc>
            </w:tr>
            <w:tr w:rsidR="005225DC"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5225DC" w:rsidRDefault="005225DC" w:rsidP="006602E3">
                  <w:pPr>
                    <w:rPr>
                      <w:rFonts w:ascii="Calibri" w:hAnsi="Calibri" w:cs="Calibri"/>
                      <w:b/>
                      <w:bCs/>
                      <w:color w:val="F2F2F2"/>
                    </w:rPr>
                  </w:pPr>
                  <w:r>
                    <w:rPr>
                      <w:rFonts w:ascii="Calibri" w:hAnsi="Calibri" w:cs="Calibri"/>
                      <w:b/>
                      <w:bCs/>
                      <w:color w:val="F2F2F2"/>
                    </w:rPr>
                    <w:t>Currency</w:t>
                  </w:r>
                </w:p>
              </w:tc>
              <w:tc>
                <w:tcPr>
                  <w:tcW w:w="1312" w:type="dxa"/>
                  <w:tcBorders>
                    <w:top w:val="nil"/>
                    <w:left w:val="nil"/>
                    <w:bottom w:val="single" w:sz="8" w:space="0" w:color="FFFFFF"/>
                    <w:right w:val="single" w:sz="8" w:space="0" w:color="FFFFFF"/>
                  </w:tcBorders>
                  <w:shd w:val="clear" w:color="000000" w:fill="00B050"/>
                  <w:noWrap/>
                  <w:vAlign w:val="center"/>
                  <w:hideMark/>
                </w:tcPr>
                <w:p w:rsidR="005225DC" w:rsidRDefault="005225DC" w:rsidP="003E6135">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5225DC" w:rsidRDefault="005225DC" w:rsidP="003E6135">
                  <w:pPr>
                    <w:jc w:val="right"/>
                    <w:rPr>
                      <w:rFonts w:ascii="Calibri" w:hAnsi="Calibri" w:cs="Calibri"/>
                      <w:b/>
                      <w:bCs/>
                      <w:color w:val="F2F2F2"/>
                    </w:rPr>
                  </w:pPr>
                  <w:r>
                    <w:rPr>
                      <w:rFonts w:ascii="Calibri" w:hAnsi="Calibri" w:cs="Calibri"/>
                      <w:b/>
                      <w:bCs/>
                      <w:color w:val="F2F2F2"/>
                    </w:rPr>
                    <w:t>(%) Chg</w:t>
                  </w:r>
                </w:p>
              </w:tc>
            </w:tr>
            <w:tr w:rsidR="00015B8B"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015B8B" w:rsidRPr="00462FF3" w:rsidRDefault="00015B8B" w:rsidP="006602E3">
                  <w:pPr>
                    <w:rPr>
                      <w:rFonts w:ascii="Calibri" w:hAnsi="Calibri" w:cs="Calibri"/>
                      <w:b/>
                      <w:bCs/>
                      <w:color w:val="000000" w:themeColor="text1"/>
                    </w:rPr>
                  </w:pPr>
                  <w:r>
                    <w:rPr>
                      <w:rFonts w:ascii="Calibri" w:hAnsi="Calibri" w:cs="Calibri"/>
                      <w:b/>
                      <w:bCs/>
                      <w:color w:val="000000" w:themeColor="text1"/>
                    </w:rPr>
                    <w:t>USDINR</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015B8B" w:rsidRPr="00C50CDB" w:rsidRDefault="001D255E" w:rsidP="00AA4B4D">
                  <w:pPr>
                    <w:jc w:val="right"/>
                    <w:rPr>
                      <w:rFonts w:ascii="Calibri" w:hAnsi="Calibri" w:cs="Calibri"/>
                      <w:color w:val="000000"/>
                    </w:rPr>
                  </w:pPr>
                  <w:r>
                    <w:rPr>
                      <w:rFonts w:ascii="Calibri" w:hAnsi="Calibri" w:cs="Calibri"/>
                      <w:color w:val="000000"/>
                    </w:rPr>
                    <w:t>81.18</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015B8B" w:rsidRPr="00C50CDB" w:rsidRDefault="001D255E" w:rsidP="00AA4B4D">
                  <w:pPr>
                    <w:jc w:val="right"/>
                    <w:rPr>
                      <w:rFonts w:ascii="Calibri" w:hAnsi="Calibri" w:cs="Calibri"/>
                      <w:color w:val="000000"/>
                    </w:rPr>
                  </w:pPr>
                  <w:r>
                    <w:rPr>
                      <w:rFonts w:ascii="Calibri" w:hAnsi="Calibri" w:cs="Calibri"/>
                      <w:color w:val="000000"/>
                    </w:rPr>
                    <w:t>-0.07</w:t>
                  </w:r>
                </w:p>
              </w:tc>
            </w:tr>
            <w:tr w:rsidR="00015B8B"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015B8B" w:rsidRPr="00462FF3" w:rsidRDefault="00015B8B" w:rsidP="006602E3">
                  <w:pPr>
                    <w:rPr>
                      <w:rFonts w:ascii="Calibri" w:hAnsi="Calibri" w:cs="Calibri"/>
                      <w:b/>
                      <w:bCs/>
                      <w:color w:val="000000" w:themeColor="text1"/>
                    </w:rPr>
                  </w:pPr>
                  <w:r>
                    <w:rPr>
                      <w:rFonts w:ascii="Calibri" w:hAnsi="Calibri" w:cs="Calibri"/>
                      <w:b/>
                      <w:bCs/>
                      <w:color w:val="000000" w:themeColor="text1"/>
                    </w:rPr>
                    <w:t>EURINR</w:t>
                  </w:r>
                </w:p>
              </w:tc>
              <w:tc>
                <w:tcPr>
                  <w:tcW w:w="1312" w:type="dxa"/>
                  <w:tcBorders>
                    <w:top w:val="nil"/>
                    <w:left w:val="nil"/>
                    <w:bottom w:val="single" w:sz="8" w:space="0" w:color="FFFFFF"/>
                    <w:right w:val="single" w:sz="8" w:space="0" w:color="FFFFFF"/>
                  </w:tcBorders>
                  <w:shd w:val="clear" w:color="000000" w:fill="DDDDDD"/>
                  <w:noWrap/>
                  <w:vAlign w:val="center"/>
                  <w:hideMark/>
                </w:tcPr>
                <w:p w:rsidR="00015B8B" w:rsidRPr="00C50CDB" w:rsidRDefault="001D255E" w:rsidP="00AA4B4D">
                  <w:pPr>
                    <w:jc w:val="right"/>
                    <w:rPr>
                      <w:rFonts w:ascii="Calibri" w:hAnsi="Calibri" w:cs="Calibri"/>
                      <w:color w:val="000000"/>
                    </w:rPr>
                  </w:pPr>
                  <w:r>
                    <w:rPr>
                      <w:rFonts w:ascii="Calibri" w:hAnsi="Calibri" w:cs="Calibri"/>
                      <w:color w:val="000000"/>
                    </w:rPr>
                    <w:t>87.97</w:t>
                  </w:r>
                </w:p>
              </w:tc>
              <w:tc>
                <w:tcPr>
                  <w:tcW w:w="1636" w:type="dxa"/>
                  <w:tcBorders>
                    <w:top w:val="nil"/>
                    <w:left w:val="nil"/>
                    <w:bottom w:val="single" w:sz="8" w:space="0" w:color="FFFFFF"/>
                    <w:right w:val="single" w:sz="8" w:space="0" w:color="FFFFFF"/>
                  </w:tcBorders>
                  <w:shd w:val="clear" w:color="000000" w:fill="DDDDDD"/>
                  <w:noWrap/>
                  <w:vAlign w:val="center"/>
                  <w:hideMark/>
                </w:tcPr>
                <w:p w:rsidR="00015B8B" w:rsidRPr="00C50CDB" w:rsidRDefault="001D255E" w:rsidP="00AA4B4D">
                  <w:pPr>
                    <w:jc w:val="right"/>
                    <w:rPr>
                      <w:rFonts w:ascii="Calibri" w:hAnsi="Calibri" w:cs="Calibri"/>
                      <w:color w:val="000000"/>
                    </w:rPr>
                  </w:pPr>
                  <w:r>
                    <w:rPr>
                      <w:rFonts w:ascii="Calibri" w:hAnsi="Calibri" w:cs="Calibri"/>
                      <w:color w:val="000000"/>
                    </w:rPr>
                    <w:t>0.01</w:t>
                  </w:r>
                </w:p>
              </w:tc>
            </w:tr>
            <w:tr w:rsidR="005225DC"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5225DC" w:rsidRDefault="005225DC" w:rsidP="006602E3">
                  <w:pPr>
                    <w:rPr>
                      <w:rFonts w:ascii="Calibri" w:hAnsi="Calibri" w:cs="Calibri"/>
                      <w:b/>
                      <w:bCs/>
                      <w:color w:val="F2F2F2"/>
                    </w:rPr>
                  </w:pPr>
                  <w:r>
                    <w:rPr>
                      <w:rFonts w:ascii="Calibri" w:hAnsi="Calibri" w:cs="Calibri"/>
                      <w:b/>
                      <w:bCs/>
                      <w:color w:val="F2F2F2"/>
                    </w:rPr>
                    <w:t>Bond</w:t>
                  </w:r>
                </w:p>
              </w:tc>
              <w:tc>
                <w:tcPr>
                  <w:tcW w:w="1312" w:type="dxa"/>
                  <w:tcBorders>
                    <w:top w:val="nil"/>
                    <w:left w:val="nil"/>
                    <w:bottom w:val="single" w:sz="8" w:space="0" w:color="FFFFFF"/>
                    <w:right w:val="single" w:sz="8" w:space="0" w:color="FFFFFF"/>
                  </w:tcBorders>
                  <w:shd w:val="clear" w:color="000000" w:fill="00B050"/>
                  <w:noWrap/>
                  <w:vAlign w:val="center"/>
                  <w:hideMark/>
                </w:tcPr>
                <w:p w:rsidR="005225DC" w:rsidRDefault="005225DC" w:rsidP="0097057E">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5225DC" w:rsidRDefault="005225DC" w:rsidP="0097057E">
                  <w:pPr>
                    <w:jc w:val="right"/>
                    <w:rPr>
                      <w:rFonts w:ascii="Calibri" w:hAnsi="Calibri" w:cs="Calibri"/>
                      <w:b/>
                      <w:bCs/>
                      <w:color w:val="F2F2F2"/>
                    </w:rPr>
                  </w:pPr>
                  <w:r>
                    <w:rPr>
                      <w:rFonts w:ascii="Calibri" w:hAnsi="Calibri" w:cs="Calibri"/>
                      <w:b/>
                      <w:bCs/>
                      <w:color w:val="F2F2F2"/>
                    </w:rPr>
                    <w:t>(%) Chg</w:t>
                  </w:r>
                </w:p>
              </w:tc>
            </w:tr>
            <w:tr w:rsidR="00015B8B" w:rsidRPr="00426AB9" w:rsidTr="007C0707">
              <w:trPr>
                <w:trHeight w:val="252"/>
              </w:trPr>
              <w:tc>
                <w:tcPr>
                  <w:tcW w:w="1584"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015B8B" w:rsidRPr="00462FF3" w:rsidRDefault="00015B8B" w:rsidP="006602E3">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312" w:type="dxa"/>
                  <w:tcBorders>
                    <w:top w:val="nil"/>
                    <w:left w:val="nil"/>
                    <w:bottom w:val="nil"/>
                    <w:right w:val="single" w:sz="8" w:space="0" w:color="FFFFFF"/>
                  </w:tcBorders>
                  <w:shd w:val="clear" w:color="auto" w:fill="D9D9D9" w:themeFill="background1" w:themeFillShade="D9"/>
                  <w:noWrap/>
                  <w:vAlign w:val="center"/>
                  <w:hideMark/>
                </w:tcPr>
                <w:p w:rsidR="00015B8B" w:rsidRPr="00426D87" w:rsidRDefault="001D255E" w:rsidP="00AA4B4D">
                  <w:pPr>
                    <w:jc w:val="right"/>
                    <w:rPr>
                      <w:rFonts w:ascii="Calibri" w:hAnsi="Calibri" w:cs="Calibri"/>
                      <w:color w:val="000000" w:themeColor="text1"/>
                    </w:rPr>
                  </w:pPr>
                  <w:r>
                    <w:rPr>
                      <w:rFonts w:ascii="Calibri" w:hAnsi="Calibri" w:cs="Calibri"/>
                      <w:color w:val="000000" w:themeColor="text1"/>
                    </w:rPr>
                    <w:t>7.35</w:t>
                  </w:r>
                </w:p>
              </w:tc>
              <w:tc>
                <w:tcPr>
                  <w:tcW w:w="1636" w:type="dxa"/>
                  <w:tcBorders>
                    <w:top w:val="nil"/>
                    <w:left w:val="nil"/>
                    <w:bottom w:val="nil"/>
                    <w:right w:val="single" w:sz="8" w:space="0" w:color="FFFFFF"/>
                  </w:tcBorders>
                  <w:shd w:val="clear" w:color="auto" w:fill="D9D9D9" w:themeFill="background1" w:themeFillShade="D9"/>
                  <w:noWrap/>
                  <w:vAlign w:val="center"/>
                  <w:hideMark/>
                </w:tcPr>
                <w:p w:rsidR="00015B8B" w:rsidRPr="00426D87" w:rsidRDefault="001D255E" w:rsidP="00AA4B4D">
                  <w:pPr>
                    <w:jc w:val="right"/>
                    <w:rPr>
                      <w:rFonts w:ascii="Calibri" w:hAnsi="Calibri" w:cs="Calibri"/>
                      <w:color w:val="000000" w:themeColor="text1"/>
                    </w:rPr>
                  </w:pPr>
                  <w:r>
                    <w:rPr>
                      <w:rFonts w:ascii="Calibri" w:hAnsi="Calibri" w:cs="Calibri"/>
                      <w:color w:val="000000" w:themeColor="text1"/>
                    </w:rPr>
                    <w:t>0.51</w:t>
                  </w:r>
                </w:p>
              </w:tc>
            </w:tr>
            <w:tr w:rsidR="005225DC" w:rsidRPr="00426AB9" w:rsidTr="00716F12">
              <w:trPr>
                <w:trHeight w:val="80"/>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5225DC" w:rsidRPr="00462FF3" w:rsidRDefault="005225DC" w:rsidP="006602E3">
                  <w:pPr>
                    <w:rPr>
                      <w:rFonts w:ascii="Calibri" w:hAnsi="Calibri" w:cs="Calibri"/>
                      <w:b/>
                      <w:bCs/>
                      <w:color w:val="000000" w:themeColor="text1"/>
                    </w:rPr>
                  </w:pP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tcPr>
                <w:p w:rsidR="005225DC" w:rsidRDefault="005225DC" w:rsidP="0019759C">
                  <w:pPr>
                    <w:jc w:val="right"/>
                    <w:rPr>
                      <w:rFonts w:ascii="Calibri" w:hAnsi="Calibri" w:cs="Calibri"/>
                      <w:color w:val="000000" w:themeColor="text1"/>
                    </w:rPr>
                  </w:pP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tcPr>
                <w:p w:rsidR="005225DC" w:rsidRPr="00426D87" w:rsidRDefault="005225DC" w:rsidP="0019759C">
                  <w:pPr>
                    <w:jc w:val="right"/>
                    <w:rPr>
                      <w:rFonts w:ascii="Calibri" w:hAnsi="Calibri" w:cs="Calibri"/>
                      <w:color w:val="000000" w:themeColor="text1"/>
                    </w:rPr>
                  </w:pPr>
                </w:p>
              </w:tc>
            </w:tr>
          </w:tbl>
          <w:p w:rsidR="003F28F6" w:rsidRPr="00551A1B" w:rsidRDefault="00FB3F87" w:rsidP="00FB3F87">
            <w:pPr>
              <w:tabs>
                <w:tab w:val="left" w:pos="3675"/>
              </w:tabs>
              <w:rPr>
                <w:rFonts w:ascii="Calibri" w:hAnsi="Calibri"/>
                <w:color w:val="auto"/>
              </w:rPr>
            </w:pPr>
            <w:r>
              <w:rPr>
                <w:rFonts w:ascii="Calibri" w:hAnsi="Calibri"/>
                <w:color w:val="auto"/>
              </w:rPr>
              <w:tab/>
            </w:r>
          </w:p>
          <w:tbl>
            <w:tblPr>
              <w:tblW w:w="4698" w:type="dxa"/>
              <w:tblLook w:val="04A0"/>
            </w:tblPr>
            <w:tblGrid>
              <w:gridCol w:w="1233"/>
              <w:gridCol w:w="627"/>
              <w:gridCol w:w="627"/>
              <w:gridCol w:w="1262"/>
              <w:gridCol w:w="627"/>
              <w:gridCol w:w="627"/>
            </w:tblGrid>
            <w:tr w:rsidR="003719E0" w:rsidRPr="003719E0" w:rsidTr="008E320C">
              <w:trPr>
                <w:trHeight w:val="386"/>
              </w:trPr>
              <w:tc>
                <w:tcPr>
                  <w:tcW w:w="2794"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High (A group)</w:t>
                  </w:r>
                </w:p>
              </w:tc>
              <w:tc>
                <w:tcPr>
                  <w:tcW w:w="2206"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Low (A group)</w:t>
                  </w:r>
                </w:p>
              </w:tc>
            </w:tr>
            <w:tr w:rsidR="00623F14" w:rsidRPr="003719E0" w:rsidTr="008E320C">
              <w:trPr>
                <w:trHeight w:val="369"/>
              </w:trPr>
              <w:tc>
                <w:tcPr>
                  <w:tcW w:w="1265"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764"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764"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98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55"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70"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623F14" w:rsidRPr="003719E0" w:rsidTr="008E320C">
              <w:trPr>
                <w:trHeight w:val="386"/>
              </w:trPr>
              <w:tc>
                <w:tcPr>
                  <w:tcW w:w="1265"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764"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764"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3A674A">
                  <w:pPr>
                    <w:jc w:val="center"/>
                    <w:rPr>
                      <w:rFonts w:ascii="Calibri" w:eastAsia="Times New Roman" w:hAnsi="Calibri" w:cs="Calibri"/>
                      <w:b/>
                      <w:bCs/>
                      <w:color w:val="F2F2F2"/>
                    </w:rPr>
                  </w:pPr>
                  <w:r>
                    <w:rPr>
                      <w:rFonts w:ascii="Calibri" w:hAnsi="Calibri" w:cs="Calibri"/>
                      <w:b/>
                      <w:bCs/>
                      <w:color w:val="F2F2F2"/>
                    </w:rPr>
                    <w:t>Wk High</w:t>
                  </w:r>
                </w:p>
              </w:tc>
              <w:tc>
                <w:tcPr>
                  <w:tcW w:w="98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55"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70"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623F14" w:rsidRPr="003719E0" w:rsidTr="008E320C">
              <w:trPr>
                <w:trHeight w:val="285"/>
              </w:trPr>
              <w:tc>
                <w:tcPr>
                  <w:tcW w:w="1265" w:type="pct"/>
                  <w:tcBorders>
                    <w:top w:val="nil"/>
                    <w:left w:val="nil"/>
                    <w:bottom w:val="single" w:sz="8" w:space="0" w:color="FFFFFF"/>
                    <w:right w:val="single" w:sz="8" w:space="0" w:color="FFFFFF"/>
                  </w:tcBorders>
                  <w:shd w:val="clear" w:color="000000" w:fill="F2F2F2"/>
                  <w:vAlign w:val="center"/>
                  <w:hideMark/>
                </w:tcPr>
                <w:p w:rsidR="00FA224F" w:rsidRPr="00252D2C" w:rsidRDefault="00623F14" w:rsidP="00E174F7">
                  <w:pPr>
                    <w:jc w:val="both"/>
                    <w:rPr>
                      <w:rFonts w:ascii="Calibri" w:hAnsi="Calibri" w:cs="Calibri"/>
                      <w:b/>
                      <w:bCs/>
                      <w:color w:val="000000" w:themeColor="text1"/>
                    </w:rPr>
                  </w:pPr>
                  <w:r>
                    <w:rPr>
                      <w:rFonts w:ascii="Calibri" w:hAnsi="Calibri" w:cs="Calibri"/>
                      <w:b/>
                      <w:bCs/>
                      <w:color w:val="000000" w:themeColor="text1"/>
                    </w:rPr>
                    <w:t>ENGINEERSIN</w:t>
                  </w:r>
                </w:p>
              </w:tc>
              <w:tc>
                <w:tcPr>
                  <w:tcW w:w="764" w:type="pct"/>
                  <w:tcBorders>
                    <w:top w:val="nil"/>
                    <w:left w:val="nil"/>
                    <w:bottom w:val="single" w:sz="8" w:space="0" w:color="FFFFFF"/>
                    <w:right w:val="single" w:sz="8" w:space="0" w:color="FFFFFF"/>
                  </w:tcBorders>
                  <w:shd w:val="clear" w:color="000000" w:fill="F2F2F2"/>
                  <w:vAlign w:val="center"/>
                  <w:hideMark/>
                </w:tcPr>
                <w:p w:rsidR="00FA224F" w:rsidRPr="00252D2C" w:rsidRDefault="00623F14" w:rsidP="00B53CD1">
                  <w:pPr>
                    <w:rPr>
                      <w:rFonts w:ascii="Calibri" w:hAnsi="Calibri" w:cs="Calibri"/>
                      <w:color w:val="000000" w:themeColor="text1"/>
                    </w:rPr>
                  </w:pPr>
                  <w:r>
                    <w:rPr>
                      <w:rFonts w:ascii="Calibri" w:hAnsi="Calibri" w:cs="Calibri"/>
                      <w:color w:val="000000" w:themeColor="text1"/>
                    </w:rPr>
                    <w:t>87.9</w:t>
                  </w:r>
                </w:p>
              </w:tc>
              <w:tc>
                <w:tcPr>
                  <w:tcW w:w="764" w:type="pct"/>
                  <w:tcBorders>
                    <w:top w:val="nil"/>
                    <w:left w:val="nil"/>
                    <w:bottom w:val="single" w:sz="8" w:space="0" w:color="FFFFFF"/>
                    <w:right w:val="single" w:sz="8" w:space="0" w:color="FFFFFF"/>
                  </w:tcBorders>
                  <w:shd w:val="clear" w:color="000000" w:fill="F2F2F2"/>
                  <w:vAlign w:val="center"/>
                  <w:hideMark/>
                </w:tcPr>
                <w:p w:rsidR="00BD7B3F" w:rsidRPr="00252D2C" w:rsidRDefault="00623F14" w:rsidP="00E174F7">
                  <w:pPr>
                    <w:jc w:val="center"/>
                    <w:rPr>
                      <w:rFonts w:ascii="Calibri" w:hAnsi="Calibri" w:cs="Calibri"/>
                      <w:color w:val="000000" w:themeColor="text1"/>
                    </w:rPr>
                  </w:pPr>
                  <w:r>
                    <w:rPr>
                      <w:rFonts w:ascii="Calibri" w:hAnsi="Calibri" w:cs="Calibri"/>
                      <w:color w:val="000000" w:themeColor="text1"/>
                    </w:rPr>
                    <w:t>89.3</w:t>
                  </w:r>
                </w:p>
              </w:tc>
              <w:tc>
                <w:tcPr>
                  <w:tcW w:w="981" w:type="pct"/>
                  <w:tcBorders>
                    <w:top w:val="nil"/>
                    <w:left w:val="nil"/>
                    <w:bottom w:val="single" w:sz="8" w:space="0" w:color="FFFFFF"/>
                    <w:right w:val="single" w:sz="8" w:space="0" w:color="FFFFFF"/>
                  </w:tcBorders>
                  <w:shd w:val="clear" w:color="000000" w:fill="F2F2F2"/>
                  <w:vAlign w:val="center"/>
                  <w:hideMark/>
                </w:tcPr>
                <w:p w:rsidR="00FA224F" w:rsidRPr="00252D2C" w:rsidRDefault="00623F14" w:rsidP="00832837">
                  <w:pPr>
                    <w:rPr>
                      <w:rFonts w:ascii="Calibri" w:hAnsi="Calibri" w:cs="Calibri"/>
                      <w:b/>
                      <w:bCs/>
                      <w:color w:val="000000" w:themeColor="text1"/>
                    </w:rPr>
                  </w:pPr>
                  <w:r>
                    <w:rPr>
                      <w:rFonts w:ascii="Calibri" w:hAnsi="Calibri" w:cs="Calibri"/>
                      <w:b/>
                      <w:bCs/>
                      <w:color w:val="000000" w:themeColor="text1"/>
                    </w:rPr>
                    <w:t>ATUL</w:t>
                  </w:r>
                </w:p>
              </w:tc>
              <w:tc>
                <w:tcPr>
                  <w:tcW w:w="655" w:type="pct"/>
                  <w:tcBorders>
                    <w:top w:val="nil"/>
                    <w:left w:val="nil"/>
                    <w:bottom w:val="single" w:sz="8" w:space="0" w:color="FFFFFF"/>
                    <w:right w:val="single" w:sz="8" w:space="0" w:color="FFFFFF"/>
                  </w:tcBorders>
                  <w:shd w:val="clear" w:color="000000" w:fill="F2F2F2"/>
                  <w:vAlign w:val="center"/>
                  <w:hideMark/>
                </w:tcPr>
                <w:p w:rsidR="00FA224F" w:rsidRPr="00E970D8" w:rsidRDefault="00623F14" w:rsidP="00832837">
                  <w:pPr>
                    <w:rPr>
                      <w:rFonts w:ascii="Calibri" w:hAnsi="Calibri" w:cs="Calibri"/>
                      <w:bCs/>
                      <w:color w:val="000000" w:themeColor="text1"/>
                    </w:rPr>
                  </w:pPr>
                  <w:r>
                    <w:rPr>
                      <w:rFonts w:ascii="Calibri" w:hAnsi="Calibri" w:cs="Calibri"/>
                      <w:bCs/>
                      <w:color w:val="000000" w:themeColor="text1"/>
                    </w:rPr>
                    <w:t>7433</w:t>
                  </w:r>
                </w:p>
              </w:tc>
              <w:tc>
                <w:tcPr>
                  <w:tcW w:w="570" w:type="pct"/>
                  <w:tcBorders>
                    <w:top w:val="nil"/>
                    <w:left w:val="nil"/>
                    <w:bottom w:val="single" w:sz="8" w:space="0" w:color="FFFFFF"/>
                    <w:right w:val="nil"/>
                  </w:tcBorders>
                  <w:shd w:val="clear" w:color="000000" w:fill="F2F2F2"/>
                  <w:vAlign w:val="center"/>
                  <w:hideMark/>
                </w:tcPr>
                <w:p w:rsidR="00FA224F" w:rsidRPr="00E970D8" w:rsidRDefault="00623F14" w:rsidP="00832837">
                  <w:pPr>
                    <w:rPr>
                      <w:rFonts w:ascii="Calibri" w:hAnsi="Calibri" w:cs="Calibri"/>
                      <w:bCs/>
                      <w:color w:val="000000" w:themeColor="text1"/>
                    </w:rPr>
                  </w:pPr>
                  <w:r>
                    <w:rPr>
                      <w:rFonts w:ascii="Calibri" w:hAnsi="Calibri" w:cs="Calibri"/>
                      <w:bCs/>
                      <w:color w:val="000000" w:themeColor="text1"/>
                    </w:rPr>
                    <w:t>7364</w:t>
                  </w:r>
                </w:p>
              </w:tc>
            </w:tr>
            <w:tr w:rsidR="00623F14" w:rsidRPr="003719E0" w:rsidTr="008E320C">
              <w:trPr>
                <w:trHeight w:val="285"/>
              </w:trPr>
              <w:tc>
                <w:tcPr>
                  <w:tcW w:w="1265" w:type="pct"/>
                  <w:tcBorders>
                    <w:top w:val="nil"/>
                    <w:left w:val="nil"/>
                    <w:bottom w:val="single" w:sz="8" w:space="0" w:color="FFFFFF"/>
                    <w:right w:val="single" w:sz="8" w:space="0" w:color="FFFFFF"/>
                  </w:tcBorders>
                  <w:shd w:val="clear" w:color="000000" w:fill="DDDDDD"/>
                  <w:vAlign w:val="center"/>
                  <w:hideMark/>
                </w:tcPr>
                <w:p w:rsidR="008E320C" w:rsidRPr="00252D2C" w:rsidRDefault="00623F14" w:rsidP="00E174F7">
                  <w:pPr>
                    <w:jc w:val="both"/>
                    <w:rPr>
                      <w:rFonts w:ascii="Calibri" w:hAnsi="Calibri" w:cs="Calibri"/>
                      <w:b/>
                      <w:bCs/>
                      <w:color w:val="000000" w:themeColor="text1"/>
                    </w:rPr>
                  </w:pPr>
                  <w:r>
                    <w:rPr>
                      <w:rFonts w:ascii="Calibri" w:hAnsi="Calibri" w:cs="Calibri"/>
                      <w:b/>
                      <w:bCs/>
                      <w:color w:val="000000" w:themeColor="text1"/>
                    </w:rPr>
                    <w:t>LARSEN</w:t>
                  </w:r>
                </w:p>
              </w:tc>
              <w:tc>
                <w:tcPr>
                  <w:tcW w:w="764" w:type="pct"/>
                  <w:tcBorders>
                    <w:top w:val="nil"/>
                    <w:left w:val="nil"/>
                    <w:bottom w:val="single" w:sz="8" w:space="0" w:color="FFFFFF"/>
                    <w:right w:val="single" w:sz="8" w:space="0" w:color="FFFFFF"/>
                  </w:tcBorders>
                  <w:shd w:val="clear" w:color="000000" w:fill="DDDDDD"/>
                  <w:vAlign w:val="center"/>
                  <w:hideMark/>
                </w:tcPr>
                <w:p w:rsidR="008E320C" w:rsidRPr="00252D2C" w:rsidRDefault="00623F14" w:rsidP="00E174F7">
                  <w:pPr>
                    <w:rPr>
                      <w:rFonts w:ascii="Calibri" w:hAnsi="Calibri" w:cs="Calibri"/>
                      <w:color w:val="000000" w:themeColor="text1"/>
                    </w:rPr>
                  </w:pPr>
                  <w:r>
                    <w:rPr>
                      <w:rFonts w:ascii="Calibri" w:hAnsi="Calibri" w:cs="Calibri"/>
                      <w:color w:val="000000" w:themeColor="text1"/>
                    </w:rPr>
                    <w:t>2246</w:t>
                  </w:r>
                </w:p>
              </w:tc>
              <w:tc>
                <w:tcPr>
                  <w:tcW w:w="764" w:type="pct"/>
                  <w:tcBorders>
                    <w:top w:val="nil"/>
                    <w:left w:val="nil"/>
                    <w:bottom w:val="single" w:sz="8" w:space="0" w:color="FFFFFF"/>
                    <w:right w:val="nil"/>
                  </w:tcBorders>
                  <w:shd w:val="clear" w:color="000000" w:fill="DDDDDD"/>
                  <w:vAlign w:val="center"/>
                  <w:hideMark/>
                </w:tcPr>
                <w:p w:rsidR="008E320C" w:rsidRPr="00252D2C" w:rsidRDefault="00623F14" w:rsidP="00E174F7">
                  <w:pPr>
                    <w:jc w:val="center"/>
                    <w:rPr>
                      <w:rFonts w:ascii="Calibri" w:hAnsi="Calibri" w:cs="Calibri"/>
                      <w:color w:val="000000" w:themeColor="text1"/>
                    </w:rPr>
                  </w:pPr>
                  <w:r>
                    <w:rPr>
                      <w:rFonts w:ascii="Calibri" w:hAnsi="Calibri" w:cs="Calibri"/>
                      <w:color w:val="000000" w:themeColor="text1"/>
                    </w:rPr>
                    <w:t>2297</w:t>
                  </w:r>
                </w:p>
              </w:tc>
              <w:tc>
                <w:tcPr>
                  <w:tcW w:w="981" w:type="pct"/>
                  <w:tcBorders>
                    <w:top w:val="nil"/>
                    <w:left w:val="single" w:sz="8" w:space="0" w:color="FFFFFF"/>
                    <w:bottom w:val="single" w:sz="8" w:space="0" w:color="FFFFFF"/>
                    <w:right w:val="single" w:sz="8" w:space="0" w:color="FFFFFF"/>
                  </w:tcBorders>
                  <w:shd w:val="clear" w:color="000000" w:fill="DDDDDD"/>
                  <w:vAlign w:val="center"/>
                  <w:hideMark/>
                </w:tcPr>
                <w:p w:rsidR="008E320C" w:rsidRPr="00252D2C" w:rsidRDefault="00623F14" w:rsidP="00D8100B">
                  <w:pPr>
                    <w:rPr>
                      <w:rFonts w:ascii="Calibri" w:hAnsi="Calibri" w:cs="Calibri"/>
                      <w:b/>
                      <w:bCs/>
                      <w:color w:val="000000" w:themeColor="text1"/>
                    </w:rPr>
                  </w:pPr>
                  <w:r>
                    <w:rPr>
                      <w:rFonts w:ascii="Calibri" w:hAnsi="Calibri" w:cs="Calibri"/>
                      <w:b/>
                      <w:bCs/>
                      <w:color w:val="000000" w:themeColor="text1"/>
                    </w:rPr>
                    <w:t>BIOCON</w:t>
                  </w:r>
                </w:p>
              </w:tc>
              <w:tc>
                <w:tcPr>
                  <w:tcW w:w="655" w:type="pct"/>
                  <w:tcBorders>
                    <w:top w:val="nil"/>
                    <w:left w:val="nil"/>
                    <w:bottom w:val="single" w:sz="8" w:space="0" w:color="FFFFFF"/>
                    <w:right w:val="single" w:sz="8" w:space="0" w:color="FFFFFF"/>
                  </w:tcBorders>
                  <w:shd w:val="clear" w:color="000000" w:fill="DDDDDD"/>
                  <w:vAlign w:val="center"/>
                  <w:hideMark/>
                </w:tcPr>
                <w:p w:rsidR="008E320C" w:rsidRPr="00E970D8" w:rsidRDefault="00623F14" w:rsidP="00D8100B">
                  <w:pPr>
                    <w:rPr>
                      <w:rFonts w:ascii="Calibri" w:hAnsi="Calibri" w:cs="Calibri"/>
                      <w:bCs/>
                      <w:color w:val="000000" w:themeColor="text1"/>
                    </w:rPr>
                  </w:pPr>
                  <w:r>
                    <w:rPr>
                      <w:rFonts w:ascii="Calibri" w:hAnsi="Calibri" w:cs="Calibri"/>
                      <w:bCs/>
                      <w:color w:val="000000" w:themeColor="text1"/>
                    </w:rPr>
                    <w:t>245.0</w:t>
                  </w:r>
                </w:p>
              </w:tc>
              <w:tc>
                <w:tcPr>
                  <w:tcW w:w="570" w:type="pct"/>
                  <w:tcBorders>
                    <w:top w:val="nil"/>
                    <w:left w:val="nil"/>
                    <w:bottom w:val="single" w:sz="8" w:space="0" w:color="FFFFFF"/>
                    <w:right w:val="nil"/>
                  </w:tcBorders>
                  <w:shd w:val="clear" w:color="000000" w:fill="DDDDDD"/>
                  <w:vAlign w:val="center"/>
                  <w:hideMark/>
                </w:tcPr>
                <w:p w:rsidR="008E320C" w:rsidRPr="00E970D8" w:rsidRDefault="00623F14" w:rsidP="00D8100B">
                  <w:pPr>
                    <w:rPr>
                      <w:rFonts w:ascii="Calibri" w:hAnsi="Calibri" w:cs="Calibri"/>
                      <w:bCs/>
                      <w:color w:val="000000" w:themeColor="text1"/>
                    </w:rPr>
                  </w:pPr>
                  <w:r>
                    <w:rPr>
                      <w:rFonts w:ascii="Calibri" w:hAnsi="Calibri" w:cs="Calibri"/>
                      <w:bCs/>
                      <w:color w:val="000000" w:themeColor="text1"/>
                    </w:rPr>
                    <w:t>244.6</w:t>
                  </w:r>
                </w:p>
              </w:tc>
            </w:tr>
            <w:tr w:rsidR="00623F14" w:rsidRPr="003719E0" w:rsidTr="008E320C">
              <w:trPr>
                <w:trHeight w:val="214"/>
              </w:trPr>
              <w:tc>
                <w:tcPr>
                  <w:tcW w:w="1265" w:type="pct"/>
                  <w:tcBorders>
                    <w:top w:val="nil"/>
                    <w:left w:val="nil"/>
                    <w:bottom w:val="single" w:sz="8" w:space="0" w:color="FFFFFF"/>
                    <w:right w:val="single" w:sz="8" w:space="0" w:color="FFFFFF"/>
                  </w:tcBorders>
                  <w:shd w:val="clear" w:color="000000" w:fill="F2F2F2"/>
                  <w:vAlign w:val="center"/>
                  <w:hideMark/>
                </w:tcPr>
                <w:p w:rsidR="008E320C" w:rsidRPr="00252D2C" w:rsidRDefault="00623F14" w:rsidP="00E174F7">
                  <w:pPr>
                    <w:jc w:val="both"/>
                    <w:rPr>
                      <w:rFonts w:ascii="Calibri" w:hAnsi="Calibri" w:cs="Calibri"/>
                      <w:b/>
                      <w:bCs/>
                      <w:color w:val="000000" w:themeColor="text1"/>
                    </w:rPr>
                  </w:pPr>
                  <w:r>
                    <w:rPr>
                      <w:rFonts w:ascii="Calibri" w:hAnsi="Calibri" w:cs="Calibri"/>
                      <w:b/>
                      <w:bCs/>
                      <w:color w:val="000000" w:themeColor="text1"/>
                    </w:rPr>
                    <w:t>MARKSANS</w:t>
                  </w:r>
                </w:p>
              </w:tc>
              <w:tc>
                <w:tcPr>
                  <w:tcW w:w="764" w:type="pct"/>
                  <w:tcBorders>
                    <w:top w:val="nil"/>
                    <w:left w:val="nil"/>
                    <w:bottom w:val="single" w:sz="8" w:space="0" w:color="FFFFFF"/>
                    <w:right w:val="single" w:sz="8" w:space="0" w:color="FFFFFF"/>
                  </w:tcBorders>
                  <w:shd w:val="clear" w:color="000000" w:fill="F2F2F2"/>
                  <w:vAlign w:val="center"/>
                  <w:hideMark/>
                </w:tcPr>
                <w:p w:rsidR="008E320C" w:rsidRPr="00252D2C" w:rsidRDefault="00623F14" w:rsidP="00E174F7">
                  <w:pPr>
                    <w:rPr>
                      <w:rFonts w:ascii="Calibri" w:hAnsi="Calibri" w:cs="Calibri"/>
                      <w:color w:val="000000" w:themeColor="text1"/>
                    </w:rPr>
                  </w:pPr>
                  <w:r>
                    <w:rPr>
                      <w:rFonts w:ascii="Calibri" w:hAnsi="Calibri" w:cs="Calibri"/>
                      <w:color w:val="000000" w:themeColor="text1"/>
                    </w:rPr>
                    <w:t>67.1</w:t>
                  </w:r>
                </w:p>
              </w:tc>
              <w:tc>
                <w:tcPr>
                  <w:tcW w:w="764" w:type="pct"/>
                  <w:tcBorders>
                    <w:top w:val="nil"/>
                    <w:left w:val="nil"/>
                    <w:bottom w:val="single" w:sz="8" w:space="0" w:color="FFFFFF"/>
                    <w:right w:val="single" w:sz="8" w:space="0" w:color="FFFFFF"/>
                  </w:tcBorders>
                  <w:shd w:val="clear" w:color="000000" w:fill="F2F2F2"/>
                  <w:vAlign w:val="center"/>
                  <w:hideMark/>
                </w:tcPr>
                <w:p w:rsidR="008E320C" w:rsidRPr="00252D2C" w:rsidRDefault="00623F14" w:rsidP="00E174F7">
                  <w:pPr>
                    <w:jc w:val="center"/>
                    <w:rPr>
                      <w:rFonts w:ascii="Calibri" w:hAnsi="Calibri" w:cs="Calibri"/>
                      <w:color w:val="000000" w:themeColor="text1"/>
                    </w:rPr>
                  </w:pPr>
                  <w:r>
                    <w:rPr>
                      <w:rFonts w:ascii="Calibri" w:hAnsi="Calibri" w:cs="Calibri"/>
                      <w:color w:val="000000" w:themeColor="text1"/>
                    </w:rPr>
                    <w:t>69.6</w:t>
                  </w:r>
                </w:p>
              </w:tc>
              <w:tc>
                <w:tcPr>
                  <w:tcW w:w="981" w:type="pct"/>
                  <w:tcBorders>
                    <w:top w:val="nil"/>
                    <w:left w:val="nil"/>
                    <w:bottom w:val="single" w:sz="8" w:space="0" w:color="FFFFFF"/>
                    <w:right w:val="single" w:sz="8" w:space="0" w:color="FFFFFF"/>
                  </w:tcBorders>
                  <w:shd w:val="clear" w:color="000000" w:fill="F2F2F2"/>
                  <w:vAlign w:val="center"/>
                  <w:hideMark/>
                </w:tcPr>
                <w:p w:rsidR="008E320C" w:rsidRPr="00252D2C" w:rsidRDefault="00623F14" w:rsidP="00D8100B">
                  <w:pPr>
                    <w:rPr>
                      <w:rFonts w:ascii="Calibri" w:hAnsi="Calibri" w:cs="Calibri"/>
                      <w:b/>
                      <w:bCs/>
                      <w:color w:val="000000" w:themeColor="text1"/>
                    </w:rPr>
                  </w:pPr>
                  <w:r>
                    <w:rPr>
                      <w:rFonts w:ascii="Calibri" w:hAnsi="Calibri" w:cs="Calibri"/>
                      <w:b/>
                      <w:bCs/>
                      <w:color w:val="000000" w:themeColor="text1"/>
                    </w:rPr>
                    <w:t>GLAXO</w:t>
                  </w:r>
                </w:p>
              </w:tc>
              <w:tc>
                <w:tcPr>
                  <w:tcW w:w="655" w:type="pct"/>
                  <w:tcBorders>
                    <w:top w:val="nil"/>
                    <w:left w:val="nil"/>
                    <w:bottom w:val="single" w:sz="8" w:space="0" w:color="FFFFFF"/>
                    <w:right w:val="single" w:sz="8" w:space="0" w:color="FFFFFF"/>
                  </w:tcBorders>
                  <w:shd w:val="clear" w:color="000000" w:fill="F2F2F2"/>
                  <w:vAlign w:val="center"/>
                  <w:hideMark/>
                </w:tcPr>
                <w:p w:rsidR="008E320C" w:rsidRPr="00E970D8" w:rsidRDefault="00623F14" w:rsidP="00D8100B">
                  <w:pPr>
                    <w:rPr>
                      <w:rFonts w:ascii="Calibri" w:hAnsi="Calibri" w:cs="Calibri"/>
                      <w:bCs/>
                      <w:color w:val="000000" w:themeColor="text1"/>
                    </w:rPr>
                  </w:pPr>
                  <w:r>
                    <w:rPr>
                      <w:rFonts w:ascii="Calibri" w:hAnsi="Calibri" w:cs="Calibri"/>
                      <w:bCs/>
                      <w:color w:val="000000" w:themeColor="text1"/>
                    </w:rPr>
                    <w:t>129</w:t>
                  </w:r>
                  <w:r w:rsidR="00C84535">
                    <w:rPr>
                      <w:rFonts w:ascii="Calibri" w:hAnsi="Calibri" w:cs="Calibri"/>
                      <w:bCs/>
                      <w:color w:val="000000" w:themeColor="text1"/>
                    </w:rPr>
                    <w:t>3</w:t>
                  </w:r>
                </w:p>
              </w:tc>
              <w:tc>
                <w:tcPr>
                  <w:tcW w:w="570" w:type="pct"/>
                  <w:tcBorders>
                    <w:top w:val="nil"/>
                    <w:left w:val="nil"/>
                    <w:bottom w:val="single" w:sz="8" w:space="0" w:color="FFFFFF"/>
                    <w:right w:val="nil"/>
                  </w:tcBorders>
                  <w:shd w:val="clear" w:color="000000" w:fill="F2F2F2"/>
                  <w:vAlign w:val="center"/>
                  <w:hideMark/>
                </w:tcPr>
                <w:p w:rsidR="008E320C" w:rsidRPr="00E970D8" w:rsidRDefault="00623F14" w:rsidP="00C84535">
                  <w:pPr>
                    <w:rPr>
                      <w:rFonts w:ascii="Calibri" w:hAnsi="Calibri" w:cs="Calibri"/>
                      <w:bCs/>
                      <w:color w:val="000000" w:themeColor="text1"/>
                    </w:rPr>
                  </w:pPr>
                  <w:r>
                    <w:rPr>
                      <w:rFonts w:ascii="Calibri" w:hAnsi="Calibri" w:cs="Calibri"/>
                      <w:bCs/>
                      <w:color w:val="000000" w:themeColor="text1"/>
                    </w:rPr>
                    <w:t>1287</w:t>
                  </w:r>
                </w:p>
              </w:tc>
            </w:tr>
            <w:tr w:rsidR="00623F14" w:rsidRPr="003719E0" w:rsidTr="008E320C">
              <w:trPr>
                <w:trHeight w:val="255"/>
              </w:trPr>
              <w:tc>
                <w:tcPr>
                  <w:tcW w:w="1265" w:type="pct"/>
                  <w:tcBorders>
                    <w:top w:val="nil"/>
                    <w:left w:val="nil"/>
                    <w:bottom w:val="single" w:sz="8" w:space="0" w:color="FFFFFF"/>
                    <w:right w:val="single" w:sz="8" w:space="0" w:color="FFFFFF"/>
                  </w:tcBorders>
                  <w:shd w:val="clear" w:color="000000" w:fill="DDDDDD"/>
                  <w:vAlign w:val="center"/>
                  <w:hideMark/>
                </w:tcPr>
                <w:p w:rsidR="008E320C" w:rsidRPr="00252D2C" w:rsidRDefault="00623F14" w:rsidP="00E174F7">
                  <w:pPr>
                    <w:jc w:val="both"/>
                    <w:rPr>
                      <w:rFonts w:ascii="Calibri" w:hAnsi="Calibri" w:cs="Calibri"/>
                      <w:b/>
                      <w:bCs/>
                      <w:color w:val="000000" w:themeColor="text1"/>
                    </w:rPr>
                  </w:pPr>
                  <w:r>
                    <w:rPr>
                      <w:rFonts w:ascii="Calibri" w:hAnsi="Calibri" w:cs="Calibri"/>
                      <w:b/>
                      <w:bCs/>
                      <w:color w:val="000000" w:themeColor="text1"/>
                    </w:rPr>
                    <w:t>PTC</w:t>
                  </w:r>
                </w:p>
              </w:tc>
              <w:tc>
                <w:tcPr>
                  <w:tcW w:w="764" w:type="pct"/>
                  <w:tcBorders>
                    <w:top w:val="nil"/>
                    <w:left w:val="nil"/>
                    <w:bottom w:val="single" w:sz="8" w:space="0" w:color="FFFFFF"/>
                    <w:right w:val="single" w:sz="8" w:space="0" w:color="FFFFFF"/>
                  </w:tcBorders>
                  <w:shd w:val="clear" w:color="000000" w:fill="DDDDDD"/>
                  <w:vAlign w:val="center"/>
                  <w:hideMark/>
                </w:tcPr>
                <w:p w:rsidR="008E320C" w:rsidRPr="00252D2C" w:rsidRDefault="00623F14" w:rsidP="00E174F7">
                  <w:pPr>
                    <w:rPr>
                      <w:rFonts w:ascii="Calibri" w:hAnsi="Calibri" w:cs="Calibri"/>
                      <w:color w:val="000000" w:themeColor="text1"/>
                    </w:rPr>
                  </w:pPr>
                  <w:r>
                    <w:rPr>
                      <w:rFonts w:ascii="Calibri" w:hAnsi="Calibri" w:cs="Calibri"/>
                      <w:color w:val="000000" w:themeColor="text1"/>
                    </w:rPr>
                    <w:t>106.9</w:t>
                  </w:r>
                </w:p>
              </w:tc>
              <w:tc>
                <w:tcPr>
                  <w:tcW w:w="764" w:type="pct"/>
                  <w:tcBorders>
                    <w:top w:val="nil"/>
                    <w:left w:val="nil"/>
                    <w:bottom w:val="single" w:sz="8" w:space="0" w:color="FFFFFF"/>
                    <w:right w:val="nil"/>
                  </w:tcBorders>
                  <w:shd w:val="clear" w:color="000000" w:fill="DDDDDD"/>
                  <w:vAlign w:val="center"/>
                  <w:hideMark/>
                </w:tcPr>
                <w:p w:rsidR="008E320C" w:rsidRPr="00252D2C" w:rsidRDefault="00623F14" w:rsidP="00E174F7">
                  <w:pPr>
                    <w:jc w:val="center"/>
                    <w:rPr>
                      <w:rFonts w:ascii="Calibri" w:hAnsi="Calibri" w:cs="Calibri"/>
                      <w:color w:val="000000" w:themeColor="text1"/>
                    </w:rPr>
                  </w:pPr>
                  <w:r>
                    <w:rPr>
                      <w:rFonts w:ascii="Calibri" w:hAnsi="Calibri" w:cs="Calibri"/>
                      <w:color w:val="000000" w:themeColor="text1"/>
                    </w:rPr>
                    <w:t>110.8</w:t>
                  </w:r>
                </w:p>
              </w:tc>
              <w:tc>
                <w:tcPr>
                  <w:tcW w:w="981" w:type="pct"/>
                  <w:tcBorders>
                    <w:top w:val="nil"/>
                    <w:left w:val="single" w:sz="8" w:space="0" w:color="FFFFFF"/>
                    <w:bottom w:val="single" w:sz="8" w:space="0" w:color="FFFFFF"/>
                    <w:right w:val="single" w:sz="8" w:space="0" w:color="FFFFFF"/>
                  </w:tcBorders>
                  <w:shd w:val="clear" w:color="000000" w:fill="DDDDDD"/>
                  <w:vAlign w:val="center"/>
                  <w:hideMark/>
                </w:tcPr>
                <w:p w:rsidR="008E320C" w:rsidRPr="00252D2C" w:rsidRDefault="00623F14" w:rsidP="00D8100B">
                  <w:pPr>
                    <w:rPr>
                      <w:rFonts w:ascii="Calibri" w:hAnsi="Calibri" w:cs="Calibri"/>
                      <w:b/>
                      <w:bCs/>
                      <w:color w:val="000000" w:themeColor="text1"/>
                    </w:rPr>
                  </w:pPr>
                  <w:r>
                    <w:rPr>
                      <w:rFonts w:ascii="Calibri" w:hAnsi="Calibri" w:cs="Calibri"/>
                      <w:b/>
                      <w:bCs/>
                      <w:color w:val="000000" w:themeColor="text1"/>
                    </w:rPr>
                    <w:t>INDUSTOWER</w:t>
                  </w:r>
                </w:p>
              </w:tc>
              <w:tc>
                <w:tcPr>
                  <w:tcW w:w="655" w:type="pct"/>
                  <w:tcBorders>
                    <w:top w:val="nil"/>
                    <w:left w:val="nil"/>
                    <w:bottom w:val="single" w:sz="8" w:space="0" w:color="FFFFFF"/>
                    <w:right w:val="single" w:sz="8" w:space="0" w:color="FFFFFF"/>
                  </w:tcBorders>
                  <w:shd w:val="clear" w:color="000000" w:fill="DDDDDD"/>
                  <w:vAlign w:val="center"/>
                  <w:hideMark/>
                </w:tcPr>
                <w:p w:rsidR="008E320C" w:rsidRPr="00E970D8" w:rsidRDefault="00623F14" w:rsidP="00D8100B">
                  <w:pPr>
                    <w:rPr>
                      <w:rFonts w:ascii="Calibri" w:hAnsi="Calibri" w:cs="Calibri"/>
                      <w:bCs/>
                      <w:color w:val="000000" w:themeColor="text1"/>
                    </w:rPr>
                  </w:pPr>
                  <w:r>
                    <w:rPr>
                      <w:rFonts w:ascii="Calibri" w:hAnsi="Calibri" w:cs="Calibri"/>
                      <w:bCs/>
                      <w:color w:val="000000" w:themeColor="text1"/>
                    </w:rPr>
                    <w:t>171.4</w:t>
                  </w:r>
                </w:p>
              </w:tc>
              <w:tc>
                <w:tcPr>
                  <w:tcW w:w="570" w:type="pct"/>
                  <w:tcBorders>
                    <w:top w:val="nil"/>
                    <w:left w:val="nil"/>
                    <w:bottom w:val="single" w:sz="8" w:space="0" w:color="FFFFFF"/>
                    <w:right w:val="nil"/>
                  </w:tcBorders>
                  <w:shd w:val="clear" w:color="000000" w:fill="DDDDDD"/>
                  <w:vAlign w:val="center"/>
                  <w:hideMark/>
                </w:tcPr>
                <w:p w:rsidR="008E320C" w:rsidRPr="00E970D8" w:rsidRDefault="00623F14" w:rsidP="00D8100B">
                  <w:pPr>
                    <w:rPr>
                      <w:rFonts w:ascii="Calibri" w:hAnsi="Calibri" w:cs="Calibri"/>
                      <w:bCs/>
                      <w:color w:val="000000" w:themeColor="text1"/>
                    </w:rPr>
                  </w:pPr>
                  <w:r>
                    <w:rPr>
                      <w:rFonts w:ascii="Calibri" w:hAnsi="Calibri" w:cs="Calibri"/>
                      <w:bCs/>
                      <w:color w:val="000000" w:themeColor="text1"/>
                    </w:rPr>
                    <w:t>170.6</w:t>
                  </w:r>
                </w:p>
              </w:tc>
            </w:tr>
            <w:tr w:rsidR="00623F14" w:rsidRPr="003719E0" w:rsidTr="008E320C">
              <w:trPr>
                <w:trHeight w:val="285"/>
              </w:trPr>
              <w:tc>
                <w:tcPr>
                  <w:tcW w:w="1265" w:type="pct"/>
                  <w:tcBorders>
                    <w:top w:val="nil"/>
                    <w:left w:val="nil"/>
                    <w:bottom w:val="single" w:sz="8" w:space="0" w:color="FFFFFF"/>
                    <w:right w:val="single" w:sz="8" w:space="0" w:color="FFFFFF"/>
                  </w:tcBorders>
                  <w:shd w:val="clear" w:color="000000" w:fill="F2F2F2"/>
                  <w:vAlign w:val="center"/>
                  <w:hideMark/>
                </w:tcPr>
                <w:p w:rsidR="00F576E4" w:rsidRPr="00252D2C" w:rsidRDefault="00F74AC1" w:rsidP="00E174F7">
                  <w:pPr>
                    <w:jc w:val="both"/>
                    <w:rPr>
                      <w:rFonts w:ascii="Calibri" w:hAnsi="Calibri" w:cs="Calibri"/>
                      <w:b/>
                      <w:bCs/>
                      <w:color w:val="000000" w:themeColor="text1"/>
                    </w:rPr>
                  </w:pPr>
                  <w:r>
                    <w:rPr>
                      <w:rFonts w:ascii="Calibri" w:hAnsi="Calibri" w:cs="Calibri"/>
                      <w:b/>
                      <w:bCs/>
                      <w:color w:val="000000" w:themeColor="text1"/>
                    </w:rPr>
                    <w:t>--</w:t>
                  </w:r>
                </w:p>
              </w:tc>
              <w:tc>
                <w:tcPr>
                  <w:tcW w:w="764" w:type="pct"/>
                  <w:tcBorders>
                    <w:top w:val="nil"/>
                    <w:left w:val="nil"/>
                    <w:bottom w:val="single" w:sz="8" w:space="0" w:color="FFFFFF"/>
                    <w:right w:val="single" w:sz="8" w:space="0" w:color="FFFFFF"/>
                  </w:tcBorders>
                  <w:shd w:val="clear" w:color="000000" w:fill="F2F2F2"/>
                  <w:vAlign w:val="center"/>
                  <w:hideMark/>
                </w:tcPr>
                <w:p w:rsidR="00F576E4" w:rsidRPr="00252D2C" w:rsidRDefault="00F74AC1" w:rsidP="00E174F7">
                  <w:pPr>
                    <w:rPr>
                      <w:rFonts w:ascii="Calibri" w:hAnsi="Calibri" w:cs="Calibri"/>
                      <w:color w:val="000000" w:themeColor="text1"/>
                    </w:rPr>
                  </w:pPr>
                  <w:r>
                    <w:rPr>
                      <w:rFonts w:ascii="Calibri" w:hAnsi="Calibri" w:cs="Calibri"/>
                      <w:color w:val="000000" w:themeColor="text1"/>
                    </w:rPr>
                    <w:t>--</w:t>
                  </w:r>
                </w:p>
              </w:tc>
              <w:tc>
                <w:tcPr>
                  <w:tcW w:w="764" w:type="pct"/>
                  <w:tcBorders>
                    <w:top w:val="nil"/>
                    <w:left w:val="nil"/>
                    <w:bottom w:val="single" w:sz="8" w:space="0" w:color="FFFFFF"/>
                    <w:right w:val="single" w:sz="8" w:space="0" w:color="FFFFFF"/>
                  </w:tcBorders>
                  <w:shd w:val="clear" w:color="000000" w:fill="F2F2F2"/>
                  <w:vAlign w:val="center"/>
                  <w:hideMark/>
                </w:tcPr>
                <w:p w:rsidR="00F576E4" w:rsidRPr="00252D2C" w:rsidRDefault="00F74AC1" w:rsidP="00E174F7">
                  <w:pPr>
                    <w:jc w:val="center"/>
                    <w:rPr>
                      <w:rFonts w:ascii="Calibri" w:hAnsi="Calibri" w:cs="Calibri"/>
                      <w:color w:val="000000" w:themeColor="text1"/>
                    </w:rPr>
                  </w:pPr>
                  <w:r>
                    <w:rPr>
                      <w:rFonts w:ascii="Calibri" w:hAnsi="Calibri" w:cs="Calibri"/>
                      <w:color w:val="000000" w:themeColor="text1"/>
                    </w:rPr>
                    <w:t>--</w:t>
                  </w:r>
                </w:p>
              </w:tc>
              <w:tc>
                <w:tcPr>
                  <w:tcW w:w="981" w:type="pct"/>
                  <w:tcBorders>
                    <w:top w:val="nil"/>
                    <w:left w:val="nil"/>
                    <w:bottom w:val="single" w:sz="8" w:space="0" w:color="FFFFFF"/>
                    <w:right w:val="single" w:sz="8" w:space="0" w:color="FFFFFF"/>
                  </w:tcBorders>
                  <w:shd w:val="clear" w:color="000000" w:fill="F2F2F2"/>
                  <w:vAlign w:val="center"/>
                  <w:hideMark/>
                </w:tcPr>
                <w:p w:rsidR="00F576E4" w:rsidRPr="00252D2C" w:rsidRDefault="00623F14" w:rsidP="003C6E97">
                  <w:pPr>
                    <w:rPr>
                      <w:rFonts w:ascii="Calibri" w:hAnsi="Calibri" w:cs="Calibri"/>
                      <w:b/>
                      <w:bCs/>
                      <w:color w:val="000000" w:themeColor="text1"/>
                    </w:rPr>
                  </w:pPr>
                  <w:r>
                    <w:rPr>
                      <w:rFonts w:ascii="Calibri" w:hAnsi="Calibri" w:cs="Calibri"/>
                      <w:b/>
                      <w:bCs/>
                      <w:color w:val="000000" w:themeColor="text1"/>
                    </w:rPr>
                    <w:t>INTELLECT</w:t>
                  </w:r>
                </w:p>
              </w:tc>
              <w:tc>
                <w:tcPr>
                  <w:tcW w:w="655" w:type="pct"/>
                  <w:tcBorders>
                    <w:top w:val="nil"/>
                    <w:left w:val="nil"/>
                    <w:bottom w:val="single" w:sz="8" w:space="0" w:color="FFFFFF"/>
                    <w:right w:val="single" w:sz="8" w:space="0" w:color="FFFFFF"/>
                  </w:tcBorders>
                  <w:shd w:val="clear" w:color="000000" w:fill="F2F2F2"/>
                  <w:vAlign w:val="center"/>
                  <w:hideMark/>
                </w:tcPr>
                <w:p w:rsidR="00F576E4" w:rsidRPr="00E970D8" w:rsidRDefault="00623F14" w:rsidP="003C6E97">
                  <w:pPr>
                    <w:rPr>
                      <w:rFonts w:ascii="Calibri" w:hAnsi="Calibri" w:cs="Calibri"/>
                      <w:bCs/>
                      <w:color w:val="000000" w:themeColor="text1"/>
                    </w:rPr>
                  </w:pPr>
                  <w:r>
                    <w:rPr>
                      <w:rFonts w:ascii="Calibri" w:hAnsi="Calibri" w:cs="Calibri"/>
                      <w:bCs/>
                      <w:color w:val="000000" w:themeColor="text1"/>
                    </w:rPr>
                    <w:t>410.9</w:t>
                  </w:r>
                </w:p>
              </w:tc>
              <w:tc>
                <w:tcPr>
                  <w:tcW w:w="570" w:type="pct"/>
                  <w:tcBorders>
                    <w:top w:val="nil"/>
                    <w:left w:val="nil"/>
                    <w:bottom w:val="single" w:sz="8" w:space="0" w:color="FFFFFF"/>
                    <w:right w:val="nil"/>
                  </w:tcBorders>
                  <w:shd w:val="clear" w:color="000000" w:fill="F2F2F2"/>
                  <w:vAlign w:val="center"/>
                  <w:hideMark/>
                </w:tcPr>
                <w:p w:rsidR="00F576E4" w:rsidRPr="00E970D8" w:rsidRDefault="00623F14" w:rsidP="003C6E97">
                  <w:pPr>
                    <w:rPr>
                      <w:rFonts w:ascii="Calibri" w:hAnsi="Calibri" w:cs="Calibri"/>
                      <w:bCs/>
                      <w:color w:val="000000" w:themeColor="text1"/>
                    </w:rPr>
                  </w:pPr>
                  <w:r>
                    <w:rPr>
                      <w:rFonts w:ascii="Calibri" w:hAnsi="Calibri" w:cs="Calibri"/>
                      <w:bCs/>
                      <w:color w:val="000000" w:themeColor="text1"/>
                    </w:rPr>
                    <w:t>405.0</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Source: BS</w:t>
            </w:r>
            <w:bookmarkStart w:id="0" w:name="Market_Activity"/>
            <w:bookmarkEnd w:id="0"/>
            <w:r w:rsidRPr="00551A1B">
              <w:rPr>
                <w:rFonts w:ascii="Calibri" w:hAnsi="Calibri"/>
                <w:color w:val="auto"/>
              </w:rPr>
              <w:t>E</w:t>
            </w:r>
          </w:p>
        </w:tc>
        <w:tc>
          <w:tcPr>
            <w:tcW w:w="7371"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C84535">
                  <w:pPr>
                    <w:spacing w:before="20" w:after="20"/>
                    <w:ind w:left="-3"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42658" w:rsidP="00C84535">
            <w:pPr>
              <w:pStyle w:val="BodyText"/>
              <w:spacing w:after="0"/>
              <w:ind w:left="-3"/>
              <w:jc w:val="both"/>
              <w:rPr>
                <w:rFonts w:ascii="Calibri" w:eastAsia="Times New Roman" w:hAnsi="Calibri" w:cs="Calibri"/>
                <w:color w:val="auto"/>
              </w:rPr>
            </w:pPr>
            <w:r w:rsidRPr="00E42658">
              <w:rPr>
                <w:rFonts w:ascii="Calibri" w:eastAsia="Times New Roman" w:hAnsi="Calibri" w:cs="Calibri"/>
                <w:noProof/>
                <w:color w:val="auto"/>
              </w:rPr>
              <w:drawing>
                <wp:inline distT="0" distB="0" distL="0" distR="0">
                  <wp:extent cx="5067300" cy="2091386"/>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67300" cy="2091386"/>
                          </a:xfrm>
                          <a:prstGeom prst="rect">
                            <a:avLst/>
                          </a:prstGeom>
                          <a:noFill/>
                          <a:ln>
                            <a:noFill/>
                          </a:ln>
                        </pic:spPr>
                      </pic:pic>
                    </a:graphicData>
                  </a:graphic>
                </wp:inline>
              </w:drawing>
            </w:r>
          </w:p>
          <w:p w:rsidR="00BF69A2" w:rsidRPr="00BF69A2" w:rsidRDefault="00BF69A2" w:rsidP="00BF69A2">
            <w:pPr>
              <w:widowControl w:val="0"/>
              <w:autoSpaceDE w:val="0"/>
              <w:autoSpaceDN w:val="0"/>
              <w:spacing w:before="1"/>
              <w:ind w:left="-3" w:right="1408"/>
              <w:jc w:val="both"/>
              <w:rPr>
                <w:rFonts w:asciiTheme="minorHAnsi" w:eastAsia="Calibri" w:hAnsiTheme="minorHAnsi" w:cstheme="minorHAnsi"/>
                <w:color w:val="auto"/>
                <w:lang w:bidi="en-US"/>
              </w:rPr>
            </w:pPr>
            <w:r w:rsidRPr="00BF69A2">
              <w:rPr>
                <w:rFonts w:asciiTheme="minorHAnsi" w:eastAsia="Calibri" w:hAnsiTheme="minorHAnsi" w:cstheme="minorHAnsi"/>
                <w:color w:val="auto"/>
                <w:lang w:bidi="en-US"/>
              </w:rPr>
              <w:t xml:space="preserve">Nifty, opened on a subdued note but momentum on the downside was seen in the final hour of the trading session which drag nifty to close in red. On the daily chart, we are observing that prices have marginally close below the 20-days SMA (18043).In coming trading session if nifty trades below 18000 level then it may test 17900 – 17800 level. On the upside, 18120 – 18230 levels may act as resistance for the day. </w:t>
            </w:r>
          </w:p>
          <w:p w:rsidR="00E2510C" w:rsidRDefault="00BF69A2" w:rsidP="00BF69A2">
            <w:pPr>
              <w:widowControl w:val="0"/>
              <w:autoSpaceDE w:val="0"/>
              <w:autoSpaceDN w:val="0"/>
              <w:spacing w:before="1"/>
              <w:ind w:left="-3" w:right="666"/>
              <w:jc w:val="both"/>
              <w:rPr>
                <w:rFonts w:asciiTheme="minorHAnsi" w:eastAsia="Calibri" w:hAnsiTheme="minorHAnsi" w:cstheme="minorHAnsi"/>
                <w:b/>
                <w:color w:val="auto"/>
                <w:lang w:bidi="en-US"/>
              </w:rPr>
            </w:pPr>
            <w:r w:rsidRPr="00BF69A2">
              <w:rPr>
                <w:rFonts w:asciiTheme="minorHAnsi" w:eastAsia="Calibri" w:hAnsiTheme="minorHAnsi" w:cstheme="minorHAnsi"/>
                <w:b/>
                <w:color w:val="auto"/>
                <w:lang w:bidi="en-US"/>
              </w:rPr>
              <w:t>At present, prices are trading below 20-days SMA (18043) as well as the 50-daySMA (18283) hence, cautious approach at current level should be adopted.</w:t>
            </w:r>
          </w:p>
          <w:p w:rsidR="00E2510C" w:rsidRDefault="00E2510C" w:rsidP="00C84535">
            <w:pPr>
              <w:widowControl w:val="0"/>
              <w:autoSpaceDE w:val="0"/>
              <w:autoSpaceDN w:val="0"/>
              <w:spacing w:before="1"/>
              <w:ind w:left="-3" w:right="666"/>
              <w:jc w:val="both"/>
              <w:rPr>
                <w:rFonts w:asciiTheme="minorHAnsi" w:eastAsia="Calibri" w:hAnsiTheme="minorHAnsi" w:cstheme="minorHAnsi"/>
                <w:b/>
                <w:color w:val="auto"/>
                <w:lang w:bidi="en-US"/>
              </w:rPr>
            </w:pPr>
          </w:p>
          <w:p w:rsidR="00E2510C" w:rsidRPr="007505F4" w:rsidRDefault="00E2510C" w:rsidP="00C84535">
            <w:pPr>
              <w:widowControl w:val="0"/>
              <w:autoSpaceDE w:val="0"/>
              <w:autoSpaceDN w:val="0"/>
              <w:spacing w:before="1"/>
              <w:ind w:left="-3" w:right="666"/>
              <w:jc w:val="both"/>
              <w:rPr>
                <w:rFonts w:asciiTheme="minorHAnsi" w:eastAsia="Calibri" w:hAnsiTheme="minorHAnsi" w:cstheme="minorHAnsi"/>
                <w:b/>
                <w:color w:val="auto"/>
                <w:lang w:bidi="en-US"/>
              </w:rPr>
            </w:pPr>
          </w:p>
          <w:tbl>
            <w:tblPr>
              <w:tblW w:w="4120" w:type="pct"/>
              <w:tblLook w:val="04A0"/>
            </w:tblPr>
            <w:tblGrid>
              <w:gridCol w:w="2671"/>
              <w:gridCol w:w="1968"/>
              <w:gridCol w:w="1951"/>
            </w:tblGrid>
            <w:tr w:rsidR="00F67B3B" w:rsidRPr="00A95B36" w:rsidTr="00E42658">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C84535">
                  <w:pPr>
                    <w:ind w:left="-3" w:right="97"/>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C43987">
              <w:trPr>
                <w:trHeight w:val="323"/>
              </w:trPr>
              <w:tc>
                <w:tcPr>
                  <w:tcW w:w="2027"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C84535">
                  <w:pPr>
                    <w:ind w:left="-3"/>
                    <w:jc w:val="both"/>
                    <w:rPr>
                      <w:rFonts w:ascii="Calibri" w:hAnsi="Calibri" w:cs="Calibri"/>
                      <w:b/>
                      <w:bCs/>
                      <w:color w:val="auto"/>
                    </w:rPr>
                  </w:pPr>
                  <w:r w:rsidRPr="00A95B36">
                    <w:rPr>
                      <w:rFonts w:ascii="Calibri" w:hAnsi="Calibri" w:cs="Calibri"/>
                      <w:b/>
                      <w:bCs/>
                      <w:color w:val="auto"/>
                    </w:rPr>
                    <w:t>Name of Segment</w:t>
                  </w:r>
                </w:p>
              </w:tc>
              <w:tc>
                <w:tcPr>
                  <w:tcW w:w="1493"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C84535">
                  <w:pPr>
                    <w:ind w:left="-3"/>
                    <w:jc w:val="center"/>
                    <w:rPr>
                      <w:rFonts w:ascii="Calibri" w:hAnsi="Calibri" w:cs="Calibri"/>
                      <w:b/>
                      <w:bCs/>
                      <w:color w:val="auto"/>
                    </w:rPr>
                  </w:pPr>
                  <w:r w:rsidRPr="00A95B36">
                    <w:rPr>
                      <w:rFonts w:ascii="Calibri" w:hAnsi="Calibri" w:cs="Calibri"/>
                      <w:b/>
                      <w:bCs/>
                      <w:color w:val="auto"/>
                    </w:rPr>
                    <w:t>Net Buyer/seller</w:t>
                  </w:r>
                </w:p>
              </w:tc>
              <w:tc>
                <w:tcPr>
                  <w:tcW w:w="1480"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C84535">
                  <w:pPr>
                    <w:ind w:left="-3"/>
                    <w:jc w:val="center"/>
                    <w:rPr>
                      <w:rFonts w:ascii="Calibri" w:hAnsi="Calibri" w:cs="Calibri"/>
                      <w:b/>
                      <w:bCs/>
                      <w:color w:val="auto"/>
                    </w:rPr>
                  </w:pPr>
                  <w:r w:rsidRPr="00A95B36">
                    <w:rPr>
                      <w:rFonts w:ascii="Calibri" w:hAnsi="Calibri" w:cs="Calibri"/>
                      <w:b/>
                      <w:bCs/>
                      <w:color w:val="auto"/>
                    </w:rPr>
                    <w:t>Rs In Cr</w:t>
                  </w:r>
                </w:p>
              </w:tc>
            </w:tr>
            <w:tr w:rsidR="007513E7" w:rsidRPr="0061070A" w:rsidTr="00C43987">
              <w:trPr>
                <w:trHeight w:val="323"/>
              </w:trPr>
              <w:tc>
                <w:tcPr>
                  <w:tcW w:w="2027" w:type="pct"/>
                  <w:tcBorders>
                    <w:top w:val="nil"/>
                    <w:left w:val="nil"/>
                    <w:bottom w:val="single" w:sz="8" w:space="0" w:color="FFFFFF"/>
                    <w:right w:val="single" w:sz="8" w:space="0" w:color="FFFFFF"/>
                  </w:tcBorders>
                  <w:shd w:val="clear" w:color="000000" w:fill="F2F2F2"/>
                  <w:vAlign w:val="center"/>
                  <w:hideMark/>
                </w:tcPr>
                <w:p w:rsidR="007513E7" w:rsidRPr="0061070A" w:rsidRDefault="007513E7" w:rsidP="00C84535">
                  <w:pPr>
                    <w:ind w:left="-3"/>
                    <w:jc w:val="both"/>
                    <w:rPr>
                      <w:rFonts w:ascii="Calibri" w:hAnsi="Calibri" w:cs="Calibri"/>
                      <w:bCs/>
                      <w:color w:val="auto"/>
                    </w:rPr>
                  </w:pPr>
                  <w:r w:rsidRPr="0061070A">
                    <w:rPr>
                      <w:rFonts w:ascii="Calibri" w:hAnsi="Calibri" w:cs="Calibri"/>
                      <w:bCs/>
                      <w:color w:val="auto"/>
                    </w:rPr>
                    <w:t>Index Futures</w:t>
                  </w:r>
                </w:p>
              </w:tc>
              <w:tc>
                <w:tcPr>
                  <w:tcW w:w="1493" w:type="pct"/>
                  <w:tcBorders>
                    <w:top w:val="nil"/>
                    <w:left w:val="nil"/>
                    <w:bottom w:val="single" w:sz="8" w:space="0" w:color="FFFFFF"/>
                    <w:right w:val="single" w:sz="8" w:space="0" w:color="FFFFFF"/>
                  </w:tcBorders>
                  <w:shd w:val="clear" w:color="000000" w:fill="F2F2F2"/>
                  <w:vAlign w:val="bottom"/>
                  <w:hideMark/>
                </w:tcPr>
                <w:p w:rsidR="007513E7" w:rsidRPr="007513E7" w:rsidRDefault="007513E7" w:rsidP="00C84535">
                  <w:pPr>
                    <w:ind w:left="-3"/>
                    <w:jc w:val="center"/>
                    <w:rPr>
                      <w:rFonts w:ascii="Calibri" w:hAnsi="Calibri" w:cs="Calibri"/>
                      <w:color w:val="auto"/>
                    </w:rPr>
                  </w:pPr>
                  <w:r w:rsidRPr="007513E7">
                    <w:rPr>
                      <w:rFonts w:ascii="Calibri" w:hAnsi="Calibri" w:cs="Calibri"/>
                      <w:color w:val="auto"/>
                    </w:rPr>
                    <w:t>Net Buy</w:t>
                  </w:r>
                </w:p>
              </w:tc>
              <w:tc>
                <w:tcPr>
                  <w:tcW w:w="1480" w:type="pct"/>
                  <w:tcBorders>
                    <w:top w:val="nil"/>
                    <w:left w:val="nil"/>
                    <w:bottom w:val="single" w:sz="8" w:space="0" w:color="FFFFFF"/>
                    <w:right w:val="single" w:sz="8" w:space="0" w:color="FFFFFF"/>
                  </w:tcBorders>
                  <w:shd w:val="clear" w:color="000000" w:fill="F2F2F2"/>
                  <w:vAlign w:val="center"/>
                  <w:hideMark/>
                </w:tcPr>
                <w:p w:rsidR="007513E7" w:rsidRPr="007513E7" w:rsidRDefault="007513E7" w:rsidP="00C84535">
                  <w:pPr>
                    <w:ind w:left="-3"/>
                    <w:jc w:val="center"/>
                    <w:rPr>
                      <w:rFonts w:ascii="Calibri" w:hAnsi="Calibri" w:cs="Calibri"/>
                      <w:color w:val="auto"/>
                    </w:rPr>
                  </w:pPr>
                  <w:r w:rsidRPr="007513E7">
                    <w:rPr>
                      <w:rFonts w:ascii="Calibri" w:hAnsi="Calibri" w:cs="Calibri"/>
                      <w:color w:val="auto"/>
                    </w:rPr>
                    <w:t>1026.57</w:t>
                  </w:r>
                </w:p>
              </w:tc>
            </w:tr>
            <w:tr w:rsidR="007513E7" w:rsidRPr="0061070A" w:rsidTr="00C43987">
              <w:trPr>
                <w:trHeight w:val="323"/>
              </w:trPr>
              <w:tc>
                <w:tcPr>
                  <w:tcW w:w="2027" w:type="pct"/>
                  <w:tcBorders>
                    <w:top w:val="nil"/>
                    <w:left w:val="nil"/>
                    <w:bottom w:val="single" w:sz="8" w:space="0" w:color="FFFFFF"/>
                    <w:right w:val="single" w:sz="8" w:space="0" w:color="FFFFFF"/>
                  </w:tcBorders>
                  <w:shd w:val="clear" w:color="000000" w:fill="F2F2F2"/>
                  <w:vAlign w:val="center"/>
                  <w:hideMark/>
                </w:tcPr>
                <w:p w:rsidR="007513E7" w:rsidRPr="0061070A" w:rsidRDefault="007513E7" w:rsidP="00C84535">
                  <w:pPr>
                    <w:ind w:left="-3"/>
                    <w:jc w:val="both"/>
                    <w:rPr>
                      <w:rFonts w:ascii="Calibri" w:hAnsi="Calibri" w:cs="Calibri"/>
                      <w:bCs/>
                      <w:color w:val="auto"/>
                    </w:rPr>
                  </w:pPr>
                  <w:r w:rsidRPr="0061070A">
                    <w:rPr>
                      <w:rFonts w:ascii="Calibri" w:hAnsi="Calibri" w:cs="Calibri"/>
                      <w:bCs/>
                      <w:color w:val="auto"/>
                    </w:rPr>
                    <w:t>Stock Futures</w:t>
                  </w:r>
                </w:p>
              </w:tc>
              <w:tc>
                <w:tcPr>
                  <w:tcW w:w="1493" w:type="pct"/>
                  <w:tcBorders>
                    <w:top w:val="nil"/>
                    <w:left w:val="nil"/>
                    <w:bottom w:val="single" w:sz="8" w:space="0" w:color="FFFFFF"/>
                    <w:right w:val="single" w:sz="8" w:space="0" w:color="FFFFFF"/>
                  </w:tcBorders>
                  <w:shd w:val="clear" w:color="000000" w:fill="F2F2F2"/>
                  <w:vAlign w:val="bottom"/>
                  <w:hideMark/>
                </w:tcPr>
                <w:p w:rsidR="007513E7" w:rsidRPr="007513E7" w:rsidRDefault="007513E7" w:rsidP="00C84535">
                  <w:pPr>
                    <w:ind w:left="-3"/>
                    <w:jc w:val="center"/>
                    <w:rPr>
                      <w:rFonts w:ascii="Calibri" w:hAnsi="Calibri" w:cs="Calibri"/>
                      <w:color w:val="auto"/>
                    </w:rPr>
                  </w:pPr>
                  <w:r w:rsidRPr="007513E7">
                    <w:rPr>
                      <w:rFonts w:ascii="Calibri" w:hAnsi="Calibri" w:cs="Calibri"/>
                      <w:color w:val="auto"/>
                    </w:rPr>
                    <w:t>Net Buy</w:t>
                  </w:r>
                </w:p>
              </w:tc>
              <w:tc>
                <w:tcPr>
                  <w:tcW w:w="1480" w:type="pct"/>
                  <w:tcBorders>
                    <w:top w:val="nil"/>
                    <w:left w:val="nil"/>
                    <w:bottom w:val="single" w:sz="8" w:space="0" w:color="FFFFFF"/>
                    <w:right w:val="single" w:sz="8" w:space="0" w:color="FFFFFF"/>
                  </w:tcBorders>
                  <w:shd w:val="clear" w:color="000000" w:fill="F2F2F2"/>
                  <w:vAlign w:val="center"/>
                  <w:hideMark/>
                </w:tcPr>
                <w:p w:rsidR="007513E7" w:rsidRPr="007513E7" w:rsidRDefault="007513E7" w:rsidP="00C84535">
                  <w:pPr>
                    <w:ind w:left="-3"/>
                    <w:jc w:val="center"/>
                    <w:rPr>
                      <w:rFonts w:ascii="Calibri" w:hAnsi="Calibri" w:cs="Calibri"/>
                      <w:color w:val="auto"/>
                    </w:rPr>
                  </w:pPr>
                  <w:r w:rsidRPr="007513E7">
                    <w:rPr>
                      <w:rFonts w:ascii="Calibri" w:hAnsi="Calibri" w:cs="Calibri"/>
                      <w:color w:val="auto"/>
                    </w:rPr>
                    <w:t>1057.36</w:t>
                  </w:r>
                </w:p>
              </w:tc>
            </w:tr>
            <w:tr w:rsidR="007513E7" w:rsidRPr="0061070A" w:rsidTr="00C43987">
              <w:trPr>
                <w:trHeight w:val="323"/>
              </w:trPr>
              <w:tc>
                <w:tcPr>
                  <w:tcW w:w="2027" w:type="pct"/>
                  <w:tcBorders>
                    <w:top w:val="nil"/>
                    <w:left w:val="nil"/>
                    <w:bottom w:val="single" w:sz="8" w:space="0" w:color="FFFFFF"/>
                    <w:right w:val="single" w:sz="8" w:space="0" w:color="FFFFFF"/>
                  </w:tcBorders>
                  <w:shd w:val="clear" w:color="000000" w:fill="DDDDDD"/>
                  <w:vAlign w:val="center"/>
                  <w:hideMark/>
                </w:tcPr>
                <w:p w:rsidR="007513E7" w:rsidRPr="0061070A" w:rsidRDefault="007513E7" w:rsidP="00C84535">
                  <w:pPr>
                    <w:ind w:left="-3"/>
                    <w:jc w:val="both"/>
                    <w:rPr>
                      <w:rFonts w:ascii="Calibri" w:hAnsi="Calibri" w:cs="Calibri"/>
                      <w:b/>
                      <w:bCs/>
                      <w:color w:val="auto"/>
                    </w:rPr>
                  </w:pPr>
                  <w:r w:rsidRPr="0061070A">
                    <w:rPr>
                      <w:rFonts w:ascii="Calibri" w:hAnsi="Calibri" w:cs="Calibri"/>
                      <w:b/>
                      <w:bCs/>
                      <w:color w:val="auto"/>
                    </w:rPr>
                    <w:t>Net Future Position</w:t>
                  </w:r>
                </w:p>
              </w:tc>
              <w:tc>
                <w:tcPr>
                  <w:tcW w:w="1493" w:type="pct"/>
                  <w:tcBorders>
                    <w:top w:val="nil"/>
                    <w:left w:val="nil"/>
                    <w:bottom w:val="single" w:sz="8" w:space="0" w:color="FFFFFF"/>
                    <w:right w:val="single" w:sz="8" w:space="0" w:color="FFFFFF"/>
                  </w:tcBorders>
                  <w:shd w:val="clear" w:color="000000" w:fill="DDDDDD"/>
                  <w:vAlign w:val="bottom"/>
                  <w:hideMark/>
                </w:tcPr>
                <w:p w:rsidR="007513E7" w:rsidRPr="007513E7" w:rsidRDefault="007513E7" w:rsidP="00C84535">
                  <w:pPr>
                    <w:ind w:left="-3"/>
                    <w:jc w:val="center"/>
                    <w:rPr>
                      <w:rFonts w:ascii="Calibri" w:hAnsi="Calibri" w:cs="Calibri"/>
                      <w:b/>
                      <w:bCs/>
                      <w:color w:val="auto"/>
                    </w:rPr>
                  </w:pPr>
                  <w:r w:rsidRPr="007513E7">
                    <w:rPr>
                      <w:rFonts w:ascii="Calibri" w:hAnsi="Calibri" w:cs="Calibri"/>
                      <w:b/>
                      <w:bCs/>
                      <w:color w:val="auto"/>
                    </w:rPr>
                    <w:t>Net Buy</w:t>
                  </w:r>
                </w:p>
              </w:tc>
              <w:tc>
                <w:tcPr>
                  <w:tcW w:w="1480" w:type="pct"/>
                  <w:tcBorders>
                    <w:top w:val="nil"/>
                    <w:left w:val="nil"/>
                    <w:bottom w:val="single" w:sz="8" w:space="0" w:color="FFFFFF"/>
                    <w:right w:val="single" w:sz="8" w:space="0" w:color="FFFFFF"/>
                  </w:tcBorders>
                  <w:shd w:val="clear" w:color="000000" w:fill="DDDDDD"/>
                  <w:vAlign w:val="center"/>
                  <w:hideMark/>
                </w:tcPr>
                <w:p w:rsidR="007513E7" w:rsidRPr="007513E7" w:rsidRDefault="007513E7" w:rsidP="00C84535">
                  <w:pPr>
                    <w:ind w:left="-3"/>
                    <w:jc w:val="center"/>
                    <w:rPr>
                      <w:rFonts w:ascii="Calibri" w:hAnsi="Calibri" w:cs="Calibri"/>
                      <w:b/>
                      <w:bCs/>
                      <w:color w:val="auto"/>
                    </w:rPr>
                  </w:pPr>
                  <w:r w:rsidRPr="007513E7">
                    <w:rPr>
                      <w:rFonts w:ascii="Calibri" w:hAnsi="Calibri" w:cs="Calibri"/>
                      <w:b/>
                      <w:bCs/>
                      <w:color w:val="auto"/>
                    </w:rPr>
                    <w:t>2083.93</w:t>
                  </w:r>
                </w:p>
              </w:tc>
            </w:tr>
            <w:tr w:rsidR="007513E7" w:rsidRPr="0061070A" w:rsidTr="00C43987">
              <w:trPr>
                <w:trHeight w:val="323"/>
              </w:trPr>
              <w:tc>
                <w:tcPr>
                  <w:tcW w:w="2027" w:type="pct"/>
                  <w:tcBorders>
                    <w:top w:val="nil"/>
                    <w:left w:val="nil"/>
                    <w:bottom w:val="single" w:sz="8" w:space="0" w:color="FFFFFF"/>
                    <w:right w:val="single" w:sz="8" w:space="0" w:color="FFFFFF"/>
                  </w:tcBorders>
                  <w:shd w:val="clear" w:color="000000" w:fill="F2F2F2"/>
                  <w:vAlign w:val="center"/>
                  <w:hideMark/>
                </w:tcPr>
                <w:p w:rsidR="007513E7" w:rsidRPr="0061070A" w:rsidRDefault="007513E7" w:rsidP="00C84535">
                  <w:pPr>
                    <w:ind w:left="-3"/>
                    <w:jc w:val="both"/>
                    <w:rPr>
                      <w:rFonts w:ascii="Calibri" w:hAnsi="Calibri" w:cs="Calibri"/>
                      <w:bCs/>
                      <w:color w:val="auto"/>
                    </w:rPr>
                  </w:pPr>
                  <w:r w:rsidRPr="0061070A">
                    <w:rPr>
                      <w:rFonts w:ascii="Calibri" w:hAnsi="Calibri" w:cs="Calibri"/>
                      <w:bCs/>
                      <w:color w:val="auto"/>
                    </w:rPr>
                    <w:t>Index Options</w:t>
                  </w:r>
                </w:p>
              </w:tc>
              <w:tc>
                <w:tcPr>
                  <w:tcW w:w="1493" w:type="pct"/>
                  <w:tcBorders>
                    <w:top w:val="nil"/>
                    <w:left w:val="nil"/>
                    <w:bottom w:val="single" w:sz="8" w:space="0" w:color="FFFFFF"/>
                    <w:right w:val="single" w:sz="8" w:space="0" w:color="FFFFFF"/>
                  </w:tcBorders>
                  <w:shd w:val="clear" w:color="000000" w:fill="F2F2F2"/>
                  <w:vAlign w:val="bottom"/>
                  <w:hideMark/>
                </w:tcPr>
                <w:p w:rsidR="007513E7" w:rsidRPr="007513E7" w:rsidRDefault="007513E7" w:rsidP="00C84535">
                  <w:pPr>
                    <w:ind w:left="-3"/>
                    <w:jc w:val="center"/>
                    <w:rPr>
                      <w:rFonts w:ascii="Calibri" w:hAnsi="Calibri" w:cs="Calibri"/>
                      <w:color w:val="auto"/>
                    </w:rPr>
                  </w:pPr>
                  <w:r w:rsidRPr="007513E7">
                    <w:rPr>
                      <w:rFonts w:ascii="Calibri" w:hAnsi="Calibri" w:cs="Calibri"/>
                      <w:color w:val="auto"/>
                    </w:rPr>
                    <w:t>Net Buy</w:t>
                  </w:r>
                </w:p>
              </w:tc>
              <w:tc>
                <w:tcPr>
                  <w:tcW w:w="1480" w:type="pct"/>
                  <w:tcBorders>
                    <w:top w:val="nil"/>
                    <w:left w:val="nil"/>
                    <w:bottom w:val="single" w:sz="8" w:space="0" w:color="FFFFFF"/>
                    <w:right w:val="single" w:sz="8" w:space="0" w:color="FFFFFF"/>
                  </w:tcBorders>
                  <w:shd w:val="clear" w:color="000000" w:fill="F2F2F2"/>
                  <w:vAlign w:val="center"/>
                  <w:hideMark/>
                </w:tcPr>
                <w:p w:rsidR="007513E7" w:rsidRPr="007513E7" w:rsidRDefault="007513E7" w:rsidP="00C84535">
                  <w:pPr>
                    <w:ind w:left="-3"/>
                    <w:jc w:val="center"/>
                    <w:rPr>
                      <w:rFonts w:ascii="Calibri" w:hAnsi="Calibri" w:cs="Calibri"/>
                      <w:color w:val="auto"/>
                    </w:rPr>
                  </w:pPr>
                  <w:r w:rsidRPr="007513E7">
                    <w:rPr>
                      <w:rFonts w:ascii="Calibri" w:hAnsi="Calibri" w:cs="Calibri"/>
                      <w:color w:val="auto"/>
                    </w:rPr>
                    <w:t>13499.86</w:t>
                  </w:r>
                </w:p>
              </w:tc>
            </w:tr>
            <w:tr w:rsidR="007513E7" w:rsidRPr="0061070A" w:rsidTr="00C43987">
              <w:trPr>
                <w:trHeight w:val="323"/>
              </w:trPr>
              <w:tc>
                <w:tcPr>
                  <w:tcW w:w="2027" w:type="pct"/>
                  <w:tcBorders>
                    <w:top w:val="nil"/>
                    <w:left w:val="nil"/>
                    <w:bottom w:val="single" w:sz="8" w:space="0" w:color="FFFFFF"/>
                    <w:right w:val="single" w:sz="8" w:space="0" w:color="FFFFFF"/>
                  </w:tcBorders>
                  <w:shd w:val="clear" w:color="000000" w:fill="F2F2F2"/>
                  <w:vAlign w:val="center"/>
                  <w:hideMark/>
                </w:tcPr>
                <w:p w:rsidR="007513E7" w:rsidRPr="0061070A" w:rsidRDefault="007513E7" w:rsidP="00C84535">
                  <w:pPr>
                    <w:ind w:left="-3"/>
                    <w:jc w:val="both"/>
                    <w:rPr>
                      <w:rFonts w:ascii="Calibri" w:hAnsi="Calibri" w:cs="Calibri"/>
                      <w:bCs/>
                      <w:color w:val="auto"/>
                    </w:rPr>
                  </w:pPr>
                  <w:r w:rsidRPr="0061070A">
                    <w:rPr>
                      <w:rFonts w:ascii="Calibri" w:hAnsi="Calibri" w:cs="Calibri"/>
                      <w:bCs/>
                      <w:color w:val="auto"/>
                    </w:rPr>
                    <w:t>Stock Options</w:t>
                  </w:r>
                </w:p>
              </w:tc>
              <w:tc>
                <w:tcPr>
                  <w:tcW w:w="1493" w:type="pct"/>
                  <w:tcBorders>
                    <w:top w:val="nil"/>
                    <w:left w:val="nil"/>
                    <w:bottom w:val="single" w:sz="8" w:space="0" w:color="FFFFFF"/>
                    <w:right w:val="single" w:sz="8" w:space="0" w:color="FFFFFF"/>
                  </w:tcBorders>
                  <w:shd w:val="clear" w:color="000000" w:fill="F2F2F2"/>
                  <w:vAlign w:val="bottom"/>
                  <w:hideMark/>
                </w:tcPr>
                <w:p w:rsidR="007513E7" w:rsidRPr="007513E7" w:rsidRDefault="007513E7" w:rsidP="00C84535">
                  <w:pPr>
                    <w:ind w:left="-3"/>
                    <w:jc w:val="center"/>
                    <w:rPr>
                      <w:rFonts w:ascii="Calibri" w:hAnsi="Calibri" w:cs="Calibri"/>
                      <w:color w:val="auto"/>
                    </w:rPr>
                  </w:pPr>
                  <w:r w:rsidRPr="007513E7">
                    <w:rPr>
                      <w:rFonts w:ascii="Calibri" w:hAnsi="Calibri" w:cs="Calibri"/>
                      <w:color w:val="auto"/>
                    </w:rPr>
                    <w:t>Net Buy</w:t>
                  </w:r>
                </w:p>
              </w:tc>
              <w:tc>
                <w:tcPr>
                  <w:tcW w:w="1480" w:type="pct"/>
                  <w:tcBorders>
                    <w:top w:val="nil"/>
                    <w:left w:val="nil"/>
                    <w:bottom w:val="single" w:sz="8" w:space="0" w:color="FFFFFF"/>
                    <w:right w:val="single" w:sz="8" w:space="0" w:color="FFFFFF"/>
                  </w:tcBorders>
                  <w:shd w:val="clear" w:color="000000" w:fill="F2F2F2"/>
                  <w:vAlign w:val="center"/>
                  <w:hideMark/>
                </w:tcPr>
                <w:p w:rsidR="007513E7" w:rsidRPr="007513E7" w:rsidRDefault="007513E7" w:rsidP="00C84535">
                  <w:pPr>
                    <w:ind w:left="-3"/>
                    <w:jc w:val="center"/>
                    <w:rPr>
                      <w:rFonts w:ascii="Calibri" w:hAnsi="Calibri" w:cs="Calibri"/>
                      <w:color w:val="auto"/>
                    </w:rPr>
                  </w:pPr>
                  <w:r w:rsidRPr="007513E7">
                    <w:rPr>
                      <w:rFonts w:ascii="Calibri" w:hAnsi="Calibri" w:cs="Calibri"/>
                      <w:color w:val="auto"/>
                    </w:rPr>
                    <w:t>376.74</w:t>
                  </w:r>
                </w:p>
              </w:tc>
            </w:tr>
            <w:tr w:rsidR="007513E7" w:rsidRPr="0061070A" w:rsidTr="00C43987">
              <w:trPr>
                <w:trHeight w:val="323"/>
              </w:trPr>
              <w:tc>
                <w:tcPr>
                  <w:tcW w:w="2027" w:type="pct"/>
                  <w:tcBorders>
                    <w:top w:val="nil"/>
                    <w:left w:val="nil"/>
                    <w:bottom w:val="single" w:sz="8" w:space="0" w:color="FFFFFF"/>
                    <w:right w:val="single" w:sz="8" w:space="0" w:color="FFFFFF"/>
                  </w:tcBorders>
                  <w:shd w:val="clear" w:color="000000" w:fill="DDDDDD"/>
                  <w:vAlign w:val="center"/>
                  <w:hideMark/>
                </w:tcPr>
                <w:p w:rsidR="007513E7" w:rsidRPr="0061070A" w:rsidRDefault="007513E7" w:rsidP="00C84535">
                  <w:pPr>
                    <w:ind w:left="-3"/>
                    <w:jc w:val="both"/>
                    <w:rPr>
                      <w:rFonts w:ascii="Calibri" w:hAnsi="Calibri" w:cs="Calibri"/>
                      <w:b/>
                      <w:bCs/>
                      <w:color w:val="auto"/>
                    </w:rPr>
                  </w:pPr>
                  <w:r w:rsidRPr="0061070A">
                    <w:rPr>
                      <w:rFonts w:ascii="Calibri" w:hAnsi="Calibri" w:cs="Calibri"/>
                      <w:b/>
                      <w:bCs/>
                      <w:color w:val="auto"/>
                    </w:rPr>
                    <w:t>Net Options Position</w:t>
                  </w:r>
                </w:p>
              </w:tc>
              <w:tc>
                <w:tcPr>
                  <w:tcW w:w="1493" w:type="pct"/>
                  <w:tcBorders>
                    <w:top w:val="nil"/>
                    <w:left w:val="nil"/>
                    <w:bottom w:val="single" w:sz="8" w:space="0" w:color="FFFFFF"/>
                    <w:right w:val="single" w:sz="8" w:space="0" w:color="FFFFFF"/>
                  </w:tcBorders>
                  <w:shd w:val="clear" w:color="000000" w:fill="DDDDDD"/>
                  <w:vAlign w:val="bottom"/>
                  <w:hideMark/>
                </w:tcPr>
                <w:p w:rsidR="007513E7" w:rsidRPr="007513E7" w:rsidRDefault="007513E7" w:rsidP="00C84535">
                  <w:pPr>
                    <w:ind w:left="-3"/>
                    <w:jc w:val="center"/>
                    <w:rPr>
                      <w:rFonts w:ascii="Calibri" w:hAnsi="Calibri" w:cs="Calibri"/>
                      <w:b/>
                      <w:bCs/>
                      <w:color w:val="auto"/>
                    </w:rPr>
                  </w:pPr>
                  <w:r w:rsidRPr="007513E7">
                    <w:rPr>
                      <w:rFonts w:ascii="Calibri" w:hAnsi="Calibri" w:cs="Calibri"/>
                      <w:b/>
                      <w:bCs/>
                      <w:color w:val="auto"/>
                    </w:rPr>
                    <w:t>Net Buy</w:t>
                  </w:r>
                </w:p>
              </w:tc>
              <w:tc>
                <w:tcPr>
                  <w:tcW w:w="1480" w:type="pct"/>
                  <w:tcBorders>
                    <w:top w:val="nil"/>
                    <w:left w:val="nil"/>
                    <w:bottom w:val="single" w:sz="8" w:space="0" w:color="FFFFFF"/>
                    <w:right w:val="single" w:sz="8" w:space="0" w:color="FFFFFF"/>
                  </w:tcBorders>
                  <w:shd w:val="clear" w:color="000000" w:fill="DDDDDD"/>
                  <w:vAlign w:val="center"/>
                  <w:hideMark/>
                </w:tcPr>
                <w:p w:rsidR="007513E7" w:rsidRPr="007513E7" w:rsidRDefault="007513E7" w:rsidP="00C84535">
                  <w:pPr>
                    <w:ind w:left="-3"/>
                    <w:jc w:val="center"/>
                    <w:rPr>
                      <w:rFonts w:ascii="Calibri" w:hAnsi="Calibri" w:cs="Calibri"/>
                      <w:b/>
                      <w:bCs/>
                      <w:color w:val="auto"/>
                    </w:rPr>
                  </w:pPr>
                  <w:r w:rsidRPr="007513E7">
                    <w:rPr>
                      <w:rFonts w:ascii="Calibri" w:hAnsi="Calibri" w:cs="Calibri"/>
                      <w:b/>
                      <w:bCs/>
                      <w:color w:val="auto"/>
                    </w:rPr>
                    <w:t>13876.6</w:t>
                  </w:r>
                </w:p>
              </w:tc>
            </w:tr>
            <w:tr w:rsidR="007513E7" w:rsidRPr="0061070A" w:rsidTr="00C43987">
              <w:trPr>
                <w:trHeight w:val="323"/>
              </w:trPr>
              <w:tc>
                <w:tcPr>
                  <w:tcW w:w="2027" w:type="pct"/>
                  <w:tcBorders>
                    <w:top w:val="nil"/>
                    <w:left w:val="nil"/>
                    <w:bottom w:val="single" w:sz="8" w:space="0" w:color="FFFFFF"/>
                    <w:right w:val="single" w:sz="8" w:space="0" w:color="FFFFFF"/>
                  </w:tcBorders>
                  <w:shd w:val="clear" w:color="000000" w:fill="F2F2F2"/>
                  <w:vAlign w:val="center"/>
                  <w:hideMark/>
                </w:tcPr>
                <w:p w:rsidR="007513E7" w:rsidRPr="0061070A" w:rsidRDefault="007513E7" w:rsidP="00C84535">
                  <w:pPr>
                    <w:ind w:left="-3"/>
                    <w:rPr>
                      <w:rFonts w:ascii="Calibri" w:hAnsi="Calibri" w:cs="Calibri"/>
                      <w:bCs/>
                      <w:color w:val="auto"/>
                    </w:rPr>
                  </w:pPr>
                  <w:r w:rsidRPr="0061070A">
                    <w:rPr>
                      <w:rFonts w:ascii="Calibri" w:hAnsi="Calibri" w:cs="Calibri"/>
                      <w:bCs/>
                      <w:color w:val="auto"/>
                    </w:rPr>
                    <w:t>FII In cash Segment</w:t>
                  </w:r>
                </w:p>
              </w:tc>
              <w:tc>
                <w:tcPr>
                  <w:tcW w:w="1493" w:type="pct"/>
                  <w:tcBorders>
                    <w:top w:val="nil"/>
                    <w:left w:val="nil"/>
                    <w:bottom w:val="single" w:sz="8" w:space="0" w:color="FFFFFF"/>
                    <w:right w:val="single" w:sz="8" w:space="0" w:color="FFFFFF"/>
                  </w:tcBorders>
                  <w:shd w:val="clear" w:color="000000" w:fill="F2F2F2"/>
                  <w:vAlign w:val="bottom"/>
                  <w:hideMark/>
                </w:tcPr>
                <w:p w:rsidR="007513E7" w:rsidRPr="007513E7" w:rsidRDefault="007513E7" w:rsidP="00C84535">
                  <w:pPr>
                    <w:ind w:left="-3"/>
                    <w:jc w:val="center"/>
                    <w:rPr>
                      <w:rFonts w:ascii="Calibri" w:hAnsi="Calibri" w:cs="Calibri"/>
                      <w:color w:val="auto"/>
                    </w:rPr>
                  </w:pPr>
                  <w:r w:rsidRPr="007513E7">
                    <w:rPr>
                      <w:rFonts w:ascii="Calibri" w:hAnsi="Calibri" w:cs="Calibri"/>
                      <w:color w:val="auto"/>
                    </w:rPr>
                    <w:t>Net Sell</w:t>
                  </w:r>
                </w:p>
              </w:tc>
              <w:tc>
                <w:tcPr>
                  <w:tcW w:w="1480" w:type="pct"/>
                  <w:tcBorders>
                    <w:top w:val="nil"/>
                    <w:left w:val="nil"/>
                    <w:bottom w:val="single" w:sz="8" w:space="0" w:color="FFFFFF"/>
                    <w:right w:val="single" w:sz="8" w:space="0" w:color="FFFFFF"/>
                  </w:tcBorders>
                  <w:shd w:val="clear" w:color="000000" w:fill="F2F2F2"/>
                  <w:vAlign w:val="center"/>
                  <w:hideMark/>
                </w:tcPr>
                <w:p w:rsidR="007513E7" w:rsidRPr="007513E7" w:rsidRDefault="007513E7" w:rsidP="00C84535">
                  <w:pPr>
                    <w:ind w:left="-3"/>
                    <w:jc w:val="center"/>
                    <w:rPr>
                      <w:rFonts w:ascii="Calibri" w:hAnsi="Calibri" w:cs="Calibri"/>
                      <w:color w:val="auto"/>
                    </w:rPr>
                  </w:pPr>
                  <w:r w:rsidRPr="007513E7">
                    <w:rPr>
                      <w:rFonts w:ascii="Calibri" w:hAnsi="Calibri" w:cs="Calibri"/>
                      <w:color w:val="auto"/>
                    </w:rPr>
                    <w:t>-2002.25</w:t>
                  </w:r>
                </w:p>
              </w:tc>
            </w:tr>
            <w:tr w:rsidR="007513E7" w:rsidRPr="0061070A" w:rsidTr="00C43987">
              <w:trPr>
                <w:trHeight w:val="323"/>
              </w:trPr>
              <w:tc>
                <w:tcPr>
                  <w:tcW w:w="2027" w:type="pct"/>
                  <w:tcBorders>
                    <w:top w:val="nil"/>
                    <w:left w:val="nil"/>
                    <w:bottom w:val="single" w:sz="8" w:space="0" w:color="FFFFFF"/>
                    <w:right w:val="single" w:sz="8" w:space="0" w:color="FFFFFF"/>
                  </w:tcBorders>
                  <w:shd w:val="clear" w:color="000000" w:fill="F2F2F2"/>
                  <w:vAlign w:val="center"/>
                  <w:hideMark/>
                </w:tcPr>
                <w:p w:rsidR="007513E7" w:rsidRPr="0061070A" w:rsidRDefault="007513E7" w:rsidP="00C84535">
                  <w:pPr>
                    <w:ind w:left="-3"/>
                    <w:rPr>
                      <w:rFonts w:ascii="Calibri" w:hAnsi="Calibri" w:cs="Calibri"/>
                      <w:bCs/>
                      <w:color w:val="auto"/>
                    </w:rPr>
                  </w:pPr>
                  <w:r w:rsidRPr="0061070A">
                    <w:rPr>
                      <w:rFonts w:ascii="Calibri" w:hAnsi="Calibri" w:cs="Calibri"/>
                      <w:bCs/>
                      <w:color w:val="auto"/>
                    </w:rPr>
                    <w:t>DII In cash Segment</w:t>
                  </w:r>
                </w:p>
              </w:tc>
              <w:tc>
                <w:tcPr>
                  <w:tcW w:w="1493" w:type="pct"/>
                  <w:tcBorders>
                    <w:top w:val="nil"/>
                    <w:left w:val="nil"/>
                    <w:bottom w:val="single" w:sz="8" w:space="0" w:color="FFFFFF"/>
                    <w:right w:val="single" w:sz="8" w:space="0" w:color="FFFFFF"/>
                  </w:tcBorders>
                  <w:shd w:val="clear" w:color="000000" w:fill="F2F2F2"/>
                  <w:vAlign w:val="bottom"/>
                  <w:hideMark/>
                </w:tcPr>
                <w:p w:rsidR="007513E7" w:rsidRPr="007513E7" w:rsidRDefault="007513E7" w:rsidP="00C84535">
                  <w:pPr>
                    <w:ind w:left="-3"/>
                    <w:jc w:val="center"/>
                    <w:rPr>
                      <w:rFonts w:ascii="Calibri" w:hAnsi="Calibri" w:cs="Calibri"/>
                      <w:color w:val="auto"/>
                    </w:rPr>
                  </w:pPr>
                  <w:r w:rsidRPr="007513E7">
                    <w:rPr>
                      <w:rFonts w:ascii="Calibri" w:hAnsi="Calibri" w:cs="Calibri"/>
                      <w:color w:val="auto"/>
                    </w:rPr>
                    <w:t>Net Buy</w:t>
                  </w:r>
                </w:p>
              </w:tc>
              <w:tc>
                <w:tcPr>
                  <w:tcW w:w="1480" w:type="pct"/>
                  <w:tcBorders>
                    <w:top w:val="nil"/>
                    <w:left w:val="nil"/>
                    <w:bottom w:val="single" w:sz="8" w:space="0" w:color="FFFFFF"/>
                    <w:right w:val="single" w:sz="8" w:space="0" w:color="FFFFFF"/>
                  </w:tcBorders>
                  <w:shd w:val="clear" w:color="000000" w:fill="F2F2F2"/>
                  <w:vAlign w:val="center"/>
                  <w:hideMark/>
                </w:tcPr>
                <w:p w:rsidR="007513E7" w:rsidRPr="007513E7" w:rsidRDefault="007513E7" w:rsidP="00C84535">
                  <w:pPr>
                    <w:ind w:left="-3"/>
                    <w:jc w:val="center"/>
                    <w:rPr>
                      <w:rFonts w:ascii="Calibri" w:hAnsi="Calibri" w:cs="Calibri"/>
                      <w:color w:val="auto"/>
                    </w:rPr>
                  </w:pPr>
                  <w:r w:rsidRPr="007513E7">
                    <w:rPr>
                      <w:rFonts w:ascii="Calibri" w:hAnsi="Calibri" w:cs="Calibri"/>
                      <w:color w:val="auto"/>
                    </w:rPr>
                    <w:t>1509.95</w:t>
                  </w:r>
                </w:p>
              </w:tc>
            </w:tr>
            <w:tr w:rsidR="007513E7" w:rsidRPr="0061070A" w:rsidTr="00C43987">
              <w:trPr>
                <w:trHeight w:val="319"/>
              </w:trPr>
              <w:tc>
                <w:tcPr>
                  <w:tcW w:w="2027" w:type="pct"/>
                  <w:tcBorders>
                    <w:top w:val="nil"/>
                    <w:left w:val="nil"/>
                    <w:bottom w:val="single" w:sz="8" w:space="0" w:color="FFFFFF"/>
                    <w:right w:val="single" w:sz="8" w:space="0" w:color="FFFFFF"/>
                  </w:tcBorders>
                  <w:shd w:val="clear" w:color="auto" w:fill="D9D9D9" w:themeFill="background1" w:themeFillShade="D9"/>
                  <w:vAlign w:val="center"/>
                  <w:hideMark/>
                </w:tcPr>
                <w:p w:rsidR="007513E7" w:rsidRPr="0061070A" w:rsidRDefault="007513E7" w:rsidP="00C84535">
                  <w:pPr>
                    <w:ind w:left="-3"/>
                    <w:jc w:val="both"/>
                    <w:rPr>
                      <w:rFonts w:ascii="Calibri" w:hAnsi="Calibri" w:cs="Calibri"/>
                      <w:b/>
                      <w:bCs/>
                      <w:color w:val="auto"/>
                    </w:rPr>
                  </w:pPr>
                  <w:r w:rsidRPr="0061070A">
                    <w:rPr>
                      <w:rFonts w:ascii="Calibri" w:hAnsi="Calibri" w:cs="Calibri"/>
                      <w:b/>
                      <w:bCs/>
                      <w:color w:val="auto"/>
                    </w:rPr>
                    <w:t>Net Cash Position</w:t>
                  </w:r>
                </w:p>
              </w:tc>
              <w:tc>
                <w:tcPr>
                  <w:tcW w:w="1493" w:type="pct"/>
                  <w:tcBorders>
                    <w:top w:val="nil"/>
                    <w:left w:val="nil"/>
                    <w:bottom w:val="single" w:sz="8" w:space="0" w:color="FFFFFF"/>
                    <w:right w:val="single" w:sz="8" w:space="0" w:color="FFFFFF"/>
                  </w:tcBorders>
                  <w:shd w:val="clear" w:color="auto" w:fill="D9D9D9" w:themeFill="background1" w:themeFillShade="D9"/>
                  <w:vAlign w:val="bottom"/>
                  <w:hideMark/>
                </w:tcPr>
                <w:p w:rsidR="007513E7" w:rsidRPr="007513E7" w:rsidRDefault="007513E7" w:rsidP="00C84535">
                  <w:pPr>
                    <w:ind w:left="-3"/>
                    <w:jc w:val="center"/>
                    <w:rPr>
                      <w:rFonts w:ascii="Calibri" w:hAnsi="Calibri" w:cs="Calibri"/>
                      <w:b/>
                      <w:bCs/>
                      <w:color w:val="auto"/>
                    </w:rPr>
                  </w:pPr>
                  <w:r w:rsidRPr="007513E7">
                    <w:rPr>
                      <w:rFonts w:ascii="Calibri" w:hAnsi="Calibri" w:cs="Calibri"/>
                      <w:b/>
                      <w:bCs/>
                      <w:color w:val="auto"/>
                    </w:rPr>
                    <w:t>Net Sell</w:t>
                  </w:r>
                </w:p>
              </w:tc>
              <w:tc>
                <w:tcPr>
                  <w:tcW w:w="1480" w:type="pct"/>
                  <w:tcBorders>
                    <w:top w:val="nil"/>
                    <w:left w:val="nil"/>
                    <w:bottom w:val="single" w:sz="8" w:space="0" w:color="FFFFFF"/>
                    <w:right w:val="single" w:sz="8" w:space="0" w:color="FFFFFF"/>
                  </w:tcBorders>
                  <w:shd w:val="clear" w:color="auto" w:fill="D9D9D9" w:themeFill="background1" w:themeFillShade="D9"/>
                  <w:vAlign w:val="center"/>
                  <w:hideMark/>
                </w:tcPr>
                <w:p w:rsidR="007513E7" w:rsidRPr="007513E7" w:rsidRDefault="007513E7" w:rsidP="00C84535">
                  <w:pPr>
                    <w:ind w:left="-3"/>
                    <w:jc w:val="center"/>
                    <w:rPr>
                      <w:rFonts w:ascii="Calibri" w:hAnsi="Calibri" w:cs="Calibri"/>
                      <w:b/>
                      <w:bCs/>
                      <w:color w:val="auto"/>
                    </w:rPr>
                  </w:pPr>
                  <w:r w:rsidRPr="007513E7">
                    <w:rPr>
                      <w:rFonts w:ascii="Calibri" w:hAnsi="Calibri" w:cs="Calibri"/>
                      <w:b/>
                      <w:bCs/>
                      <w:color w:val="auto"/>
                    </w:rPr>
                    <w:t>-492.3</w:t>
                  </w:r>
                </w:p>
              </w:tc>
            </w:tr>
          </w:tbl>
          <w:p w:rsidR="00F67B3B" w:rsidRPr="0061070A" w:rsidRDefault="00F67B3B" w:rsidP="00C84535">
            <w:pPr>
              <w:ind w:left="-3"/>
              <w:jc w:val="both"/>
              <w:rPr>
                <w:rFonts w:ascii="Calibri" w:hAnsi="Calibri" w:cs="Calibri"/>
                <w:bCs/>
                <w:color w:val="auto"/>
                <w:sz w:val="2"/>
                <w:szCs w:val="2"/>
              </w:rPr>
            </w:pPr>
          </w:p>
          <w:p w:rsidR="00EC27A8" w:rsidRPr="0061070A" w:rsidRDefault="00EC27A8" w:rsidP="00C84535">
            <w:pPr>
              <w:ind w:left="-3"/>
              <w:jc w:val="both"/>
              <w:rPr>
                <w:rFonts w:ascii="Calibri" w:hAnsi="Calibri" w:cs="Calibri"/>
                <w:bCs/>
                <w:color w:val="auto"/>
                <w:sz w:val="2"/>
                <w:szCs w:val="2"/>
              </w:rPr>
            </w:pPr>
          </w:p>
          <w:p w:rsidR="00124AF1" w:rsidRDefault="00124AF1" w:rsidP="00C84535">
            <w:pPr>
              <w:ind w:left="-3"/>
              <w:jc w:val="both"/>
              <w:rPr>
                <w:rFonts w:ascii="Calibri" w:hAnsi="Calibri" w:cs="Calibri"/>
                <w:bCs/>
                <w:color w:val="auto"/>
                <w:sz w:val="2"/>
                <w:szCs w:val="2"/>
              </w:rPr>
            </w:pPr>
          </w:p>
          <w:p w:rsidR="00124AF1" w:rsidRDefault="00124AF1" w:rsidP="00C84535">
            <w:pPr>
              <w:ind w:left="-3"/>
              <w:jc w:val="both"/>
              <w:rPr>
                <w:rFonts w:ascii="Calibri" w:hAnsi="Calibri" w:cs="Calibri"/>
                <w:bCs/>
                <w:color w:val="auto"/>
                <w:sz w:val="2"/>
                <w:szCs w:val="2"/>
              </w:rPr>
            </w:pPr>
          </w:p>
          <w:p w:rsidR="00124AF1" w:rsidRDefault="00124AF1" w:rsidP="00C84535">
            <w:pPr>
              <w:ind w:left="-3"/>
              <w:jc w:val="both"/>
              <w:rPr>
                <w:rFonts w:ascii="Calibri" w:hAnsi="Calibri" w:cs="Calibri"/>
                <w:bCs/>
                <w:color w:val="auto"/>
                <w:sz w:val="2"/>
                <w:szCs w:val="2"/>
              </w:rPr>
            </w:pPr>
          </w:p>
          <w:p w:rsidR="00124AF1" w:rsidRDefault="00124AF1" w:rsidP="00C84535">
            <w:pPr>
              <w:ind w:left="-3"/>
              <w:jc w:val="both"/>
              <w:rPr>
                <w:rFonts w:ascii="Calibri" w:hAnsi="Calibri" w:cs="Calibri"/>
                <w:bCs/>
                <w:color w:val="auto"/>
                <w:sz w:val="2"/>
                <w:szCs w:val="2"/>
              </w:rPr>
            </w:pPr>
          </w:p>
          <w:p w:rsidR="00124AF1" w:rsidRDefault="00124AF1" w:rsidP="00C84535">
            <w:pPr>
              <w:ind w:left="-3"/>
              <w:jc w:val="both"/>
              <w:rPr>
                <w:rFonts w:ascii="Calibri" w:hAnsi="Calibri" w:cs="Calibri"/>
                <w:bCs/>
                <w:color w:val="auto"/>
                <w:sz w:val="2"/>
                <w:szCs w:val="2"/>
              </w:rPr>
            </w:pPr>
          </w:p>
          <w:p w:rsidR="00377C3A" w:rsidRDefault="00377C3A" w:rsidP="00C84535">
            <w:pPr>
              <w:ind w:left="-3"/>
              <w:jc w:val="both"/>
              <w:rPr>
                <w:rFonts w:ascii="Calibri" w:hAnsi="Calibri" w:cs="Calibri"/>
                <w:bCs/>
                <w:color w:val="auto"/>
                <w:sz w:val="2"/>
                <w:szCs w:val="2"/>
              </w:rPr>
            </w:pPr>
          </w:p>
          <w:p w:rsidR="00377C3A" w:rsidRDefault="00377C3A" w:rsidP="00C84535">
            <w:pPr>
              <w:ind w:left="-3"/>
              <w:jc w:val="both"/>
              <w:rPr>
                <w:rFonts w:ascii="Calibri" w:hAnsi="Calibri" w:cs="Calibri"/>
                <w:bCs/>
                <w:color w:val="auto"/>
                <w:sz w:val="2"/>
                <w:szCs w:val="2"/>
              </w:rPr>
            </w:pPr>
          </w:p>
          <w:p w:rsidR="00377C3A" w:rsidRDefault="00377C3A" w:rsidP="00C84535">
            <w:pPr>
              <w:ind w:left="-3"/>
              <w:jc w:val="both"/>
              <w:rPr>
                <w:rFonts w:ascii="Calibri" w:hAnsi="Calibri" w:cs="Calibri"/>
                <w:bCs/>
                <w:color w:val="auto"/>
                <w:sz w:val="2"/>
                <w:szCs w:val="2"/>
              </w:rPr>
            </w:pPr>
          </w:p>
          <w:p w:rsidR="00377C3A" w:rsidRPr="00A95B36" w:rsidRDefault="00377C3A" w:rsidP="00C84535">
            <w:pPr>
              <w:ind w:left="-3"/>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063EE" w:rsidRDefault="002063EE"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tbl>
      <w:tblPr>
        <w:tblW w:w="5000" w:type="pct"/>
        <w:tblLook w:val="04A0"/>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550961" w:rsidRDefault="00550961" w:rsidP="000A0223">
      <w:pPr>
        <w:tabs>
          <w:tab w:val="left" w:pos="5081"/>
        </w:tabs>
        <w:spacing w:line="276" w:lineRule="auto"/>
        <w:rPr>
          <w:rFonts w:asciiTheme="minorHAnsi" w:eastAsiaTheme="minorHAnsi" w:hAnsiTheme="minorHAnsi" w:cstheme="minorHAnsi"/>
          <w:color w:val="auto"/>
        </w:rPr>
      </w:pPr>
    </w:p>
    <w:tbl>
      <w:tblPr>
        <w:tblW w:w="5000" w:type="pct"/>
        <w:tblLook w:val="04A0"/>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tblPr>
      <w:tblGrid>
        <w:gridCol w:w="6266"/>
        <w:gridCol w:w="1571"/>
        <w:gridCol w:w="3449"/>
      </w:tblGrid>
      <w:tr w:rsidR="000C2DC6" w:rsidRPr="00F63FB8" w:rsidTr="00802404">
        <w:trPr>
          <w:trHeight w:val="22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E70CEA">
              <w:rPr>
                <w:rFonts w:ascii="Calibri" w:eastAsia="Times New Roman" w:hAnsi="Calibri"/>
                <w:b/>
                <w:bCs/>
                <w:color w:val="FFFFFF"/>
                <w:sz w:val="20"/>
                <w:szCs w:val="21"/>
              </w:rPr>
              <w:t>NIFTY 50 STOCKS BELOW 200SMA</w:t>
            </w:r>
          </w:p>
        </w:tc>
      </w:tr>
      <w:tr w:rsidR="000C2DC6" w:rsidRPr="00F63FB8" w:rsidTr="00802404">
        <w:trPr>
          <w:trHeight w:val="22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A72A5D">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AA4B4D">
              <w:rPr>
                <w:rFonts w:ascii="Calibri" w:eastAsia="Times New Roman" w:hAnsi="Calibri" w:cs="Calibri"/>
                <w:b/>
                <w:bCs/>
                <w:color w:val="F2F2F2"/>
                <w:sz w:val="20"/>
                <w:szCs w:val="20"/>
              </w:rPr>
              <w:t>20</w:t>
            </w:r>
            <w:r w:rsidR="003A12E0">
              <w:rPr>
                <w:rFonts w:ascii="Calibri" w:eastAsia="Times New Roman" w:hAnsi="Calibri" w:cs="Calibri"/>
                <w:b/>
                <w:bCs/>
                <w:color w:val="F2F2F2"/>
                <w:sz w:val="20"/>
                <w:szCs w:val="20"/>
              </w:rPr>
              <w:t>-</w:t>
            </w:r>
            <w:r w:rsidR="00E05081">
              <w:rPr>
                <w:rFonts w:ascii="Calibri" w:eastAsia="Times New Roman" w:hAnsi="Calibri" w:cs="Calibri"/>
                <w:b/>
                <w:bCs/>
                <w:color w:val="F2F2F2"/>
                <w:sz w:val="20"/>
                <w:szCs w:val="20"/>
              </w:rPr>
              <w:t>0</w:t>
            </w:r>
            <w:r w:rsidR="0029786B">
              <w:rPr>
                <w:rFonts w:ascii="Calibri" w:eastAsia="Times New Roman" w:hAnsi="Calibri" w:cs="Calibri"/>
                <w:b/>
                <w:bCs/>
                <w:color w:val="F2F2F2"/>
                <w:sz w:val="20"/>
                <w:szCs w:val="20"/>
              </w:rPr>
              <w:t>1</w:t>
            </w:r>
            <w:r w:rsidR="00AD133D">
              <w:rPr>
                <w:rFonts w:ascii="Calibri" w:eastAsia="Times New Roman" w:hAnsi="Calibri" w:cs="Calibri"/>
                <w:b/>
                <w:bCs/>
                <w:color w:val="F2F2F2"/>
                <w:sz w:val="20"/>
                <w:szCs w:val="20"/>
              </w:rPr>
              <w:t>-202</w:t>
            </w:r>
            <w:r w:rsidR="00E05081">
              <w:rPr>
                <w:rFonts w:ascii="Calibri" w:eastAsia="Times New Roman" w:hAnsi="Calibri" w:cs="Calibri"/>
                <w:b/>
                <w:bCs/>
                <w:color w:val="F2F2F2"/>
                <w:sz w:val="20"/>
                <w:szCs w:val="20"/>
              </w:rPr>
              <w:t>3</w:t>
            </w:r>
            <w:r w:rsidR="000C2DC6">
              <w:rPr>
                <w:rFonts w:ascii="Calibri" w:eastAsia="Times New Roman" w:hAnsi="Calibri" w:cs="Calibri"/>
                <w:b/>
                <w:bCs/>
                <w:color w:val="F2F2F2"/>
                <w:sz w:val="20"/>
                <w:szCs w:val="20"/>
              </w:rPr>
              <w:t>)</w:t>
            </w:r>
          </w:p>
        </w:tc>
      </w:tr>
      <w:tr w:rsidR="0035210D" w:rsidRPr="009E0BAD" w:rsidTr="00D10514">
        <w:trPr>
          <w:trHeight w:val="106"/>
        </w:trPr>
        <w:tc>
          <w:tcPr>
            <w:tcW w:w="2776" w:type="pct"/>
            <w:tcBorders>
              <w:top w:val="nil"/>
              <w:left w:val="nil"/>
              <w:bottom w:val="single" w:sz="8" w:space="0" w:color="FFFFFF"/>
              <w:right w:val="single" w:sz="8" w:space="0" w:color="FFFFFF"/>
            </w:tcBorders>
            <w:shd w:val="clear" w:color="000000" w:fill="F2F2F2"/>
            <w:vAlign w:val="bottom"/>
            <w:hideMark/>
          </w:tcPr>
          <w:p w:rsidR="0035210D" w:rsidRDefault="0035210D">
            <w:pPr>
              <w:rPr>
                <w:rFonts w:ascii="Calibri" w:hAnsi="Calibri" w:cs="Calibri"/>
                <w:b/>
                <w:bCs/>
                <w:color w:val="000000"/>
              </w:rPr>
            </w:pPr>
          </w:p>
        </w:tc>
        <w:tc>
          <w:tcPr>
            <w:tcW w:w="696"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c>
          <w:tcPr>
            <w:tcW w:w="1528"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r>
      <w:tr w:rsidR="00DD4EDC" w:rsidRPr="009E0BAD" w:rsidTr="00545531">
        <w:trPr>
          <w:trHeight w:val="222"/>
        </w:trPr>
        <w:tc>
          <w:tcPr>
            <w:tcW w:w="2776" w:type="pct"/>
            <w:tcBorders>
              <w:top w:val="nil"/>
              <w:left w:val="nil"/>
              <w:bottom w:val="single" w:sz="8" w:space="0" w:color="FFFFFF"/>
              <w:right w:val="single" w:sz="8" w:space="0" w:color="FFFFFF"/>
            </w:tcBorders>
            <w:shd w:val="clear" w:color="000000" w:fill="DDDDDD"/>
            <w:vAlign w:val="bottom"/>
            <w:hideMark/>
          </w:tcPr>
          <w:p w:rsidR="00DD4EDC" w:rsidRDefault="00DD4EDC">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DDDDDD"/>
            <w:vAlign w:val="bottom"/>
            <w:hideMark/>
          </w:tcPr>
          <w:p w:rsidR="00DD4EDC" w:rsidRDefault="00DD4EDC">
            <w:pPr>
              <w:jc w:val="right"/>
              <w:rPr>
                <w:rFonts w:ascii="Calibri" w:hAnsi="Calibri" w:cs="Calibri"/>
                <w:b/>
                <w:bCs/>
                <w:color w:val="000000"/>
              </w:rPr>
            </w:pPr>
            <w:r>
              <w:rPr>
                <w:rFonts w:ascii="Calibri" w:hAnsi="Calibri" w:cs="Calibri"/>
                <w:b/>
                <w:bCs/>
                <w:color w:val="000000"/>
              </w:rPr>
              <w:t>427.28</w:t>
            </w:r>
          </w:p>
        </w:tc>
        <w:tc>
          <w:tcPr>
            <w:tcW w:w="1528" w:type="pct"/>
            <w:tcBorders>
              <w:top w:val="nil"/>
              <w:left w:val="nil"/>
              <w:bottom w:val="single" w:sz="8" w:space="0" w:color="FFFFFF"/>
              <w:right w:val="nil"/>
            </w:tcBorders>
            <w:shd w:val="clear" w:color="000000" w:fill="DDDDDD"/>
            <w:vAlign w:val="bottom"/>
            <w:hideMark/>
          </w:tcPr>
          <w:p w:rsidR="00DD4EDC" w:rsidRDefault="00DD4EDC">
            <w:pPr>
              <w:jc w:val="right"/>
              <w:rPr>
                <w:rFonts w:ascii="Calibri" w:hAnsi="Calibri" w:cs="Calibri"/>
                <w:b/>
                <w:bCs/>
                <w:color w:val="000000"/>
              </w:rPr>
            </w:pPr>
            <w:r>
              <w:rPr>
                <w:rFonts w:ascii="Calibri" w:hAnsi="Calibri" w:cs="Calibri"/>
                <w:b/>
                <w:bCs/>
                <w:color w:val="000000"/>
              </w:rPr>
              <w:t>403.15</w:t>
            </w:r>
          </w:p>
        </w:tc>
      </w:tr>
      <w:tr w:rsidR="00DD4EDC"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DD4EDC" w:rsidRDefault="00DD4EDC">
            <w:pPr>
              <w:rPr>
                <w:rFonts w:ascii="Calibri" w:hAnsi="Calibri" w:cs="Calibri"/>
                <w:b/>
                <w:bCs/>
                <w:color w:val="000000"/>
              </w:rPr>
            </w:pPr>
            <w:r>
              <w:rPr>
                <w:rFonts w:ascii="Calibri" w:hAnsi="Calibri" w:cs="Calibri"/>
                <w:b/>
                <w:bCs/>
                <w:color w:val="000000"/>
              </w:rPr>
              <w:t>RELIANCE</w:t>
            </w:r>
          </w:p>
        </w:tc>
        <w:tc>
          <w:tcPr>
            <w:tcW w:w="696" w:type="pct"/>
            <w:tcBorders>
              <w:top w:val="nil"/>
              <w:left w:val="nil"/>
              <w:bottom w:val="single" w:sz="8" w:space="0" w:color="FFFFFF"/>
              <w:right w:val="single" w:sz="8" w:space="0" w:color="FFFFFF"/>
            </w:tcBorders>
            <w:shd w:val="clear" w:color="000000" w:fill="F2F2F2"/>
            <w:vAlign w:val="bottom"/>
            <w:hideMark/>
          </w:tcPr>
          <w:p w:rsidR="00DD4EDC" w:rsidRDefault="00DD4EDC">
            <w:pPr>
              <w:jc w:val="right"/>
              <w:rPr>
                <w:rFonts w:ascii="Calibri" w:hAnsi="Calibri" w:cs="Calibri"/>
                <w:b/>
                <w:bCs/>
                <w:color w:val="000000"/>
              </w:rPr>
            </w:pPr>
            <w:r>
              <w:rPr>
                <w:rFonts w:ascii="Calibri" w:hAnsi="Calibri" w:cs="Calibri"/>
                <w:b/>
                <w:bCs/>
                <w:color w:val="000000"/>
              </w:rPr>
              <w:t>2557.03</w:t>
            </w:r>
          </w:p>
        </w:tc>
        <w:tc>
          <w:tcPr>
            <w:tcW w:w="1528" w:type="pct"/>
            <w:tcBorders>
              <w:top w:val="nil"/>
              <w:left w:val="nil"/>
              <w:bottom w:val="single" w:sz="8" w:space="0" w:color="FFFFFF"/>
              <w:right w:val="single" w:sz="8" w:space="0" w:color="FFFFFF"/>
            </w:tcBorders>
            <w:shd w:val="clear" w:color="000000" w:fill="F2F2F2"/>
            <w:vAlign w:val="bottom"/>
            <w:hideMark/>
          </w:tcPr>
          <w:p w:rsidR="00DD4EDC" w:rsidRDefault="00DD4EDC">
            <w:pPr>
              <w:jc w:val="right"/>
              <w:rPr>
                <w:rFonts w:ascii="Calibri" w:hAnsi="Calibri" w:cs="Calibri"/>
                <w:b/>
                <w:bCs/>
                <w:color w:val="000000"/>
              </w:rPr>
            </w:pPr>
            <w:r>
              <w:rPr>
                <w:rFonts w:ascii="Calibri" w:hAnsi="Calibri" w:cs="Calibri"/>
                <w:b/>
                <w:bCs/>
                <w:color w:val="000000"/>
              </w:rPr>
              <w:t>2442.65</w:t>
            </w:r>
          </w:p>
        </w:tc>
      </w:tr>
      <w:tr w:rsidR="00DD4EDC" w:rsidRPr="009E0BAD" w:rsidTr="00545531">
        <w:trPr>
          <w:trHeight w:val="222"/>
        </w:trPr>
        <w:tc>
          <w:tcPr>
            <w:tcW w:w="2776" w:type="pct"/>
            <w:tcBorders>
              <w:top w:val="nil"/>
              <w:left w:val="nil"/>
              <w:bottom w:val="single" w:sz="8" w:space="0" w:color="FFFFFF"/>
              <w:right w:val="single" w:sz="8" w:space="0" w:color="FFFFFF"/>
            </w:tcBorders>
            <w:shd w:val="clear" w:color="000000" w:fill="D9D9D9"/>
            <w:vAlign w:val="bottom"/>
            <w:hideMark/>
          </w:tcPr>
          <w:p w:rsidR="00DD4EDC" w:rsidRDefault="00DD4EDC">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single" w:sz="8" w:space="0" w:color="FFFFFF"/>
              <w:right w:val="single" w:sz="8" w:space="0" w:color="FFFFFF"/>
            </w:tcBorders>
            <w:shd w:val="clear" w:color="000000" w:fill="D9D9D9"/>
            <w:vAlign w:val="bottom"/>
            <w:hideMark/>
          </w:tcPr>
          <w:p w:rsidR="00DD4EDC" w:rsidRDefault="00DD4EDC">
            <w:pPr>
              <w:jc w:val="right"/>
              <w:rPr>
                <w:rFonts w:ascii="Calibri" w:hAnsi="Calibri" w:cs="Calibri"/>
                <w:b/>
                <w:bCs/>
                <w:color w:val="000000"/>
              </w:rPr>
            </w:pPr>
            <w:r>
              <w:rPr>
                <w:rFonts w:ascii="Calibri" w:hAnsi="Calibri" w:cs="Calibri"/>
                <w:b/>
                <w:bCs/>
                <w:color w:val="000000"/>
              </w:rPr>
              <w:t>425.73</w:t>
            </w:r>
          </w:p>
        </w:tc>
        <w:tc>
          <w:tcPr>
            <w:tcW w:w="1528" w:type="pct"/>
            <w:tcBorders>
              <w:top w:val="nil"/>
              <w:left w:val="nil"/>
              <w:bottom w:val="single" w:sz="8" w:space="0" w:color="FFFFFF"/>
              <w:right w:val="single" w:sz="8" w:space="0" w:color="FFFFFF"/>
            </w:tcBorders>
            <w:shd w:val="clear" w:color="000000" w:fill="D9D9D9"/>
            <w:vAlign w:val="bottom"/>
            <w:hideMark/>
          </w:tcPr>
          <w:p w:rsidR="00DD4EDC" w:rsidRDefault="00DD4EDC">
            <w:pPr>
              <w:jc w:val="right"/>
              <w:rPr>
                <w:rFonts w:ascii="Calibri" w:hAnsi="Calibri" w:cs="Calibri"/>
                <w:b/>
                <w:bCs/>
                <w:color w:val="000000"/>
              </w:rPr>
            </w:pPr>
            <w:r>
              <w:rPr>
                <w:rFonts w:ascii="Calibri" w:hAnsi="Calibri" w:cs="Calibri"/>
                <w:b/>
                <w:bCs/>
                <w:color w:val="000000"/>
              </w:rPr>
              <w:t>403.15</w:t>
            </w:r>
          </w:p>
        </w:tc>
      </w:tr>
      <w:tr w:rsidR="00DD4EDC"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DD4EDC" w:rsidRDefault="00DD4EDC">
            <w:pPr>
              <w:rPr>
                <w:rFonts w:ascii="Calibri" w:hAnsi="Calibri" w:cs="Calibri"/>
                <w:b/>
                <w:bCs/>
                <w:color w:val="000000"/>
              </w:rPr>
            </w:pPr>
            <w:r>
              <w:rPr>
                <w:rFonts w:ascii="Calibri" w:hAnsi="Calibri" w:cs="Calibri"/>
                <w:b/>
                <w:bCs/>
                <w:color w:val="000000"/>
              </w:rPr>
              <w:t>TATACONSUM</w:t>
            </w:r>
          </w:p>
        </w:tc>
        <w:tc>
          <w:tcPr>
            <w:tcW w:w="696" w:type="pct"/>
            <w:tcBorders>
              <w:top w:val="nil"/>
              <w:left w:val="nil"/>
              <w:bottom w:val="single" w:sz="8" w:space="0" w:color="FFFFFF"/>
              <w:right w:val="single" w:sz="8" w:space="0" w:color="FFFFFF"/>
            </w:tcBorders>
            <w:shd w:val="clear" w:color="000000" w:fill="F2F2F2"/>
            <w:vAlign w:val="bottom"/>
            <w:hideMark/>
          </w:tcPr>
          <w:p w:rsidR="00DD4EDC" w:rsidRDefault="00DD4EDC">
            <w:pPr>
              <w:jc w:val="right"/>
              <w:rPr>
                <w:rFonts w:ascii="Calibri" w:hAnsi="Calibri" w:cs="Calibri"/>
                <w:b/>
                <w:bCs/>
                <w:color w:val="000000"/>
              </w:rPr>
            </w:pPr>
            <w:r>
              <w:rPr>
                <w:rFonts w:ascii="Calibri" w:hAnsi="Calibri" w:cs="Calibri"/>
                <w:b/>
                <w:bCs/>
                <w:color w:val="000000"/>
              </w:rPr>
              <w:t>778.09</w:t>
            </w:r>
          </w:p>
        </w:tc>
        <w:tc>
          <w:tcPr>
            <w:tcW w:w="1528" w:type="pct"/>
            <w:tcBorders>
              <w:top w:val="nil"/>
              <w:left w:val="nil"/>
              <w:bottom w:val="single" w:sz="8" w:space="0" w:color="FFFFFF"/>
              <w:right w:val="single" w:sz="8" w:space="0" w:color="FFFFFF"/>
            </w:tcBorders>
            <w:shd w:val="clear" w:color="000000" w:fill="F2F2F2"/>
            <w:vAlign w:val="bottom"/>
            <w:hideMark/>
          </w:tcPr>
          <w:p w:rsidR="00DD4EDC" w:rsidRDefault="00DD4EDC">
            <w:pPr>
              <w:jc w:val="right"/>
              <w:rPr>
                <w:rFonts w:ascii="Calibri" w:hAnsi="Calibri" w:cs="Calibri"/>
                <w:b/>
                <w:bCs/>
                <w:color w:val="000000"/>
              </w:rPr>
            </w:pPr>
            <w:r>
              <w:rPr>
                <w:rFonts w:ascii="Calibri" w:hAnsi="Calibri" w:cs="Calibri"/>
                <w:b/>
                <w:bCs/>
                <w:color w:val="000000"/>
              </w:rPr>
              <w:t>738.45</w:t>
            </w:r>
          </w:p>
        </w:tc>
      </w:tr>
      <w:tr w:rsidR="00DD4EDC" w:rsidRPr="009E0BAD" w:rsidTr="00545531">
        <w:trPr>
          <w:trHeight w:val="222"/>
        </w:trPr>
        <w:tc>
          <w:tcPr>
            <w:tcW w:w="2776" w:type="pct"/>
            <w:tcBorders>
              <w:top w:val="nil"/>
              <w:left w:val="nil"/>
              <w:bottom w:val="nil"/>
              <w:right w:val="single" w:sz="8" w:space="0" w:color="FFFFFF"/>
            </w:tcBorders>
            <w:shd w:val="clear" w:color="000000" w:fill="DDDDDD"/>
            <w:vAlign w:val="bottom"/>
            <w:hideMark/>
          </w:tcPr>
          <w:p w:rsidR="00DD4EDC" w:rsidRDefault="00DD4EDC">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000000" w:fill="DDDDDD"/>
            <w:vAlign w:val="bottom"/>
            <w:hideMark/>
          </w:tcPr>
          <w:p w:rsidR="00DD4EDC" w:rsidRDefault="00DD4EDC">
            <w:pPr>
              <w:jc w:val="right"/>
              <w:rPr>
                <w:rFonts w:ascii="Calibri" w:hAnsi="Calibri" w:cs="Calibri"/>
                <w:b/>
                <w:bCs/>
                <w:color w:val="000000"/>
              </w:rPr>
            </w:pPr>
            <w:r>
              <w:rPr>
                <w:rFonts w:ascii="Calibri" w:hAnsi="Calibri" w:cs="Calibri"/>
                <w:b/>
                <w:bCs/>
                <w:color w:val="000000"/>
              </w:rPr>
              <w:t>3111.02</w:t>
            </w:r>
          </w:p>
        </w:tc>
        <w:tc>
          <w:tcPr>
            <w:tcW w:w="1528" w:type="pct"/>
            <w:tcBorders>
              <w:top w:val="nil"/>
              <w:left w:val="nil"/>
              <w:bottom w:val="nil"/>
              <w:right w:val="nil"/>
            </w:tcBorders>
            <w:shd w:val="clear" w:color="000000" w:fill="DDDDDD"/>
            <w:vAlign w:val="bottom"/>
            <w:hideMark/>
          </w:tcPr>
          <w:p w:rsidR="00DD4EDC" w:rsidRDefault="00DD4EDC">
            <w:pPr>
              <w:jc w:val="right"/>
              <w:rPr>
                <w:rFonts w:ascii="Calibri" w:hAnsi="Calibri" w:cs="Calibri"/>
                <w:b/>
                <w:bCs/>
                <w:color w:val="000000"/>
              </w:rPr>
            </w:pPr>
            <w:r>
              <w:rPr>
                <w:rFonts w:ascii="Calibri" w:hAnsi="Calibri" w:cs="Calibri"/>
                <w:b/>
                <w:bCs/>
                <w:color w:val="000000"/>
              </w:rPr>
              <w:t>2787.8</w:t>
            </w:r>
          </w:p>
        </w:tc>
      </w:tr>
      <w:tr w:rsidR="00DD4ED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D4EDC" w:rsidRDefault="00DD4EDC">
            <w:pPr>
              <w:rPr>
                <w:rFonts w:ascii="Calibri" w:hAnsi="Calibri" w:cs="Calibri"/>
                <w:b/>
                <w:bCs/>
                <w:color w:val="000000"/>
              </w:rPr>
            </w:pPr>
            <w:r>
              <w:rPr>
                <w:rFonts w:ascii="Calibri" w:hAnsi="Calibri" w:cs="Calibri"/>
                <w:b/>
                <w:bCs/>
                <w:color w:val="000000"/>
              </w:rPr>
              <w:t>TITAN</w:t>
            </w:r>
          </w:p>
        </w:tc>
        <w:tc>
          <w:tcPr>
            <w:tcW w:w="696" w:type="pct"/>
            <w:tcBorders>
              <w:top w:val="nil"/>
              <w:left w:val="nil"/>
              <w:bottom w:val="nil"/>
              <w:right w:val="single" w:sz="8" w:space="0" w:color="FFFFFF"/>
            </w:tcBorders>
            <w:shd w:val="clear" w:color="auto" w:fill="F2F2F2" w:themeFill="background1" w:themeFillShade="F2"/>
            <w:vAlign w:val="bottom"/>
          </w:tcPr>
          <w:p w:rsidR="00DD4EDC" w:rsidRDefault="00DD4EDC">
            <w:pPr>
              <w:jc w:val="right"/>
              <w:rPr>
                <w:rFonts w:ascii="Calibri" w:hAnsi="Calibri" w:cs="Calibri"/>
                <w:b/>
                <w:bCs/>
                <w:color w:val="000000"/>
              </w:rPr>
            </w:pPr>
            <w:r>
              <w:rPr>
                <w:rFonts w:ascii="Calibri" w:hAnsi="Calibri" w:cs="Calibri"/>
                <w:b/>
                <w:bCs/>
                <w:color w:val="000000"/>
              </w:rPr>
              <w:t>2431.53</w:t>
            </w:r>
          </w:p>
        </w:tc>
        <w:tc>
          <w:tcPr>
            <w:tcW w:w="1528" w:type="pct"/>
            <w:tcBorders>
              <w:top w:val="nil"/>
              <w:left w:val="nil"/>
              <w:bottom w:val="nil"/>
              <w:right w:val="nil"/>
            </w:tcBorders>
            <w:shd w:val="clear" w:color="auto" w:fill="F2F2F2" w:themeFill="background1" w:themeFillShade="F2"/>
            <w:vAlign w:val="bottom"/>
          </w:tcPr>
          <w:p w:rsidR="00DD4EDC" w:rsidRDefault="00DD4EDC">
            <w:pPr>
              <w:jc w:val="right"/>
              <w:rPr>
                <w:rFonts w:ascii="Calibri" w:hAnsi="Calibri" w:cs="Calibri"/>
                <w:b/>
                <w:bCs/>
                <w:color w:val="000000"/>
              </w:rPr>
            </w:pPr>
            <w:r>
              <w:rPr>
                <w:rFonts w:ascii="Calibri" w:hAnsi="Calibri" w:cs="Calibri"/>
                <w:b/>
                <w:bCs/>
                <w:color w:val="000000"/>
              </w:rPr>
              <w:t>2371.3</w:t>
            </w:r>
          </w:p>
        </w:tc>
      </w:tr>
      <w:tr w:rsidR="00DD4EDC"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DD4EDC" w:rsidRDefault="00DD4EDC">
            <w:pPr>
              <w:rPr>
                <w:rFonts w:ascii="Calibri" w:hAnsi="Calibri" w:cs="Calibri"/>
                <w:b/>
                <w:bCs/>
                <w:color w:val="000000"/>
              </w:rPr>
            </w:pPr>
            <w:r>
              <w:rPr>
                <w:rFonts w:ascii="Calibri" w:hAnsi="Calibri" w:cs="Calibri"/>
                <w:b/>
                <w:bCs/>
                <w:color w:val="000000"/>
              </w:rPr>
              <w:t>UPL</w:t>
            </w:r>
          </w:p>
        </w:tc>
        <w:tc>
          <w:tcPr>
            <w:tcW w:w="696" w:type="pct"/>
            <w:tcBorders>
              <w:top w:val="nil"/>
              <w:left w:val="nil"/>
              <w:bottom w:val="nil"/>
              <w:right w:val="single" w:sz="8" w:space="0" w:color="FFFFFF"/>
            </w:tcBorders>
            <w:shd w:val="clear" w:color="000000" w:fill="DDDDDD"/>
            <w:vAlign w:val="bottom"/>
          </w:tcPr>
          <w:p w:rsidR="00DD4EDC" w:rsidRDefault="00DD4EDC">
            <w:pPr>
              <w:jc w:val="right"/>
              <w:rPr>
                <w:rFonts w:ascii="Calibri" w:hAnsi="Calibri" w:cs="Calibri"/>
                <w:b/>
                <w:bCs/>
                <w:color w:val="000000"/>
              </w:rPr>
            </w:pPr>
            <w:r>
              <w:rPr>
                <w:rFonts w:ascii="Calibri" w:hAnsi="Calibri" w:cs="Calibri"/>
                <w:b/>
                <w:bCs/>
                <w:color w:val="000000"/>
              </w:rPr>
              <w:t>739.66</w:t>
            </w:r>
          </w:p>
        </w:tc>
        <w:tc>
          <w:tcPr>
            <w:tcW w:w="1528" w:type="pct"/>
            <w:tcBorders>
              <w:top w:val="nil"/>
              <w:left w:val="nil"/>
              <w:bottom w:val="nil"/>
              <w:right w:val="nil"/>
            </w:tcBorders>
            <w:shd w:val="clear" w:color="000000" w:fill="DDDDDD"/>
            <w:vAlign w:val="bottom"/>
          </w:tcPr>
          <w:p w:rsidR="00DD4EDC" w:rsidRDefault="00DD4EDC">
            <w:pPr>
              <w:jc w:val="right"/>
              <w:rPr>
                <w:rFonts w:ascii="Calibri" w:hAnsi="Calibri" w:cs="Calibri"/>
                <w:b/>
                <w:bCs/>
                <w:color w:val="000000"/>
              </w:rPr>
            </w:pPr>
            <w:r>
              <w:rPr>
                <w:rFonts w:ascii="Calibri" w:hAnsi="Calibri" w:cs="Calibri"/>
                <w:b/>
                <w:bCs/>
                <w:color w:val="000000"/>
              </w:rPr>
              <w:t>737.8</w:t>
            </w:r>
          </w:p>
        </w:tc>
      </w:tr>
      <w:tr w:rsidR="00DD4ED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D4EDC" w:rsidRDefault="00DD4EDC">
            <w:pPr>
              <w:rPr>
                <w:rFonts w:ascii="Calibri" w:hAnsi="Calibri" w:cs="Calibri"/>
                <w:b/>
                <w:bCs/>
                <w:color w:val="000000"/>
              </w:rPr>
            </w:pPr>
            <w:r>
              <w:rPr>
                <w:rFonts w:ascii="Calibri" w:hAnsi="Calibri" w:cs="Calibri"/>
                <w:b/>
                <w:bCs/>
                <w:color w:val="000000"/>
              </w:rPr>
              <w:t>BAJFINANCE</w:t>
            </w:r>
          </w:p>
        </w:tc>
        <w:tc>
          <w:tcPr>
            <w:tcW w:w="696" w:type="pct"/>
            <w:tcBorders>
              <w:top w:val="nil"/>
              <w:left w:val="nil"/>
              <w:bottom w:val="nil"/>
              <w:right w:val="single" w:sz="8" w:space="0" w:color="FFFFFF"/>
            </w:tcBorders>
            <w:shd w:val="clear" w:color="auto" w:fill="F2F2F2" w:themeFill="background1" w:themeFillShade="F2"/>
            <w:vAlign w:val="bottom"/>
          </w:tcPr>
          <w:p w:rsidR="00DD4EDC" w:rsidRDefault="00DD4EDC">
            <w:pPr>
              <w:jc w:val="right"/>
              <w:rPr>
                <w:rFonts w:ascii="Calibri" w:hAnsi="Calibri" w:cs="Calibri"/>
                <w:b/>
                <w:bCs/>
                <w:color w:val="000000"/>
              </w:rPr>
            </w:pPr>
            <w:r>
              <w:rPr>
                <w:rFonts w:ascii="Calibri" w:hAnsi="Calibri" w:cs="Calibri"/>
                <w:b/>
                <w:bCs/>
                <w:color w:val="000000"/>
              </w:rPr>
              <w:t>6617.85</w:t>
            </w:r>
          </w:p>
        </w:tc>
        <w:tc>
          <w:tcPr>
            <w:tcW w:w="1528" w:type="pct"/>
            <w:tcBorders>
              <w:top w:val="nil"/>
              <w:left w:val="nil"/>
              <w:bottom w:val="nil"/>
              <w:right w:val="nil"/>
            </w:tcBorders>
            <w:shd w:val="clear" w:color="auto" w:fill="F2F2F2" w:themeFill="background1" w:themeFillShade="F2"/>
            <w:vAlign w:val="bottom"/>
          </w:tcPr>
          <w:p w:rsidR="00DD4EDC" w:rsidRDefault="00DD4EDC">
            <w:pPr>
              <w:jc w:val="right"/>
              <w:rPr>
                <w:rFonts w:ascii="Calibri" w:hAnsi="Calibri" w:cs="Calibri"/>
                <w:b/>
                <w:bCs/>
                <w:color w:val="000000"/>
              </w:rPr>
            </w:pPr>
            <w:r>
              <w:rPr>
                <w:rFonts w:ascii="Calibri" w:hAnsi="Calibri" w:cs="Calibri"/>
                <w:b/>
                <w:bCs/>
                <w:color w:val="000000"/>
              </w:rPr>
              <w:t>5860.4</w:t>
            </w:r>
          </w:p>
        </w:tc>
      </w:tr>
      <w:tr w:rsidR="00DD4EDC"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DD4EDC" w:rsidRDefault="00DD4EDC">
            <w:pPr>
              <w:rPr>
                <w:rFonts w:ascii="Calibri" w:hAnsi="Calibri" w:cs="Calibri"/>
                <w:b/>
                <w:bCs/>
                <w:color w:val="000000"/>
              </w:rPr>
            </w:pPr>
            <w:r>
              <w:rPr>
                <w:rFonts w:ascii="Calibri" w:hAnsi="Calibri" w:cs="Calibri"/>
                <w:b/>
                <w:bCs/>
                <w:color w:val="000000"/>
              </w:rPr>
              <w:t>ADANIPORTS</w:t>
            </w:r>
          </w:p>
        </w:tc>
        <w:tc>
          <w:tcPr>
            <w:tcW w:w="696" w:type="pct"/>
            <w:tcBorders>
              <w:top w:val="nil"/>
              <w:left w:val="nil"/>
              <w:bottom w:val="nil"/>
              <w:right w:val="single" w:sz="8" w:space="0" w:color="FFFFFF"/>
            </w:tcBorders>
            <w:shd w:val="clear" w:color="000000" w:fill="DDDDDD"/>
            <w:vAlign w:val="bottom"/>
          </w:tcPr>
          <w:p w:rsidR="00DD4EDC" w:rsidRDefault="00DD4EDC">
            <w:pPr>
              <w:jc w:val="right"/>
              <w:rPr>
                <w:rFonts w:ascii="Calibri" w:hAnsi="Calibri" w:cs="Calibri"/>
                <w:b/>
                <w:bCs/>
                <w:color w:val="000000"/>
              </w:rPr>
            </w:pPr>
            <w:r>
              <w:rPr>
                <w:rFonts w:ascii="Calibri" w:hAnsi="Calibri" w:cs="Calibri"/>
                <w:b/>
                <w:bCs/>
                <w:color w:val="000000"/>
              </w:rPr>
              <w:t>809.62</w:t>
            </w:r>
          </w:p>
        </w:tc>
        <w:tc>
          <w:tcPr>
            <w:tcW w:w="1528" w:type="pct"/>
            <w:tcBorders>
              <w:top w:val="nil"/>
              <w:left w:val="nil"/>
              <w:bottom w:val="nil"/>
              <w:right w:val="nil"/>
            </w:tcBorders>
            <w:shd w:val="clear" w:color="000000" w:fill="DDDDDD"/>
            <w:vAlign w:val="bottom"/>
          </w:tcPr>
          <w:p w:rsidR="00DD4EDC" w:rsidRDefault="00DD4EDC">
            <w:pPr>
              <w:jc w:val="right"/>
              <w:rPr>
                <w:rFonts w:ascii="Calibri" w:hAnsi="Calibri" w:cs="Calibri"/>
                <w:b/>
                <w:bCs/>
                <w:color w:val="000000"/>
              </w:rPr>
            </w:pPr>
            <w:r>
              <w:rPr>
                <w:rFonts w:ascii="Calibri" w:hAnsi="Calibri" w:cs="Calibri"/>
                <w:b/>
                <w:bCs/>
                <w:color w:val="000000"/>
              </w:rPr>
              <w:t>774.45</w:t>
            </w:r>
          </w:p>
        </w:tc>
      </w:tr>
      <w:tr w:rsidR="00DD4ED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D4EDC" w:rsidRDefault="00DD4EDC">
            <w:pPr>
              <w:rPr>
                <w:rFonts w:ascii="Calibri" w:hAnsi="Calibri" w:cs="Calibri"/>
                <w:b/>
                <w:bCs/>
                <w:color w:val="000000"/>
              </w:rPr>
            </w:pPr>
            <w:r>
              <w:rPr>
                <w:rFonts w:ascii="Calibri" w:hAnsi="Calibri" w:cs="Calibri"/>
                <w:b/>
                <w:bCs/>
                <w:color w:val="000000"/>
              </w:rPr>
              <w:t>DIVISLAB</w:t>
            </w:r>
          </w:p>
        </w:tc>
        <w:tc>
          <w:tcPr>
            <w:tcW w:w="696" w:type="pct"/>
            <w:tcBorders>
              <w:top w:val="nil"/>
              <w:left w:val="nil"/>
              <w:bottom w:val="nil"/>
              <w:right w:val="single" w:sz="8" w:space="0" w:color="FFFFFF"/>
            </w:tcBorders>
            <w:shd w:val="clear" w:color="auto" w:fill="F2F2F2" w:themeFill="background1" w:themeFillShade="F2"/>
            <w:vAlign w:val="bottom"/>
          </w:tcPr>
          <w:p w:rsidR="00DD4EDC" w:rsidRDefault="00DD4EDC">
            <w:pPr>
              <w:jc w:val="right"/>
              <w:rPr>
                <w:rFonts w:ascii="Calibri" w:hAnsi="Calibri" w:cs="Calibri"/>
                <w:b/>
                <w:bCs/>
                <w:color w:val="000000"/>
              </w:rPr>
            </w:pPr>
            <w:r>
              <w:rPr>
                <w:rFonts w:ascii="Calibri" w:hAnsi="Calibri" w:cs="Calibri"/>
                <w:b/>
                <w:bCs/>
                <w:color w:val="000000"/>
              </w:rPr>
              <w:t>3692.14</w:t>
            </w:r>
          </w:p>
        </w:tc>
        <w:tc>
          <w:tcPr>
            <w:tcW w:w="1528" w:type="pct"/>
            <w:tcBorders>
              <w:top w:val="nil"/>
              <w:left w:val="nil"/>
              <w:bottom w:val="nil"/>
              <w:right w:val="nil"/>
            </w:tcBorders>
            <w:shd w:val="clear" w:color="auto" w:fill="F2F2F2" w:themeFill="background1" w:themeFillShade="F2"/>
            <w:vAlign w:val="bottom"/>
          </w:tcPr>
          <w:p w:rsidR="00DD4EDC" w:rsidRDefault="00DD4EDC">
            <w:pPr>
              <w:jc w:val="right"/>
              <w:rPr>
                <w:rFonts w:ascii="Calibri" w:hAnsi="Calibri" w:cs="Calibri"/>
                <w:b/>
                <w:bCs/>
                <w:color w:val="000000"/>
              </w:rPr>
            </w:pPr>
            <w:r>
              <w:rPr>
                <w:rFonts w:ascii="Calibri" w:hAnsi="Calibri" w:cs="Calibri"/>
                <w:b/>
                <w:bCs/>
                <w:color w:val="000000"/>
              </w:rPr>
              <w:t>3343.15</w:t>
            </w:r>
          </w:p>
        </w:tc>
      </w:tr>
      <w:tr w:rsidR="00DD4EDC"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D4EDC" w:rsidRDefault="00DD4EDC">
            <w:pPr>
              <w:rPr>
                <w:rFonts w:ascii="Calibri" w:hAnsi="Calibri" w:cs="Calibri"/>
                <w:b/>
                <w:bCs/>
                <w:color w:val="000000"/>
              </w:rPr>
            </w:pPr>
            <w:r>
              <w:rPr>
                <w:rFonts w:ascii="Calibri" w:hAnsi="Calibri" w:cs="Calibri"/>
                <w:b/>
                <w:bCs/>
                <w:color w:val="000000"/>
              </w:rPr>
              <w:t>KOTAKBANK</w:t>
            </w:r>
          </w:p>
        </w:tc>
        <w:tc>
          <w:tcPr>
            <w:tcW w:w="696" w:type="pct"/>
            <w:tcBorders>
              <w:top w:val="nil"/>
              <w:left w:val="nil"/>
              <w:bottom w:val="nil"/>
              <w:right w:val="single" w:sz="8" w:space="0" w:color="FFFFFF"/>
            </w:tcBorders>
            <w:shd w:val="clear" w:color="auto" w:fill="D9D9D9" w:themeFill="background1" w:themeFillShade="D9"/>
            <w:vAlign w:val="bottom"/>
          </w:tcPr>
          <w:p w:rsidR="00DD4EDC" w:rsidRDefault="00DD4EDC">
            <w:pPr>
              <w:jc w:val="right"/>
              <w:rPr>
                <w:rFonts w:ascii="Calibri" w:hAnsi="Calibri" w:cs="Calibri"/>
                <w:b/>
                <w:bCs/>
                <w:color w:val="000000"/>
              </w:rPr>
            </w:pPr>
            <w:r>
              <w:rPr>
                <w:rFonts w:ascii="Calibri" w:hAnsi="Calibri" w:cs="Calibri"/>
                <w:b/>
                <w:bCs/>
                <w:color w:val="000000"/>
              </w:rPr>
              <w:t>1830.57</w:t>
            </w:r>
          </w:p>
        </w:tc>
        <w:tc>
          <w:tcPr>
            <w:tcW w:w="1528" w:type="pct"/>
            <w:tcBorders>
              <w:top w:val="nil"/>
              <w:left w:val="nil"/>
              <w:bottom w:val="nil"/>
              <w:right w:val="nil"/>
            </w:tcBorders>
            <w:shd w:val="clear" w:color="auto" w:fill="D9D9D9" w:themeFill="background1" w:themeFillShade="D9"/>
            <w:vAlign w:val="bottom"/>
          </w:tcPr>
          <w:p w:rsidR="00DD4EDC" w:rsidRDefault="00DD4EDC">
            <w:pPr>
              <w:jc w:val="right"/>
              <w:rPr>
                <w:rFonts w:ascii="Calibri" w:hAnsi="Calibri" w:cs="Calibri"/>
                <w:b/>
                <w:bCs/>
                <w:color w:val="000000"/>
              </w:rPr>
            </w:pPr>
            <w:r>
              <w:rPr>
                <w:rFonts w:ascii="Calibri" w:hAnsi="Calibri" w:cs="Calibri"/>
                <w:b/>
                <w:bCs/>
                <w:color w:val="000000"/>
              </w:rPr>
              <w:t>1762.9</w:t>
            </w:r>
          </w:p>
        </w:tc>
      </w:tr>
      <w:tr w:rsidR="00DD4ED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D4EDC" w:rsidRDefault="00DD4EDC">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F2F2F2" w:themeFill="background1" w:themeFillShade="F2"/>
            <w:vAlign w:val="bottom"/>
          </w:tcPr>
          <w:p w:rsidR="00DD4EDC" w:rsidRDefault="00DD4EDC">
            <w:pPr>
              <w:jc w:val="right"/>
              <w:rPr>
                <w:rFonts w:ascii="Calibri" w:hAnsi="Calibri" w:cs="Calibri"/>
                <w:b/>
                <w:bCs/>
                <w:color w:val="000000"/>
              </w:rPr>
            </w:pPr>
            <w:r>
              <w:rPr>
                <w:rFonts w:ascii="Calibri" w:hAnsi="Calibri" w:cs="Calibri"/>
                <w:b/>
                <w:bCs/>
                <w:color w:val="000000"/>
              </w:rPr>
              <w:t>1085.37</w:t>
            </w:r>
          </w:p>
        </w:tc>
        <w:tc>
          <w:tcPr>
            <w:tcW w:w="1528" w:type="pct"/>
            <w:tcBorders>
              <w:top w:val="nil"/>
              <w:left w:val="nil"/>
              <w:bottom w:val="nil"/>
              <w:right w:val="nil"/>
            </w:tcBorders>
            <w:shd w:val="clear" w:color="auto" w:fill="F2F2F2" w:themeFill="background1" w:themeFillShade="F2"/>
            <w:vAlign w:val="bottom"/>
          </w:tcPr>
          <w:p w:rsidR="00DD4EDC" w:rsidRDefault="00DD4EDC">
            <w:pPr>
              <w:jc w:val="right"/>
              <w:rPr>
                <w:rFonts w:ascii="Calibri" w:hAnsi="Calibri" w:cs="Calibri"/>
                <w:b/>
                <w:bCs/>
                <w:color w:val="000000"/>
              </w:rPr>
            </w:pPr>
            <w:r>
              <w:rPr>
                <w:rFonts w:ascii="Calibri" w:hAnsi="Calibri" w:cs="Calibri"/>
                <w:b/>
                <w:bCs/>
                <w:color w:val="000000"/>
              </w:rPr>
              <w:t>1046.5</w:t>
            </w:r>
          </w:p>
        </w:tc>
      </w:tr>
      <w:tr w:rsidR="00DD4EDC"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D4EDC" w:rsidRDefault="00DD4EDC">
            <w:pPr>
              <w:rPr>
                <w:rFonts w:ascii="Calibri" w:hAnsi="Calibri" w:cs="Calibri"/>
                <w:b/>
                <w:bCs/>
                <w:color w:val="000000"/>
              </w:rPr>
            </w:pPr>
            <w:r>
              <w:rPr>
                <w:rFonts w:ascii="Calibri" w:hAnsi="Calibri" w:cs="Calibri"/>
                <w:b/>
                <w:bCs/>
                <w:color w:val="000000"/>
              </w:rPr>
              <w:t>MARUTI</w:t>
            </w:r>
          </w:p>
        </w:tc>
        <w:tc>
          <w:tcPr>
            <w:tcW w:w="696" w:type="pct"/>
            <w:tcBorders>
              <w:top w:val="nil"/>
              <w:left w:val="nil"/>
              <w:bottom w:val="nil"/>
              <w:right w:val="single" w:sz="8" w:space="0" w:color="FFFFFF"/>
            </w:tcBorders>
            <w:shd w:val="clear" w:color="auto" w:fill="D9D9D9" w:themeFill="background1" w:themeFillShade="D9"/>
            <w:vAlign w:val="bottom"/>
          </w:tcPr>
          <w:p w:rsidR="00DD4EDC" w:rsidRDefault="00DD4EDC">
            <w:pPr>
              <w:jc w:val="right"/>
              <w:rPr>
                <w:rFonts w:ascii="Calibri" w:hAnsi="Calibri" w:cs="Calibri"/>
                <w:b/>
                <w:bCs/>
                <w:color w:val="000000"/>
              </w:rPr>
            </w:pPr>
            <w:r>
              <w:rPr>
                <w:rFonts w:ascii="Calibri" w:hAnsi="Calibri" w:cs="Calibri"/>
                <w:b/>
                <w:bCs/>
                <w:color w:val="000000"/>
              </w:rPr>
              <w:t>8470.92</w:t>
            </w:r>
          </w:p>
        </w:tc>
        <w:tc>
          <w:tcPr>
            <w:tcW w:w="1528" w:type="pct"/>
            <w:tcBorders>
              <w:top w:val="nil"/>
              <w:left w:val="nil"/>
              <w:bottom w:val="nil"/>
              <w:right w:val="nil"/>
            </w:tcBorders>
            <w:shd w:val="clear" w:color="auto" w:fill="D9D9D9" w:themeFill="background1" w:themeFillShade="D9"/>
            <w:vAlign w:val="bottom"/>
          </w:tcPr>
          <w:p w:rsidR="00DD4EDC" w:rsidRDefault="00DD4EDC">
            <w:pPr>
              <w:jc w:val="right"/>
              <w:rPr>
                <w:rFonts w:ascii="Calibri" w:hAnsi="Calibri" w:cs="Calibri"/>
                <w:b/>
                <w:bCs/>
                <w:color w:val="000000"/>
              </w:rPr>
            </w:pPr>
            <w:r>
              <w:rPr>
                <w:rFonts w:ascii="Calibri" w:hAnsi="Calibri" w:cs="Calibri"/>
                <w:b/>
                <w:bCs/>
                <w:color w:val="000000"/>
              </w:rPr>
              <w:t>8439.8</w:t>
            </w:r>
          </w:p>
        </w:tc>
      </w:tr>
      <w:tr w:rsidR="00DD4ED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D4EDC" w:rsidRDefault="00DD4EDC">
            <w:pPr>
              <w:rPr>
                <w:rFonts w:ascii="Calibri" w:hAnsi="Calibri" w:cs="Calibri"/>
                <w:b/>
                <w:bCs/>
                <w:color w:val="000000"/>
              </w:rPr>
            </w:pPr>
            <w:r>
              <w:rPr>
                <w:rFonts w:ascii="Calibri" w:hAnsi="Calibri" w:cs="Calibri"/>
                <w:b/>
                <w:bCs/>
                <w:color w:val="000000"/>
              </w:rPr>
              <w:t>BAJAJ-AUTO</w:t>
            </w:r>
          </w:p>
        </w:tc>
        <w:tc>
          <w:tcPr>
            <w:tcW w:w="696" w:type="pct"/>
            <w:tcBorders>
              <w:top w:val="nil"/>
              <w:left w:val="nil"/>
              <w:bottom w:val="nil"/>
              <w:right w:val="single" w:sz="8" w:space="0" w:color="FFFFFF"/>
            </w:tcBorders>
            <w:shd w:val="clear" w:color="auto" w:fill="F2F2F2" w:themeFill="background1" w:themeFillShade="F2"/>
            <w:vAlign w:val="bottom"/>
          </w:tcPr>
          <w:p w:rsidR="00DD4EDC" w:rsidRDefault="00DD4EDC">
            <w:pPr>
              <w:jc w:val="right"/>
              <w:rPr>
                <w:rFonts w:ascii="Calibri" w:hAnsi="Calibri" w:cs="Calibri"/>
                <w:b/>
                <w:bCs/>
                <w:color w:val="000000"/>
              </w:rPr>
            </w:pPr>
            <w:r>
              <w:rPr>
                <w:rFonts w:ascii="Calibri" w:hAnsi="Calibri" w:cs="Calibri"/>
                <w:b/>
                <w:bCs/>
                <w:color w:val="000000"/>
              </w:rPr>
              <w:t>3746.54</w:t>
            </w:r>
          </w:p>
        </w:tc>
        <w:tc>
          <w:tcPr>
            <w:tcW w:w="1528" w:type="pct"/>
            <w:tcBorders>
              <w:top w:val="nil"/>
              <w:left w:val="nil"/>
              <w:bottom w:val="nil"/>
              <w:right w:val="nil"/>
            </w:tcBorders>
            <w:shd w:val="clear" w:color="auto" w:fill="F2F2F2" w:themeFill="background1" w:themeFillShade="F2"/>
            <w:vAlign w:val="bottom"/>
          </w:tcPr>
          <w:p w:rsidR="00DD4EDC" w:rsidRDefault="00DD4EDC">
            <w:pPr>
              <w:jc w:val="right"/>
              <w:rPr>
                <w:rFonts w:ascii="Calibri" w:hAnsi="Calibri" w:cs="Calibri"/>
                <w:b/>
                <w:bCs/>
                <w:color w:val="000000"/>
              </w:rPr>
            </w:pPr>
            <w:r>
              <w:rPr>
                <w:rFonts w:ascii="Calibri" w:hAnsi="Calibri" w:cs="Calibri"/>
                <w:b/>
                <w:bCs/>
                <w:color w:val="000000"/>
              </w:rPr>
              <w:t>3572.75</w:t>
            </w:r>
          </w:p>
        </w:tc>
      </w:tr>
      <w:tr w:rsidR="00DD4EDC"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D4EDC" w:rsidRDefault="00DD4EDC">
            <w:pPr>
              <w:rPr>
                <w:rFonts w:ascii="Calibri" w:hAnsi="Calibri" w:cs="Calibri"/>
                <w:b/>
                <w:bCs/>
                <w:color w:val="000000"/>
              </w:rPr>
            </w:pPr>
            <w:r>
              <w:rPr>
                <w:rFonts w:ascii="Calibri" w:hAnsi="Calibri" w:cs="Calibri"/>
                <w:b/>
                <w:bCs/>
                <w:color w:val="000000"/>
              </w:rPr>
              <w:t>BAJAJFINSV</w:t>
            </w:r>
          </w:p>
        </w:tc>
        <w:tc>
          <w:tcPr>
            <w:tcW w:w="696" w:type="pct"/>
            <w:tcBorders>
              <w:top w:val="nil"/>
              <w:left w:val="nil"/>
              <w:bottom w:val="nil"/>
              <w:right w:val="single" w:sz="8" w:space="0" w:color="FFFFFF"/>
            </w:tcBorders>
            <w:shd w:val="clear" w:color="auto" w:fill="D9D9D9" w:themeFill="background1" w:themeFillShade="D9"/>
            <w:vAlign w:val="bottom"/>
          </w:tcPr>
          <w:p w:rsidR="00DD4EDC" w:rsidRDefault="00DD4EDC">
            <w:pPr>
              <w:jc w:val="right"/>
              <w:rPr>
                <w:rFonts w:ascii="Calibri" w:hAnsi="Calibri" w:cs="Calibri"/>
                <w:b/>
                <w:bCs/>
                <w:color w:val="000000"/>
              </w:rPr>
            </w:pPr>
            <w:r>
              <w:rPr>
                <w:rFonts w:ascii="Calibri" w:hAnsi="Calibri" w:cs="Calibri"/>
                <w:b/>
                <w:bCs/>
                <w:color w:val="000000"/>
              </w:rPr>
              <w:t>1501.73</w:t>
            </w:r>
          </w:p>
        </w:tc>
        <w:tc>
          <w:tcPr>
            <w:tcW w:w="1528" w:type="pct"/>
            <w:tcBorders>
              <w:top w:val="nil"/>
              <w:left w:val="nil"/>
              <w:bottom w:val="nil"/>
              <w:right w:val="nil"/>
            </w:tcBorders>
            <w:shd w:val="clear" w:color="auto" w:fill="D9D9D9" w:themeFill="background1" w:themeFillShade="D9"/>
            <w:vAlign w:val="bottom"/>
          </w:tcPr>
          <w:p w:rsidR="00DD4EDC" w:rsidRDefault="00DD4EDC">
            <w:pPr>
              <w:jc w:val="right"/>
              <w:rPr>
                <w:rFonts w:ascii="Calibri" w:hAnsi="Calibri" w:cs="Calibri"/>
                <w:b/>
                <w:bCs/>
                <w:color w:val="000000"/>
              </w:rPr>
            </w:pPr>
            <w:r>
              <w:rPr>
                <w:rFonts w:ascii="Calibri" w:hAnsi="Calibri" w:cs="Calibri"/>
                <w:b/>
                <w:bCs/>
                <w:color w:val="000000"/>
              </w:rPr>
              <w:t>1333.2</w:t>
            </w:r>
          </w:p>
        </w:tc>
      </w:tr>
      <w:tr w:rsidR="00B237C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237CC" w:rsidRDefault="00B237C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B237CC" w:rsidRDefault="00B237C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B237CC" w:rsidRDefault="00B237CC">
            <w:pPr>
              <w:jc w:val="right"/>
              <w:rPr>
                <w:rFonts w:ascii="Calibri" w:hAnsi="Calibri" w:cs="Calibri"/>
                <w:b/>
                <w:bCs/>
                <w:color w:val="000000"/>
              </w:rPr>
            </w:pPr>
            <w:r>
              <w:rPr>
                <w:rFonts w:ascii="Calibri" w:hAnsi="Calibri" w:cs="Calibri"/>
                <w:b/>
                <w:bCs/>
                <w:color w:val="000000"/>
              </w:rPr>
              <w:t>--</w:t>
            </w:r>
          </w:p>
        </w:tc>
      </w:tr>
      <w:tr w:rsidR="00B237CC"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237CC" w:rsidRDefault="00B237C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B237CC" w:rsidRDefault="00B237C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B237CC" w:rsidRDefault="00B237CC">
            <w:pPr>
              <w:jc w:val="right"/>
              <w:rPr>
                <w:rFonts w:ascii="Calibri" w:hAnsi="Calibri" w:cs="Calibri"/>
                <w:b/>
                <w:bCs/>
                <w:color w:val="000000"/>
              </w:rPr>
            </w:pPr>
            <w:r>
              <w:rPr>
                <w:rFonts w:ascii="Calibri" w:hAnsi="Calibri" w:cs="Calibri"/>
                <w:b/>
                <w:bCs/>
                <w:color w:val="000000"/>
              </w:rPr>
              <w:t>--</w:t>
            </w:r>
          </w:p>
        </w:tc>
      </w:tr>
      <w:tr w:rsidR="00141B31"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141B31" w:rsidRDefault="00141B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w:t>
            </w:r>
          </w:p>
        </w:tc>
      </w:tr>
      <w:tr w:rsidR="00141B3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41B31" w:rsidRDefault="00141B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41B31" w:rsidRDefault="00141B3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41B31" w:rsidRDefault="00141B31">
            <w:pPr>
              <w:jc w:val="right"/>
              <w:rPr>
                <w:rFonts w:ascii="Calibri" w:hAnsi="Calibri" w:cs="Calibri"/>
                <w:b/>
                <w:bCs/>
                <w:color w:val="000000"/>
              </w:rPr>
            </w:pPr>
            <w:r>
              <w:rPr>
                <w:rFonts w:ascii="Calibri" w:hAnsi="Calibri" w:cs="Calibri"/>
                <w:b/>
                <w:bCs/>
                <w:color w:val="000000"/>
              </w:rPr>
              <w:t>--</w:t>
            </w:r>
          </w:p>
        </w:tc>
      </w:tr>
      <w:tr w:rsidR="00141B3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41B31" w:rsidRDefault="00141B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w:t>
            </w:r>
          </w:p>
        </w:tc>
      </w:tr>
      <w:tr w:rsidR="00141B3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41B31" w:rsidRDefault="00141B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41B31" w:rsidRDefault="00141B3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41B31" w:rsidRDefault="00141B31">
            <w:pPr>
              <w:jc w:val="right"/>
              <w:rPr>
                <w:rFonts w:ascii="Calibri" w:hAnsi="Calibri" w:cs="Calibri"/>
                <w:b/>
                <w:bCs/>
                <w:color w:val="000000"/>
              </w:rPr>
            </w:pPr>
            <w:r>
              <w:rPr>
                <w:rFonts w:ascii="Calibri" w:hAnsi="Calibri" w:cs="Calibri"/>
                <w:b/>
                <w:bCs/>
                <w:color w:val="000000"/>
              </w:rPr>
              <w:t>--</w:t>
            </w:r>
          </w:p>
        </w:tc>
      </w:tr>
      <w:tr w:rsidR="00141B3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41B31" w:rsidRDefault="00141B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w:t>
            </w:r>
          </w:p>
        </w:tc>
      </w:tr>
      <w:tr w:rsidR="0011145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0075D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0075D1">
            <w:pPr>
              <w:jc w:val="right"/>
              <w:rPr>
                <w:rFonts w:ascii="Calibri" w:hAnsi="Calibri" w:cs="Calibri"/>
                <w:color w:val="000000"/>
              </w:rPr>
            </w:pPr>
            <w:r>
              <w:rPr>
                <w:rFonts w:ascii="Calibri" w:hAnsi="Calibri" w:cs="Calibri"/>
                <w:color w:val="000000"/>
              </w:rPr>
              <w:t>--</w:t>
            </w:r>
          </w:p>
        </w:tc>
      </w:tr>
      <w:tr w:rsidR="0011145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B436DF">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center"/>
          </w:tcPr>
          <w:p w:rsidR="00111451" w:rsidRDefault="00111451"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center"/>
          </w:tcPr>
          <w:p w:rsidR="00111451" w:rsidRDefault="00111451" w:rsidP="00745A59">
            <w:pPr>
              <w:jc w:val="right"/>
              <w:rPr>
                <w:rFonts w:ascii="Calibri" w:hAnsi="Calibri" w:cs="Calibri"/>
                <w:color w:val="000000"/>
              </w:rPr>
            </w:pPr>
            <w:r>
              <w:rPr>
                <w:rFonts w:ascii="Calibri" w:hAnsi="Calibri" w:cs="Calibri"/>
                <w:color w:val="000000"/>
              </w:rPr>
              <w:t>--</w:t>
            </w:r>
          </w:p>
        </w:tc>
      </w:tr>
      <w:tr w:rsidR="00111451" w:rsidRPr="009E0BAD" w:rsidTr="00B436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center"/>
          </w:tcPr>
          <w:p w:rsidR="00111451" w:rsidRDefault="00111451"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center"/>
          </w:tcPr>
          <w:p w:rsidR="00111451" w:rsidRDefault="00111451" w:rsidP="00745A59">
            <w:pPr>
              <w:jc w:val="right"/>
              <w:rPr>
                <w:rFonts w:ascii="Calibri" w:hAnsi="Calibri" w:cs="Calibri"/>
                <w:color w:val="000000"/>
              </w:rPr>
            </w:pPr>
            <w:r>
              <w:rPr>
                <w:rFonts w:ascii="Calibri" w:hAnsi="Calibri" w:cs="Calibri"/>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r w:rsidR="00111451"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r w:rsidR="00111451"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E70CEA" w:rsidRDefault="00E70CEA" w:rsidP="00F42DAF">
      <w:pPr>
        <w:tabs>
          <w:tab w:val="left" w:pos="1365"/>
          <w:tab w:val="left" w:pos="8610"/>
        </w:tabs>
        <w:rPr>
          <w:rFonts w:asciiTheme="minorHAnsi" w:hAnsiTheme="minorHAnsi"/>
          <w:color w:val="auto"/>
          <w:szCs w:val="16"/>
        </w:rPr>
      </w:pPr>
    </w:p>
    <w:p w:rsidR="00C530FD" w:rsidRPr="00B97084" w:rsidRDefault="00C530FD" w:rsidP="00F42DAF">
      <w:pPr>
        <w:tabs>
          <w:tab w:val="left" w:pos="1365"/>
          <w:tab w:val="left" w:pos="8610"/>
        </w:tabs>
        <w:rPr>
          <w:rFonts w:asciiTheme="minorHAnsi" w:hAnsiTheme="minorHAnsi"/>
          <w:color w:val="auto"/>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801"/>
        <w:gridCol w:w="2520"/>
        <w:gridCol w:w="2520"/>
        <w:gridCol w:w="4410"/>
      </w:tblGrid>
      <w:tr w:rsidR="00B7362C" w:rsidRPr="00367740" w:rsidTr="00545531">
        <w:trPr>
          <w:trHeight w:val="295"/>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CE1C1D" w:rsidRPr="00065E90" w:rsidTr="00D1260D">
        <w:trPr>
          <w:trHeight w:val="219"/>
        </w:trPr>
        <w:tc>
          <w:tcPr>
            <w:tcW w:w="800" w:type="pct"/>
            <w:tcBorders>
              <w:left w:val="nil"/>
            </w:tcBorders>
            <w:shd w:val="clear" w:color="auto" w:fill="F2F2F2"/>
            <w:vAlign w:val="center"/>
          </w:tcPr>
          <w:p w:rsidR="00CE1C1D" w:rsidRPr="004020BC" w:rsidRDefault="00CE1C1D"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CE1C1D" w:rsidRPr="00065E90" w:rsidRDefault="00260ED5" w:rsidP="00DD72B1">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25</w:t>
            </w:r>
            <w:r w:rsidR="00CE1C1D">
              <w:rPr>
                <w:rFonts w:ascii="Calibri" w:eastAsia="Calibri" w:hAnsi="Calibri" w:cs="Calibri"/>
                <w:color w:val="auto"/>
                <w:szCs w:val="22"/>
                <w:lang w:bidi="en-US"/>
              </w:rPr>
              <w:t>-</w:t>
            </w:r>
            <w:r w:rsidR="009F0974">
              <w:rPr>
                <w:rFonts w:ascii="Calibri" w:eastAsia="Calibri" w:hAnsi="Calibri" w:cs="Calibri"/>
                <w:color w:val="auto"/>
                <w:szCs w:val="22"/>
                <w:lang w:bidi="en-US"/>
              </w:rPr>
              <w:t>Jan</w:t>
            </w:r>
            <w:r w:rsidR="00CE1C1D"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0" w:type="pct"/>
            <w:shd w:val="clear" w:color="auto" w:fill="F2F2F2"/>
            <w:vAlign w:val="bottom"/>
          </w:tcPr>
          <w:p w:rsidR="00CE1C1D" w:rsidRPr="00250854" w:rsidRDefault="00F170F3" w:rsidP="0040169A">
            <w:pPr>
              <w:jc w:val="center"/>
              <w:rPr>
                <w:rFonts w:ascii="Calibri" w:hAnsi="Calibri" w:cs="Calibri"/>
                <w:color w:val="000000"/>
                <w:szCs w:val="22"/>
              </w:rPr>
            </w:pPr>
            <w:r>
              <w:rPr>
                <w:rFonts w:ascii="Calibri" w:hAnsi="Calibri" w:cs="Calibri"/>
                <w:color w:val="000000"/>
                <w:szCs w:val="22"/>
              </w:rPr>
              <w:t>1</w:t>
            </w:r>
            <w:r w:rsidR="003D76B1">
              <w:rPr>
                <w:rFonts w:ascii="Calibri" w:hAnsi="Calibri" w:cs="Calibri"/>
                <w:color w:val="000000"/>
                <w:szCs w:val="22"/>
              </w:rPr>
              <w:t>81</w:t>
            </w:r>
            <w:r w:rsidR="00273B09">
              <w:rPr>
                <w:rFonts w:ascii="Calibri" w:hAnsi="Calibri" w:cs="Calibri"/>
                <w:color w:val="000000"/>
                <w:szCs w:val="22"/>
              </w:rPr>
              <w:t>00</w:t>
            </w:r>
          </w:p>
        </w:tc>
        <w:tc>
          <w:tcPr>
            <w:tcW w:w="1960" w:type="pct"/>
            <w:shd w:val="clear" w:color="auto" w:fill="F2F2F2"/>
            <w:vAlign w:val="bottom"/>
          </w:tcPr>
          <w:p w:rsidR="00CE1C1D" w:rsidRPr="00250854" w:rsidRDefault="003D76B1" w:rsidP="00CE1C1D">
            <w:pPr>
              <w:jc w:val="center"/>
              <w:rPr>
                <w:rFonts w:ascii="Calibri" w:hAnsi="Calibri" w:cs="Calibri"/>
                <w:color w:val="000000"/>
                <w:szCs w:val="22"/>
              </w:rPr>
            </w:pPr>
            <w:r>
              <w:rPr>
                <w:rFonts w:ascii="Calibri" w:hAnsi="Calibri" w:cs="Calibri"/>
                <w:color w:val="000000"/>
                <w:szCs w:val="22"/>
              </w:rPr>
              <w:t>2,54,477</w:t>
            </w:r>
          </w:p>
        </w:tc>
      </w:tr>
      <w:tr w:rsidR="00CE1C1D" w:rsidRPr="00065E90" w:rsidTr="00D1260D">
        <w:trPr>
          <w:trHeight w:val="216"/>
        </w:trPr>
        <w:tc>
          <w:tcPr>
            <w:tcW w:w="800" w:type="pct"/>
            <w:tcBorders>
              <w:left w:val="nil"/>
              <w:bottom w:val="single" w:sz="12" w:space="0" w:color="FFFFFF"/>
            </w:tcBorders>
            <w:shd w:val="clear" w:color="auto" w:fill="DEDEDE"/>
            <w:vAlign w:val="center"/>
          </w:tcPr>
          <w:p w:rsidR="00CE1C1D" w:rsidRPr="004020BC" w:rsidRDefault="00CE1C1D"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CE1C1D" w:rsidRPr="00065E90" w:rsidRDefault="00260ED5" w:rsidP="009F0974">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25</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0" w:type="pct"/>
            <w:tcBorders>
              <w:bottom w:val="single" w:sz="12" w:space="0" w:color="FFFFFF"/>
            </w:tcBorders>
            <w:shd w:val="clear" w:color="auto" w:fill="DEDEDE"/>
            <w:vAlign w:val="bottom"/>
          </w:tcPr>
          <w:p w:rsidR="00CE1C1D" w:rsidRPr="00250854" w:rsidRDefault="003D76B1" w:rsidP="00CE1C1D">
            <w:pPr>
              <w:jc w:val="center"/>
              <w:rPr>
                <w:rFonts w:ascii="Calibri" w:hAnsi="Calibri" w:cs="Calibri"/>
                <w:color w:val="000000"/>
                <w:szCs w:val="22"/>
              </w:rPr>
            </w:pPr>
            <w:r>
              <w:rPr>
                <w:rFonts w:ascii="Calibri" w:hAnsi="Calibri" w:cs="Calibri"/>
                <w:color w:val="000000"/>
                <w:szCs w:val="22"/>
              </w:rPr>
              <w:t>190</w:t>
            </w:r>
            <w:r w:rsidR="00273B09">
              <w:rPr>
                <w:rFonts w:ascii="Calibri" w:hAnsi="Calibri" w:cs="Calibri"/>
                <w:color w:val="000000"/>
                <w:szCs w:val="22"/>
              </w:rPr>
              <w:t>00</w:t>
            </w:r>
          </w:p>
        </w:tc>
        <w:tc>
          <w:tcPr>
            <w:tcW w:w="1960" w:type="pct"/>
            <w:tcBorders>
              <w:bottom w:val="single" w:sz="12" w:space="0" w:color="FFFFFF"/>
            </w:tcBorders>
            <w:shd w:val="clear" w:color="auto" w:fill="DEDEDE"/>
            <w:vAlign w:val="bottom"/>
          </w:tcPr>
          <w:p w:rsidR="00CE1C1D" w:rsidRPr="00250854" w:rsidRDefault="003D76B1" w:rsidP="00CE1C1D">
            <w:pPr>
              <w:jc w:val="center"/>
              <w:rPr>
                <w:rFonts w:ascii="Calibri" w:hAnsi="Calibri" w:cs="Calibri"/>
                <w:color w:val="000000"/>
                <w:szCs w:val="22"/>
              </w:rPr>
            </w:pPr>
            <w:r>
              <w:rPr>
                <w:rFonts w:ascii="Calibri" w:hAnsi="Calibri" w:cs="Calibri"/>
                <w:color w:val="000000"/>
                <w:szCs w:val="22"/>
              </w:rPr>
              <w:t>2,42,099</w:t>
            </w:r>
          </w:p>
        </w:tc>
      </w:tr>
      <w:tr w:rsidR="00CE1C1D" w:rsidRPr="00065E90" w:rsidTr="00D1260D">
        <w:trPr>
          <w:trHeight w:val="216"/>
        </w:trPr>
        <w:tc>
          <w:tcPr>
            <w:tcW w:w="800" w:type="pct"/>
            <w:tcBorders>
              <w:top w:val="single" w:sz="12" w:space="0" w:color="FFFFFF"/>
              <w:left w:val="nil"/>
            </w:tcBorders>
            <w:shd w:val="clear" w:color="auto" w:fill="F2F2F2"/>
            <w:vAlign w:val="center"/>
          </w:tcPr>
          <w:p w:rsidR="00CE1C1D" w:rsidRPr="004020BC" w:rsidRDefault="00CE1C1D"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CE1C1D" w:rsidRPr="00065E90" w:rsidRDefault="00260ED5" w:rsidP="008A76E1">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25</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0" w:type="pct"/>
            <w:tcBorders>
              <w:top w:val="single" w:sz="12" w:space="0" w:color="FFFFFF"/>
            </w:tcBorders>
            <w:shd w:val="clear" w:color="auto" w:fill="F2F2F2"/>
            <w:vAlign w:val="bottom"/>
          </w:tcPr>
          <w:p w:rsidR="00CE1C1D" w:rsidRPr="00250854" w:rsidRDefault="003D76B1" w:rsidP="003C6E97">
            <w:pPr>
              <w:jc w:val="center"/>
              <w:rPr>
                <w:rFonts w:ascii="Calibri" w:hAnsi="Calibri" w:cs="Calibri"/>
                <w:color w:val="000000"/>
                <w:szCs w:val="22"/>
              </w:rPr>
            </w:pPr>
            <w:r>
              <w:rPr>
                <w:rFonts w:ascii="Calibri" w:hAnsi="Calibri" w:cs="Calibri"/>
                <w:color w:val="000000"/>
                <w:szCs w:val="22"/>
              </w:rPr>
              <w:t>185</w:t>
            </w:r>
            <w:r w:rsidR="00273B09">
              <w:rPr>
                <w:rFonts w:ascii="Calibri" w:hAnsi="Calibri" w:cs="Calibri"/>
                <w:color w:val="000000"/>
                <w:szCs w:val="22"/>
              </w:rPr>
              <w:t>00</w:t>
            </w:r>
          </w:p>
        </w:tc>
        <w:tc>
          <w:tcPr>
            <w:tcW w:w="1960" w:type="pct"/>
            <w:tcBorders>
              <w:top w:val="single" w:sz="12" w:space="0" w:color="FFFFFF"/>
            </w:tcBorders>
            <w:shd w:val="clear" w:color="auto" w:fill="F2F2F2"/>
            <w:vAlign w:val="bottom"/>
          </w:tcPr>
          <w:p w:rsidR="00CE1C1D" w:rsidRPr="00250854" w:rsidRDefault="003D76B1" w:rsidP="00CE1C1D">
            <w:pPr>
              <w:jc w:val="center"/>
              <w:rPr>
                <w:rFonts w:ascii="Calibri" w:hAnsi="Calibri" w:cs="Calibri"/>
                <w:color w:val="000000"/>
                <w:szCs w:val="22"/>
              </w:rPr>
            </w:pPr>
            <w:r>
              <w:rPr>
                <w:rFonts w:ascii="Calibri" w:hAnsi="Calibri" w:cs="Calibri"/>
                <w:color w:val="000000"/>
                <w:szCs w:val="22"/>
              </w:rPr>
              <w:t>1,90,526</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273B09">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774"/>
        <w:gridCol w:w="2520"/>
        <w:gridCol w:w="2540"/>
        <w:gridCol w:w="4417"/>
      </w:tblGrid>
      <w:tr w:rsidR="00B7362C" w:rsidRPr="00367740" w:rsidTr="00545531">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CE1C1D" w:rsidRPr="00065E90" w:rsidTr="00D1260D">
        <w:trPr>
          <w:trHeight w:val="246"/>
        </w:trPr>
        <w:tc>
          <w:tcPr>
            <w:tcW w:w="788" w:type="pct"/>
            <w:tcBorders>
              <w:left w:val="nil"/>
            </w:tcBorders>
            <w:shd w:val="clear" w:color="auto" w:fill="F2F2F2"/>
            <w:vAlign w:val="center"/>
          </w:tcPr>
          <w:p w:rsidR="00CE1C1D" w:rsidRPr="004020BC" w:rsidRDefault="00CE1C1D"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CE1C1D" w:rsidRPr="00065E90" w:rsidRDefault="00260ED5" w:rsidP="00B453B4">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25</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9" w:type="pct"/>
            <w:shd w:val="clear" w:color="auto" w:fill="F2F2F2"/>
            <w:vAlign w:val="bottom"/>
          </w:tcPr>
          <w:p w:rsidR="00CE1C1D" w:rsidRPr="00250854" w:rsidRDefault="00AE4951" w:rsidP="000554E1">
            <w:pPr>
              <w:jc w:val="center"/>
              <w:rPr>
                <w:rFonts w:ascii="Calibri" w:hAnsi="Calibri" w:cs="Calibri"/>
                <w:color w:val="000000"/>
                <w:szCs w:val="22"/>
              </w:rPr>
            </w:pPr>
            <w:r>
              <w:rPr>
                <w:rFonts w:ascii="Calibri" w:hAnsi="Calibri" w:cs="Calibri"/>
                <w:color w:val="000000"/>
                <w:szCs w:val="22"/>
              </w:rPr>
              <w:t>1</w:t>
            </w:r>
            <w:r w:rsidR="003D76B1">
              <w:rPr>
                <w:rFonts w:ascii="Calibri" w:hAnsi="Calibri" w:cs="Calibri"/>
                <w:color w:val="000000"/>
                <w:szCs w:val="22"/>
              </w:rPr>
              <w:t>81</w:t>
            </w:r>
            <w:r w:rsidR="00273B09">
              <w:rPr>
                <w:rFonts w:ascii="Calibri" w:hAnsi="Calibri" w:cs="Calibri"/>
                <w:color w:val="000000"/>
                <w:szCs w:val="22"/>
              </w:rPr>
              <w:t>00</w:t>
            </w:r>
          </w:p>
        </w:tc>
        <w:tc>
          <w:tcPr>
            <w:tcW w:w="1963" w:type="pct"/>
            <w:shd w:val="clear" w:color="auto" w:fill="F2F2F2"/>
            <w:vAlign w:val="bottom"/>
          </w:tcPr>
          <w:p w:rsidR="00CE1C1D" w:rsidRPr="00250854" w:rsidRDefault="003D76B1" w:rsidP="00CE1C1D">
            <w:pPr>
              <w:jc w:val="center"/>
              <w:rPr>
                <w:rFonts w:ascii="Calibri" w:hAnsi="Calibri" w:cs="Calibri"/>
                <w:color w:val="000000"/>
                <w:szCs w:val="22"/>
              </w:rPr>
            </w:pPr>
            <w:r>
              <w:rPr>
                <w:rFonts w:ascii="Calibri" w:hAnsi="Calibri" w:cs="Calibri"/>
                <w:color w:val="000000"/>
                <w:szCs w:val="22"/>
              </w:rPr>
              <w:t>1,54,791</w:t>
            </w:r>
          </w:p>
        </w:tc>
      </w:tr>
      <w:tr w:rsidR="00CE1C1D" w:rsidRPr="00065E90" w:rsidTr="00D1260D">
        <w:trPr>
          <w:trHeight w:val="243"/>
        </w:trPr>
        <w:tc>
          <w:tcPr>
            <w:tcW w:w="788" w:type="pct"/>
            <w:tcBorders>
              <w:left w:val="nil"/>
              <w:bottom w:val="single" w:sz="12" w:space="0" w:color="FFFFFF"/>
            </w:tcBorders>
            <w:shd w:val="clear" w:color="auto" w:fill="DEDEDE"/>
            <w:vAlign w:val="center"/>
          </w:tcPr>
          <w:p w:rsidR="00CE1C1D" w:rsidRPr="004020BC" w:rsidRDefault="00CE1C1D"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CE1C1D" w:rsidRPr="00065E90" w:rsidRDefault="00260ED5"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25</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9" w:type="pct"/>
            <w:tcBorders>
              <w:bottom w:val="single" w:sz="12" w:space="0" w:color="FFFFFF"/>
            </w:tcBorders>
            <w:shd w:val="clear" w:color="auto" w:fill="DEDEDE"/>
            <w:vAlign w:val="bottom"/>
          </w:tcPr>
          <w:p w:rsidR="00CE1C1D" w:rsidRPr="00250854" w:rsidRDefault="00F03913" w:rsidP="00CE1C1D">
            <w:pPr>
              <w:jc w:val="center"/>
              <w:rPr>
                <w:rFonts w:ascii="Calibri" w:hAnsi="Calibri" w:cs="Calibri"/>
                <w:color w:val="000000"/>
                <w:szCs w:val="22"/>
              </w:rPr>
            </w:pPr>
            <w:r>
              <w:rPr>
                <w:rFonts w:ascii="Calibri" w:hAnsi="Calibri" w:cs="Calibri"/>
                <w:color w:val="000000"/>
                <w:szCs w:val="22"/>
              </w:rPr>
              <w:t>17</w:t>
            </w:r>
            <w:r w:rsidR="003D76B1">
              <w:rPr>
                <w:rFonts w:ascii="Calibri" w:hAnsi="Calibri" w:cs="Calibri"/>
                <w:color w:val="000000"/>
                <w:szCs w:val="22"/>
              </w:rPr>
              <w:t>8</w:t>
            </w:r>
            <w:r w:rsidR="00CC7E0F">
              <w:rPr>
                <w:rFonts w:ascii="Calibri" w:hAnsi="Calibri" w:cs="Calibri"/>
                <w:color w:val="000000"/>
                <w:szCs w:val="22"/>
              </w:rPr>
              <w:t>0</w:t>
            </w:r>
            <w:r w:rsidR="00273B09">
              <w:rPr>
                <w:rFonts w:ascii="Calibri" w:hAnsi="Calibri" w:cs="Calibri"/>
                <w:color w:val="000000"/>
                <w:szCs w:val="22"/>
              </w:rPr>
              <w:t>0</w:t>
            </w:r>
          </w:p>
        </w:tc>
        <w:tc>
          <w:tcPr>
            <w:tcW w:w="1963" w:type="pct"/>
            <w:tcBorders>
              <w:bottom w:val="single" w:sz="12" w:space="0" w:color="FFFFFF"/>
            </w:tcBorders>
            <w:shd w:val="clear" w:color="auto" w:fill="DEDEDE"/>
            <w:vAlign w:val="bottom"/>
          </w:tcPr>
          <w:p w:rsidR="00CE1C1D" w:rsidRPr="00250854" w:rsidRDefault="003D76B1" w:rsidP="00CE1C1D">
            <w:pPr>
              <w:jc w:val="center"/>
              <w:rPr>
                <w:rFonts w:ascii="Calibri" w:hAnsi="Calibri" w:cs="Calibri"/>
                <w:color w:val="000000"/>
                <w:szCs w:val="22"/>
              </w:rPr>
            </w:pPr>
            <w:r>
              <w:rPr>
                <w:rFonts w:ascii="Calibri" w:hAnsi="Calibri" w:cs="Calibri"/>
                <w:color w:val="000000"/>
                <w:szCs w:val="22"/>
              </w:rPr>
              <w:t>1,29,179</w:t>
            </w:r>
          </w:p>
        </w:tc>
      </w:tr>
      <w:tr w:rsidR="00CE1C1D" w:rsidRPr="00065E90" w:rsidTr="00D1260D">
        <w:trPr>
          <w:trHeight w:val="243"/>
        </w:trPr>
        <w:tc>
          <w:tcPr>
            <w:tcW w:w="788" w:type="pct"/>
            <w:tcBorders>
              <w:top w:val="single" w:sz="12" w:space="0" w:color="FFFFFF"/>
              <w:left w:val="nil"/>
            </w:tcBorders>
            <w:shd w:val="clear" w:color="auto" w:fill="F2F2F2"/>
            <w:vAlign w:val="center"/>
          </w:tcPr>
          <w:p w:rsidR="00CE1C1D" w:rsidRPr="004020BC" w:rsidRDefault="00CE1C1D"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CE1C1D" w:rsidRPr="00065E90" w:rsidRDefault="00260ED5" w:rsidP="00DB291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25</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9" w:type="pct"/>
            <w:tcBorders>
              <w:top w:val="single" w:sz="12" w:space="0" w:color="FFFFFF"/>
            </w:tcBorders>
            <w:shd w:val="clear" w:color="auto" w:fill="F2F2F2"/>
            <w:vAlign w:val="bottom"/>
          </w:tcPr>
          <w:p w:rsidR="00CE1C1D" w:rsidRPr="00250854" w:rsidRDefault="003D76B1" w:rsidP="00CE1C1D">
            <w:pPr>
              <w:jc w:val="center"/>
              <w:rPr>
                <w:rFonts w:ascii="Calibri" w:hAnsi="Calibri" w:cs="Calibri"/>
                <w:color w:val="000000"/>
                <w:szCs w:val="22"/>
              </w:rPr>
            </w:pPr>
            <w:r>
              <w:rPr>
                <w:rFonts w:ascii="Calibri" w:hAnsi="Calibri" w:cs="Calibri"/>
                <w:color w:val="000000"/>
                <w:szCs w:val="22"/>
              </w:rPr>
              <w:t>18</w:t>
            </w:r>
            <w:r w:rsidR="00F03913">
              <w:rPr>
                <w:rFonts w:ascii="Calibri" w:hAnsi="Calibri" w:cs="Calibri"/>
                <w:color w:val="000000"/>
                <w:szCs w:val="22"/>
              </w:rPr>
              <w:t>0</w:t>
            </w:r>
            <w:r w:rsidR="00273B09">
              <w:rPr>
                <w:rFonts w:ascii="Calibri" w:hAnsi="Calibri" w:cs="Calibri"/>
                <w:color w:val="000000"/>
                <w:szCs w:val="22"/>
              </w:rPr>
              <w:t>00</w:t>
            </w:r>
          </w:p>
        </w:tc>
        <w:tc>
          <w:tcPr>
            <w:tcW w:w="1963" w:type="pct"/>
            <w:tcBorders>
              <w:top w:val="single" w:sz="12" w:space="0" w:color="FFFFFF"/>
            </w:tcBorders>
            <w:shd w:val="clear" w:color="auto" w:fill="F2F2F2"/>
            <w:vAlign w:val="bottom"/>
          </w:tcPr>
          <w:p w:rsidR="00CE1C1D" w:rsidRPr="00250854" w:rsidRDefault="003D76B1" w:rsidP="00CE1C1D">
            <w:pPr>
              <w:jc w:val="center"/>
              <w:rPr>
                <w:rFonts w:ascii="Calibri" w:hAnsi="Calibri" w:cs="Calibri"/>
                <w:color w:val="000000"/>
                <w:szCs w:val="22"/>
              </w:rPr>
            </w:pPr>
            <w:r>
              <w:rPr>
                <w:rFonts w:ascii="Calibri" w:hAnsi="Calibri" w:cs="Calibri"/>
                <w:color w:val="000000"/>
                <w:szCs w:val="22"/>
              </w:rPr>
              <w:t>1,26,464</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A72A5D">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A72A5D">
              <w:rPr>
                <w:rFonts w:asciiTheme="minorHAnsi" w:hAnsiTheme="minorHAnsi"/>
                <w:b/>
                <w:bCs/>
                <w:color w:val="auto"/>
                <w:sz w:val="21"/>
                <w:szCs w:val="21"/>
              </w:rPr>
              <w:t xml:space="preserve"> 20</w:t>
            </w:r>
            <w:r w:rsidR="008A76E1">
              <w:rPr>
                <w:rFonts w:asciiTheme="minorHAnsi" w:hAnsiTheme="minorHAnsi"/>
                <w:b/>
                <w:bCs/>
                <w:color w:val="auto"/>
                <w:sz w:val="21"/>
                <w:szCs w:val="21"/>
              </w:rPr>
              <w:t>-</w:t>
            </w:r>
            <w:r w:rsidR="00E05081">
              <w:rPr>
                <w:rFonts w:asciiTheme="minorHAnsi" w:hAnsiTheme="minorHAnsi"/>
                <w:b/>
                <w:bCs/>
                <w:color w:val="auto"/>
                <w:sz w:val="21"/>
                <w:szCs w:val="21"/>
              </w:rPr>
              <w:t>0</w:t>
            </w:r>
            <w:r w:rsidR="00D25EB5">
              <w:rPr>
                <w:rFonts w:asciiTheme="minorHAnsi" w:hAnsiTheme="minorHAnsi"/>
                <w:b/>
                <w:bCs/>
                <w:color w:val="auto"/>
                <w:sz w:val="21"/>
                <w:szCs w:val="21"/>
              </w:rPr>
              <w:t>1</w:t>
            </w:r>
            <w:r w:rsidRPr="00051284">
              <w:rPr>
                <w:rFonts w:asciiTheme="minorHAnsi" w:hAnsiTheme="minorHAnsi"/>
                <w:b/>
                <w:bCs/>
                <w:color w:val="auto"/>
                <w:sz w:val="21"/>
                <w:szCs w:val="21"/>
              </w:rPr>
              <w:t>-20</w:t>
            </w:r>
            <w:r>
              <w:rPr>
                <w:rFonts w:asciiTheme="minorHAnsi" w:hAnsiTheme="minorHAnsi"/>
                <w:b/>
                <w:bCs/>
                <w:color w:val="auto"/>
                <w:sz w:val="21"/>
                <w:szCs w:val="21"/>
              </w:rPr>
              <w:t>2</w:t>
            </w:r>
            <w:r w:rsidR="00E05081">
              <w:rPr>
                <w:rFonts w:asciiTheme="minorHAnsi" w:hAnsiTheme="minorHAnsi"/>
                <w:b/>
                <w:bCs/>
                <w:color w:val="auto"/>
                <w:sz w:val="21"/>
                <w:szCs w:val="21"/>
              </w:rPr>
              <w:t>3</w:t>
            </w:r>
          </w:p>
        </w:tc>
      </w:tr>
    </w:tbl>
    <w:p w:rsidR="00716F12" w:rsidRPr="003F3AC1" w:rsidRDefault="00A33798" w:rsidP="00113E3E">
      <w:pPr>
        <w:spacing w:after="200" w:line="276" w:lineRule="auto"/>
        <w:rPr>
          <w:rFonts w:asciiTheme="minorHAnsi" w:hAnsiTheme="minorHAnsi" w:cstheme="minorHAnsi"/>
          <w:b/>
          <w:color w:val="000000"/>
          <w:szCs w:val="22"/>
        </w:rPr>
      </w:pPr>
      <w:r>
        <w:rPr>
          <w:rFonts w:asciiTheme="minorHAnsi" w:hAnsiTheme="minorHAnsi" w:cstheme="minorHAnsi"/>
          <w:b/>
          <w:color w:val="000000"/>
          <w:szCs w:val="22"/>
        </w:rPr>
        <w:t>DELTACORP, L&amp;TFH, PVR</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E42658" w:rsidRDefault="00E7453E" w:rsidP="00226BDC">
      <w:pPr>
        <w:tabs>
          <w:tab w:val="left" w:pos="1365"/>
        </w:tabs>
        <w:rPr>
          <w:rFonts w:asciiTheme="minorHAnsi" w:hAnsiTheme="minorHAnsi"/>
          <w:b/>
          <w:color w:val="auto"/>
          <w:szCs w:val="16"/>
        </w:rPr>
      </w:pPr>
      <w:r>
        <w:rPr>
          <w:rFonts w:asciiTheme="minorHAnsi" w:hAnsiTheme="minorHAnsi"/>
          <w:b/>
          <w:color w:val="auto"/>
          <w:szCs w:val="16"/>
        </w:rPr>
        <w:t>N.A</w:t>
      </w:r>
    </w:p>
    <w:p w:rsidR="000858A0" w:rsidRDefault="000858A0" w:rsidP="00226BDC">
      <w:pPr>
        <w:tabs>
          <w:tab w:val="left" w:pos="1365"/>
        </w:tabs>
        <w:rPr>
          <w:rFonts w:asciiTheme="minorHAnsi" w:hAnsiTheme="minorHAnsi"/>
          <w:b/>
          <w:color w:val="auto"/>
          <w:sz w:val="16"/>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585482" w:rsidRPr="00E970D8" w:rsidTr="00D8100B">
        <w:trPr>
          <w:trHeight w:val="316"/>
        </w:trPr>
        <w:tc>
          <w:tcPr>
            <w:tcW w:w="5000" w:type="pct"/>
            <w:shd w:val="clear" w:color="auto" w:fill="F79647"/>
            <w:vAlign w:val="center"/>
          </w:tcPr>
          <w:p w:rsidR="00585482" w:rsidRPr="00E970D8" w:rsidRDefault="00585482" w:rsidP="00D8100B">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(N</w:t>
            </w:r>
            <w:r w:rsidRPr="00E970D8">
              <w:rPr>
                <w:rFonts w:asciiTheme="minorHAnsi" w:hAnsiTheme="minorHAnsi"/>
                <w:b/>
                <w:bCs/>
                <w:color w:val="auto"/>
                <w:sz w:val="21"/>
                <w:szCs w:val="21"/>
              </w:rPr>
              <w:t>SE)</w:t>
            </w:r>
          </w:p>
        </w:tc>
      </w:tr>
    </w:tbl>
    <w:tbl>
      <w:tblPr>
        <w:tblW w:w="11080" w:type="dxa"/>
        <w:tblInd w:w="93" w:type="dxa"/>
        <w:tblLook w:val="04A0"/>
      </w:tblPr>
      <w:tblGrid>
        <w:gridCol w:w="960"/>
        <w:gridCol w:w="1845"/>
        <w:gridCol w:w="5375"/>
        <w:gridCol w:w="860"/>
        <w:gridCol w:w="1060"/>
        <w:gridCol w:w="980"/>
      </w:tblGrid>
      <w:tr w:rsidR="0080208E" w:rsidRPr="0080208E" w:rsidTr="0080208E">
        <w:trPr>
          <w:trHeight w:val="315"/>
        </w:trPr>
        <w:tc>
          <w:tcPr>
            <w:tcW w:w="960" w:type="dxa"/>
            <w:tcBorders>
              <w:top w:val="single" w:sz="8" w:space="0" w:color="FFFFFF"/>
              <w:left w:val="single" w:sz="8" w:space="0" w:color="FFFFFF"/>
              <w:bottom w:val="single" w:sz="8" w:space="0" w:color="FFFFFF"/>
              <w:right w:val="single" w:sz="8" w:space="0" w:color="FFFFFF"/>
            </w:tcBorders>
            <w:shd w:val="clear" w:color="000000" w:fill="00B050"/>
            <w:vAlign w:val="center"/>
            <w:hideMark/>
          </w:tcPr>
          <w:p w:rsidR="0080208E" w:rsidRPr="0080208E" w:rsidRDefault="0080208E" w:rsidP="0080208E">
            <w:pPr>
              <w:jc w:val="center"/>
              <w:rPr>
                <w:rFonts w:ascii="Calibri" w:eastAsia="Times New Roman" w:hAnsi="Calibri" w:cs="Calibri"/>
                <w:b/>
                <w:bCs/>
                <w:color w:val="FFFFFF"/>
              </w:rPr>
            </w:pPr>
            <w:r w:rsidRPr="0080208E">
              <w:rPr>
                <w:rFonts w:ascii="Calibri" w:eastAsia="Times New Roman" w:hAnsi="Calibri" w:cs="Calibri"/>
                <w:b/>
                <w:bCs/>
                <w:color w:val="FFFFFF"/>
              </w:rPr>
              <w:t>Deal Date</w:t>
            </w:r>
          </w:p>
        </w:tc>
        <w:tc>
          <w:tcPr>
            <w:tcW w:w="1845" w:type="dxa"/>
            <w:tcBorders>
              <w:top w:val="single" w:sz="8" w:space="0" w:color="FFFFFF"/>
              <w:left w:val="nil"/>
              <w:bottom w:val="single" w:sz="8" w:space="0" w:color="FFFFFF"/>
              <w:right w:val="single" w:sz="8" w:space="0" w:color="FFFFFF"/>
            </w:tcBorders>
            <w:shd w:val="clear" w:color="000000" w:fill="00B050"/>
            <w:vAlign w:val="center"/>
            <w:hideMark/>
          </w:tcPr>
          <w:p w:rsidR="0080208E" w:rsidRPr="0080208E" w:rsidRDefault="0080208E" w:rsidP="0080208E">
            <w:pPr>
              <w:jc w:val="center"/>
              <w:rPr>
                <w:rFonts w:ascii="Calibri" w:eastAsia="Times New Roman" w:hAnsi="Calibri" w:cs="Calibri"/>
                <w:b/>
                <w:bCs/>
                <w:color w:val="FFFFFF"/>
              </w:rPr>
            </w:pPr>
            <w:r w:rsidRPr="0080208E">
              <w:rPr>
                <w:rFonts w:ascii="Calibri" w:eastAsia="Times New Roman" w:hAnsi="Calibri" w:cs="Calibri"/>
                <w:b/>
                <w:bCs/>
                <w:color w:val="FFFFFF"/>
              </w:rPr>
              <w:t>Scrip Name</w:t>
            </w:r>
          </w:p>
        </w:tc>
        <w:tc>
          <w:tcPr>
            <w:tcW w:w="5375" w:type="dxa"/>
            <w:tcBorders>
              <w:top w:val="single" w:sz="8" w:space="0" w:color="FFFFFF"/>
              <w:left w:val="nil"/>
              <w:bottom w:val="single" w:sz="8" w:space="0" w:color="FFFFFF"/>
              <w:right w:val="single" w:sz="8" w:space="0" w:color="FFFFFF"/>
            </w:tcBorders>
            <w:shd w:val="clear" w:color="000000" w:fill="00B050"/>
            <w:noWrap/>
            <w:vAlign w:val="center"/>
            <w:hideMark/>
          </w:tcPr>
          <w:p w:rsidR="0080208E" w:rsidRPr="0080208E" w:rsidRDefault="0080208E" w:rsidP="0080208E">
            <w:pPr>
              <w:jc w:val="center"/>
              <w:rPr>
                <w:rFonts w:ascii="Calibri" w:eastAsia="Times New Roman" w:hAnsi="Calibri" w:cs="Calibri"/>
                <w:b/>
                <w:bCs/>
                <w:color w:val="FFFFFF"/>
              </w:rPr>
            </w:pPr>
            <w:r w:rsidRPr="0080208E">
              <w:rPr>
                <w:rFonts w:ascii="Calibri" w:eastAsia="Times New Roman" w:hAnsi="Calibri" w:cs="Calibri"/>
                <w:b/>
                <w:bCs/>
                <w:color w:val="FFFFFF"/>
              </w:rPr>
              <w:t> Client Name</w:t>
            </w:r>
          </w:p>
        </w:tc>
        <w:tc>
          <w:tcPr>
            <w:tcW w:w="860" w:type="dxa"/>
            <w:tcBorders>
              <w:top w:val="single" w:sz="8" w:space="0" w:color="FFFFFF"/>
              <w:left w:val="nil"/>
              <w:bottom w:val="single" w:sz="8" w:space="0" w:color="FFFFFF"/>
              <w:right w:val="single" w:sz="8" w:space="0" w:color="FFFFFF"/>
            </w:tcBorders>
            <w:shd w:val="clear" w:color="000000" w:fill="00B050"/>
            <w:noWrap/>
            <w:vAlign w:val="center"/>
            <w:hideMark/>
          </w:tcPr>
          <w:p w:rsidR="0080208E" w:rsidRPr="0080208E" w:rsidRDefault="0080208E" w:rsidP="0080208E">
            <w:pPr>
              <w:jc w:val="center"/>
              <w:rPr>
                <w:rFonts w:ascii="Calibri" w:eastAsia="Times New Roman" w:hAnsi="Calibri" w:cs="Calibri"/>
                <w:b/>
                <w:bCs/>
                <w:color w:val="FFFFFF"/>
              </w:rPr>
            </w:pPr>
            <w:r w:rsidRPr="0080208E">
              <w:rPr>
                <w:rFonts w:ascii="Calibri" w:eastAsia="Times New Roman" w:hAnsi="Calibri" w:cs="Calibri"/>
                <w:b/>
                <w:bCs/>
                <w:color w:val="FFFFFF"/>
              </w:rPr>
              <w:t>Deal Type</w:t>
            </w:r>
          </w:p>
        </w:tc>
        <w:tc>
          <w:tcPr>
            <w:tcW w:w="1060" w:type="dxa"/>
            <w:tcBorders>
              <w:top w:val="single" w:sz="8" w:space="0" w:color="FFFFFF"/>
              <w:left w:val="nil"/>
              <w:bottom w:val="single" w:sz="8" w:space="0" w:color="FFFFFF"/>
              <w:right w:val="single" w:sz="8" w:space="0" w:color="FFFFFF"/>
            </w:tcBorders>
            <w:shd w:val="clear" w:color="000000" w:fill="00B050"/>
            <w:noWrap/>
            <w:vAlign w:val="center"/>
            <w:hideMark/>
          </w:tcPr>
          <w:p w:rsidR="0080208E" w:rsidRPr="0080208E" w:rsidRDefault="0080208E" w:rsidP="0080208E">
            <w:pPr>
              <w:jc w:val="center"/>
              <w:rPr>
                <w:rFonts w:ascii="Calibri" w:eastAsia="Times New Roman" w:hAnsi="Calibri" w:cs="Calibri"/>
                <w:b/>
                <w:bCs/>
                <w:color w:val="FFFFFF"/>
              </w:rPr>
            </w:pPr>
            <w:r w:rsidRPr="0080208E">
              <w:rPr>
                <w:rFonts w:ascii="Calibri" w:eastAsia="Times New Roman" w:hAnsi="Calibri" w:cs="Calibri"/>
                <w:b/>
                <w:bCs/>
                <w:color w:val="FFFFFF"/>
              </w:rPr>
              <w:t>Quantity</w:t>
            </w:r>
          </w:p>
        </w:tc>
        <w:tc>
          <w:tcPr>
            <w:tcW w:w="980" w:type="dxa"/>
            <w:tcBorders>
              <w:top w:val="single" w:sz="8" w:space="0" w:color="FFFFFF"/>
              <w:left w:val="nil"/>
              <w:bottom w:val="single" w:sz="8" w:space="0" w:color="FFFFFF"/>
              <w:right w:val="single" w:sz="8" w:space="0" w:color="FFFFFF"/>
            </w:tcBorders>
            <w:shd w:val="clear" w:color="000000" w:fill="00B050"/>
            <w:noWrap/>
            <w:vAlign w:val="center"/>
            <w:hideMark/>
          </w:tcPr>
          <w:p w:rsidR="0080208E" w:rsidRPr="0080208E" w:rsidRDefault="0080208E" w:rsidP="0080208E">
            <w:pPr>
              <w:jc w:val="center"/>
              <w:rPr>
                <w:rFonts w:ascii="Calibri" w:eastAsia="Times New Roman" w:hAnsi="Calibri" w:cs="Calibri"/>
                <w:b/>
                <w:bCs/>
                <w:color w:val="FFFFFF"/>
              </w:rPr>
            </w:pPr>
            <w:r w:rsidRPr="0080208E">
              <w:rPr>
                <w:rFonts w:ascii="Calibri" w:eastAsia="Times New Roman" w:hAnsi="Calibri" w:cs="Calibri"/>
                <w:b/>
                <w:bCs/>
                <w:color w:val="FFFFFF"/>
              </w:rPr>
              <w:t>Price</w:t>
            </w:r>
          </w:p>
        </w:tc>
      </w:tr>
      <w:tr w:rsidR="0080208E" w:rsidRPr="0080208E" w:rsidTr="0080208E">
        <w:trPr>
          <w:trHeight w:val="315"/>
        </w:trPr>
        <w:tc>
          <w:tcPr>
            <w:tcW w:w="960" w:type="dxa"/>
            <w:tcBorders>
              <w:top w:val="nil"/>
              <w:left w:val="single" w:sz="8" w:space="0" w:color="FFFFFF"/>
              <w:bottom w:val="single" w:sz="8" w:space="0" w:color="FFFFFF"/>
              <w:right w:val="single" w:sz="8" w:space="0" w:color="FFFFFF"/>
            </w:tcBorders>
            <w:shd w:val="clear" w:color="000000" w:fill="D8D8D8"/>
            <w:noWrap/>
            <w:vAlign w:val="center"/>
            <w:hideMark/>
          </w:tcPr>
          <w:p w:rsidR="0080208E" w:rsidRPr="0080208E" w:rsidRDefault="0080208E" w:rsidP="0080208E">
            <w:pPr>
              <w:jc w:val="center"/>
              <w:rPr>
                <w:rFonts w:ascii="Calibri" w:eastAsia="Times New Roman" w:hAnsi="Calibri" w:cs="Calibri"/>
                <w:color w:val="333333"/>
              </w:rPr>
            </w:pPr>
            <w:r w:rsidRPr="0080208E">
              <w:rPr>
                <w:rFonts w:ascii="Calibri" w:eastAsia="Times New Roman" w:hAnsi="Calibri" w:cs="Calibri"/>
                <w:color w:val="333333"/>
              </w:rPr>
              <w:t>20-Jan-23</w:t>
            </w:r>
          </w:p>
        </w:tc>
        <w:tc>
          <w:tcPr>
            <w:tcW w:w="1845" w:type="dxa"/>
            <w:tcBorders>
              <w:top w:val="nil"/>
              <w:left w:val="nil"/>
              <w:bottom w:val="single" w:sz="8" w:space="0" w:color="FFFFFF"/>
              <w:right w:val="single" w:sz="8" w:space="0" w:color="FFFFFF"/>
            </w:tcBorders>
            <w:shd w:val="clear" w:color="000000" w:fill="D8D8D8"/>
            <w:noWrap/>
            <w:vAlign w:val="center"/>
            <w:hideMark/>
          </w:tcPr>
          <w:p w:rsidR="0080208E" w:rsidRPr="0080208E" w:rsidRDefault="0080208E" w:rsidP="0080208E">
            <w:pPr>
              <w:rPr>
                <w:rFonts w:ascii="Calibri" w:eastAsia="Times New Roman" w:hAnsi="Calibri" w:cs="Calibri"/>
                <w:color w:val="333333"/>
              </w:rPr>
            </w:pPr>
            <w:r w:rsidRPr="0080208E">
              <w:rPr>
                <w:rFonts w:ascii="Calibri" w:eastAsia="Times New Roman" w:hAnsi="Calibri" w:cs="Calibri"/>
                <w:color w:val="333333"/>
              </w:rPr>
              <w:t>HITECH</w:t>
            </w:r>
          </w:p>
        </w:tc>
        <w:tc>
          <w:tcPr>
            <w:tcW w:w="5375" w:type="dxa"/>
            <w:tcBorders>
              <w:top w:val="nil"/>
              <w:left w:val="nil"/>
              <w:bottom w:val="single" w:sz="8" w:space="0" w:color="FFFFFF"/>
              <w:right w:val="single" w:sz="8" w:space="0" w:color="FFFFFF"/>
            </w:tcBorders>
            <w:shd w:val="clear" w:color="000000" w:fill="D8D8D8"/>
            <w:noWrap/>
            <w:vAlign w:val="center"/>
            <w:hideMark/>
          </w:tcPr>
          <w:p w:rsidR="0080208E" w:rsidRPr="0080208E" w:rsidRDefault="0080208E" w:rsidP="0080208E">
            <w:pPr>
              <w:rPr>
                <w:rFonts w:ascii="Calibri" w:eastAsia="Times New Roman" w:hAnsi="Calibri" w:cs="Calibri"/>
                <w:color w:val="333333"/>
              </w:rPr>
            </w:pPr>
            <w:r w:rsidRPr="0080208E">
              <w:rPr>
                <w:rFonts w:ascii="Calibri" w:eastAsia="Times New Roman" w:hAnsi="Calibri" w:cs="Calibri"/>
                <w:color w:val="333333"/>
              </w:rPr>
              <w:t>MOTILAL OSWAL EQUITY OPPORTUNITIES FUND SERIES II</w:t>
            </w:r>
          </w:p>
        </w:tc>
        <w:tc>
          <w:tcPr>
            <w:tcW w:w="860" w:type="dxa"/>
            <w:tcBorders>
              <w:top w:val="nil"/>
              <w:left w:val="nil"/>
              <w:bottom w:val="single" w:sz="8" w:space="0" w:color="FFFFFF"/>
              <w:right w:val="single" w:sz="8" w:space="0" w:color="FFFFFF"/>
            </w:tcBorders>
            <w:shd w:val="clear" w:color="000000" w:fill="D8D8D8"/>
            <w:noWrap/>
            <w:vAlign w:val="center"/>
            <w:hideMark/>
          </w:tcPr>
          <w:p w:rsidR="0080208E" w:rsidRPr="0080208E" w:rsidRDefault="0080208E" w:rsidP="0080208E">
            <w:pPr>
              <w:jc w:val="center"/>
              <w:rPr>
                <w:rFonts w:ascii="Calibri" w:eastAsia="Times New Roman" w:hAnsi="Calibri" w:cs="Calibri"/>
                <w:color w:val="333333"/>
              </w:rPr>
            </w:pPr>
            <w:r w:rsidRPr="0080208E">
              <w:rPr>
                <w:rFonts w:ascii="Calibri" w:eastAsia="Times New Roman" w:hAnsi="Calibri" w:cs="Calibri"/>
                <w:color w:val="333333"/>
              </w:rPr>
              <w:t>BUY</w:t>
            </w:r>
          </w:p>
        </w:tc>
        <w:tc>
          <w:tcPr>
            <w:tcW w:w="1060" w:type="dxa"/>
            <w:tcBorders>
              <w:top w:val="nil"/>
              <w:left w:val="nil"/>
              <w:bottom w:val="single" w:sz="8" w:space="0" w:color="FFFFFF"/>
              <w:right w:val="single" w:sz="8" w:space="0" w:color="FFFFFF"/>
            </w:tcBorders>
            <w:shd w:val="clear" w:color="000000" w:fill="D8D8D8"/>
            <w:noWrap/>
            <w:vAlign w:val="center"/>
            <w:hideMark/>
          </w:tcPr>
          <w:p w:rsidR="0080208E" w:rsidRPr="0080208E" w:rsidRDefault="0080208E" w:rsidP="0080208E">
            <w:pPr>
              <w:jc w:val="center"/>
              <w:rPr>
                <w:rFonts w:ascii="Calibri" w:eastAsia="Times New Roman" w:hAnsi="Calibri" w:cs="Calibri"/>
                <w:color w:val="333333"/>
              </w:rPr>
            </w:pPr>
            <w:r w:rsidRPr="0080208E">
              <w:rPr>
                <w:rFonts w:ascii="Calibri" w:eastAsia="Times New Roman" w:hAnsi="Calibri" w:cs="Calibri"/>
                <w:color w:val="333333"/>
              </w:rPr>
              <w:t>200000</w:t>
            </w:r>
          </w:p>
        </w:tc>
        <w:tc>
          <w:tcPr>
            <w:tcW w:w="980" w:type="dxa"/>
            <w:tcBorders>
              <w:top w:val="nil"/>
              <w:left w:val="nil"/>
              <w:bottom w:val="single" w:sz="8" w:space="0" w:color="FFFFFF"/>
              <w:right w:val="single" w:sz="8" w:space="0" w:color="FFFFFF"/>
            </w:tcBorders>
            <w:shd w:val="clear" w:color="000000" w:fill="D8D8D8"/>
            <w:noWrap/>
            <w:vAlign w:val="center"/>
            <w:hideMark/>
          </w:tcPr>
          <w:p w:rsidR="0080208E" w:rsidRPr="0080208E" w:rsidRDefault="0080208E" w:rsidP="0080208E">
            <w:pPr>
              <w:jc w:val="center"/>
              <w:rPr>
                <w:rFonts w:ascii="Calibri" w:eastAsia="Times New Roman" w:hAnsi="Calibri" w:cs="Calibri"/>
                <w:color w:val="333333"/>
              </w:rPr>
            </w:pPr>
            <w:r w:rsidRPr="0080208E">
              <w:rPr>
                <w:rFonts w:ascii="Calibri" w:eastAsia="Times New Roman" w:hAnsi="Calibri" w:cs="Calibri"/>
                <w:color w:val="333333"/>
              </w:rPr>
              <w:t>937.00</w:t>
            </w:r>
          </w:p>
        </w:tc>
      </w:tr>
      <w:tr w:rsidR="0080208E" w:rsidRPr="0080208E" w:rsidTr="0080208E">
        <w:trPr>
          <w:trHeight w:val="315"/>
        </w:trPr>
        <w:tc>
          <w:tcPr>
            <w:tcW w:w="960" w:type="dxa"/>
            <w:tcBorders>
              <w:top w:val="nil"/>
              <w:left w:val="single" w:sz="8" w:space="0" w:color="FFFFFF"/>
              <w:bottom w:val="single" w:sz="8" w:space="0" w:color="FFFFFF"/>
              <w:right w:val="single" w:sz="8" w:space="0" w:color="FFFFFF"/>
            </w:tcBorders>
            <w:shd w:val="clear" w:color="000000" w:fill="F2F2F2"/>
            <w:noWrap/>
            <w:vAlign w:val="center"/>
            <w:hideMark/>
          </w:tcPr>
          <w:p w:rsidR="0080208E" w:rsidRPr="0080208E" w:rsidRDefault="0080208E" w:rsidP="0080208E">
            <w:pPr>
              <w:jc w:val="center"/>
              <w:rPr>
                <w:rFonts w:ascii="Calibri" w:eastAsia="Times New Roman" w:hAnsi="Calibri" w:cs="Calibri"/>
                <w:color w:val="333333"/>
              </w:rPr>
            </w:pPr>
            <w:r w:rsidRPr="0080208E">
              <w:rPr>
                <w:rFonts w:ascii="Calibri" w:eastAsia="Times New Roman" w:hAnsi="Calibri" w:cs="Calibri"/>
                <w:color w:val="333333"/>
              </w:rPr>
              <w:t>20-Jan-23</w:t>
            </w:r>
          </w:p>
        </w:tc>
        <w:tc>
          <w:tcPr>
            <w:tcW w:w="1845" w:type="dxa"/>
            <w:tcBorders>
              <w:top w:val="nil"/>
              <w:left w:val="nil"/>
              <w:bottom w:val="single" w:sz="8" w:space="0" w:color="FFFFFF"/>
              <w:right w:val="single" w:sz="8" w:space="0" w:color="FFFFFF"/>
            </w:tcBorders>
            <w:shd w:val="clear" w:color="000000" w:fill="F2F2F2"/>
            <w:noWrap/>
            <w:vAlign w:val="center"/>
            <w:hideMark/>
          </w:tcPr>
          <w:p w:rsidR="0080208E" w:rsidRPr="0080208E" w:rsidRDefault="0080208E" w:rsidP="0080208E">
            <w:pPr>
              <w:rPr>
                <w:rFonts w:ascii="Calibri" w:eastAsia="Times New Roman" w:hAnsi="Calibri" w:cs="Calibri"/>
                <w:color w:val="333333"/>
              </w:rPr>
            </w:pPr>
            <w:r w:rsidRPr="0080208E">
              <w:rPr>
                <w:rFonts w:ascii="Calibri" w:eastAsia="Times New Roman" w:hAnsi="Calibri" w:cs="Calibri"/>
                <w:color w:val="333333"/>
              </w:rPr>
              <w:t>HITECH</w:t>
            </w:r>
          </w:p>
        </w:tc>
        <w:tc>
          <w:tcPr>
            <w:tcW w:w="5375" w:type="dxa"/>
            <w:tcBorders>
              <w:top w:val="nil"/>
              <w:left w:val="nil"/>
              <w:bottom w:val="single" w:sz="8" w:space="0" w:color="FFFFFF"/>
              <w:right w:val="single" w:sz="8" w:space="0" w:color="FFFFFF"/>
            </w:tcBorders>
            <w:shd w:val="clear" w:color="000000" w:fill="F2F2F2"/>
            <w:noWrap/>
            <w:vAlign w:val="center"/>
            <w:hideMark/>
          </w:tcPr>
          <w:p w:rsidR="0080208E" w:rsidRPr="0080208E" w:rsidRDefault="0080208E" w:rsidP="0080208E">
            <w:pPr>
              <w:rPr>
                <w:rFonts w:ascii="Calibri" w:eastAsia="Times New Roman" w:hAnsi="Calibri" w:cs="Calibri"/>
                <w:color w:val="333333"/>
              </w:rPr>
            </w:pPr>
            <w:r w:rsidRPr="0080208E">
              <w:rPr>
                <w:rFonts w:ascii="Calibri" w:eastAsia="Times New Roman" w:hAnsi="Calibri" w:cs="Calibri"/>
                <w:color w:val="333333"/>
              </w:rPr>
              <w:t>SAWARNBHUMI VANIJYA PRIVATE LIMITED</w:t>
            </w:r>
          </w:p>
        </w:tc>
        <w:tc>
          <w:tcPr>
            <w:tcW w:w="860" w:type="dxa"/>
            <w:tcBorders>
              <w:top w:val="nil"/>
              <w:left w:val="nil"/>
              <w:bottom w:val="single" w:sz="8" w:space="0" w:color="FFFFFF"/>
              <w:right w:val="single" w:sz="8" w:space="0" w:color="FFFFFF"/>
            </w:tcBorders>
            <w:shd w:val="clear" w:color="000000" w:fill="F2F2F2"/>
            <w:noWrap/>
            <w:vAlign w:val="center"/>
            <w:hideMark/>
          </w:tcPr>
          <w:p w:rsidR="0080208E" w:rsidRPr="0080208E" w:rsidRDefault="0080208E" w:rsidP="0080208E">
            <w:pPr>
              <w:jc w:val="center"/>
              <w:rPr>
                <w:rFonts w:ascii="Calibri" w:eastAsia="Times New Roman" w:hAnsi="Calibri" w:cs="Calibri"/>
                <w:color w:val="333333"/>
              </w:rPr>
            </w:pPr>
            <w:r w:rsidRPr="0080208E">
              <w:rPr>
                <w:rFonts w:ascii="Calibri" w:eastAsia="Times New Roman" w:hAnsi="Calibri" w:cs="Calibri"/>
                <w:color w:val="333333"/>
              </w:rPr>
              <w:t>BUY</w:t>
            </w:r>
          </w:p>
        </w:tc>
        <w:tc>
          <w:tcPr>
            <w:tcW w:w="1060" w:type="dxa"/>
            <w:tcBorders>
              <w:top w:val="nil"/>
              <w:left w:val="nil"/>
              <w:bottom w:val="single" w:sz="8" w:space="0" w:color="FFFFFF"/>
              <w:right w:val="single" w:sz="8" w:space="0" w:color="FFFFFF"/>
            </w:tcBorders>
            <w:shd w:val="clear" w:color="000000" w:fill="F2F2F2"/>
            <w:noWrap/>
            <w:vAlign w:val="center"/>
            <w:hideMark/>
          </w:tcPr>
          <w:p w:rsidR="0080208E" w:rsidRPr="0080208E" w:rsidRDefault="0080208E" w:rsidP="0080208E">
            <w:pPr>
              <w:jc w:val="center"/>
              <w:rPr>
                <w:rFonts w:ascii="Calibri" w:eastAsia="Times New Roman" w:hAnsi="Calibri" w:cs="Calibri"/>
                <w:color w:val="333333"/>
              </w:rPr>
            </w:pPr>
            <w:r w:rsidRPr="0080208E">
              <w:rPr>
                <w:rFonts w:ascii="Calibri" w:eastAsia="Times New Roman" w:hAnsi="Calibri" w:cs="Calibri"/>
                <w:color w:val="333333"/>
              </w:rPr>
              <w:t>137068</w:t>
            </w:r>
          </w:p>
        </w:tc>
        <w:tc>
          <w:tcPr>
            <w:tcW w:w="980" w:type="dxa"/>
            <w:tcBorders>
              <w:top w:val="nil"/>
              <w:left w:val="nil"/>
              <w:bottom w:val="single" w:sz="8" w:space="0" w:color="FFFFFF"/>
              <w:right w:val="single" w:sz="8" w:space="0" w:color="FFFFFF"/>
            </w:tcBorders>
            <w:shd w:val="clear" w:color="000000" w:fill="F2F2F2"/>
            <w:noWrap/>
            <w:vAlign w:val="center"/>
            <w:hideMark/>
          </w:tcPr>
          <w:p w:rsidR="0080208E" w:rsidRPr="0080208E" w:rsidRDefault="0080208E" w:rsidP="0080208E">
            <w:pPr>
              <w:jc w:val="center"/>
              <w:rPr>
                <w:rFonts w:ascii="Calibri" w:eastAsia="Times New Roman" w:hAnsi="Calibri" w:cs="Calibri"/>
                <w:color w:val="333333"/>
              </w:rPr>
            </w:pPr>
            <w:r w:rsidRPr="0080208E">
              <w:rPr>
                <w:rFonts w:ascii="Calibri" w:eastAsia="Times New Roman" w:hAnsi="Calibri" w:cs="Calibri"/>
                <w:color w:val="333333"/>
              </w:rPr>
              <w:t>944.86</w:t>
            </w:r>
          </w:p>
        </w:tc>
      </w:tr>
      <w:tr w:rsidR="0080208E" w:rsidRPr="0080208E" w:rsidTr="0080208E">
        <w:trPr>
          <w:trHeight w:val="315"/>
        </w:trPr>
        <w:tc>
          <w:tcPr>
            <w:tcW w:w="960" w:type="dxa"/>
            <w:tcBorders>
              <w:top w:val="nil"/>
              <w:left w:val="single" w:sz="8" w:space="0" w:color="FFFFFF"/>
              <w:bottom w:val="single" w:sz="8" w:space="0" w:color="FFFFFF"/>
              <w:right w:val="single" w:sz="8" w:space="0" w:color="FFFFFF"/>
            </w:tcBorders>
            <w:shd w:val="clear" w:color="000000" w:fill="D8D8D8"/>
            <w:noWrap/>
            <w:vAlign w:val="center"/>
            <w:hideMark/>
          </w:tcPr>
          <w:p w:rsidR="0080208E" w:rsidRPr="0080208E" w:rsidRDefault="0080208E" w:rsidP="0080208E">
            <w:pPr>
              <w:jc w:val="center"/>
              <w:rPr>
                <w:rFonts w:ascii="Calibri" w:eastAsia="Times New Roman" w:hAnsi="Calibri" w:cs="Calibri"/>
                <w:color w:val="333333"/>
              </w:rPr>
            </w:pPr>
            <w:r w:rsidRPr="0080208E">
              <w:rPr>
                <w:rFonts w:ascii="Calibri" w:eastAsia="Times New Roman" w:hAnsi="Calibri" w:cs="Calibri"/>
                <w:color w:val="333333"/>
              </w:rPr>
              <w:t>20-Jan-23</w:t>
            </w:r>
          </w:p>
        </w:tc>
        <w:tc>
          <w:tcPr>
            <w:tcW w:w="1845" w:type="dxa"/>
            <w:tcBorders>
              <w:top w:val="nil"/>
              <w:left w:val="nil"/>
              <w:bottom w:val="single" w:sz="8" w:space="0" w:color="FFFFFF"/>
              <w:right w:val="single" w:sz="8" w:space="0" w:color="FFFFFF"/>
            </w:tcBorders>
            <w:shd w:val="clear" w:color="000000" w:fill="DDDDDD"/>
            <w:noWrap/>
            <w:vAlign w:val="center"/>
            <w:hideMark/>
          </w:tcPr>
          <w:p w:rsidR="0080208E" w:rsidRPr="0080208E" w:rsidRDefault="0080208E" w:rsidP="0080208E">
            <w:pPr>
              <w:rPr>
                <w:rFonts w:ascii="Calibri" w:eastAsia="Times New Roman" w:hAnsi="Calibri" w:cs="Calibri"/>
                <w:color w:val="333333"/>
              </w:rPr>
            </w:pPr>
            <w:r w:rsidRPr="0080208E">
              <w:rPr>
                <w:rFonts w:ascii="Calibri" w:eastAsia="Times New Roman" w:hAnsi="Calibri" w:cs="Calibri"/>
                <w:color w:val="333333"/>
              </w:rPr>
              <w:t>HITECH</w:t>
            </w:r>
          </w:p>
        </w:tc>
        <w:tc>
          <w:tcPr>
            <w:tcW w:w="5375" w:type="dxa"/>
            <w:tcBorders>
              <w:top w:val="nil"/>
              <w:left w:val="nil"/>
              <w:bottom w:val="single" w:sz="8" w:space="0" w:color="FFFFFF"/>
              <w:right w:val="single" w:sz="8" w:space="0" w:color="FFFFFF"/>
            </w:tcBorders>
            <w:shd w:val="clear" w:color="000000" w:fill="DDDDDD"/>
            <w:noWrap/>
            <w:vAlign w:val="center"/>
            <w:hideMark/>
          </w:tcPr>
          <w:p w:rsidR="0080208E" w:rsidRPr="0080208E" w:rsidRDefault="0080208E" w:rsidP="0080208E">
            <w:pPr>
              <w:rPr>
                <w:rFonts w:ascii="Calibri" w:eastAsia="Times New Roman" w:hAnsi="Calibri" w:cs="Calibri"/>
                <w:color w:val="333333"/>
              </w:rPr>
            </w:pPr>
            <w:r w:rsidRPr="0080208E">
              <w:rPr>
                <w:rFonts w:ascii="Calibri" w:eastAsia="Times New Roman" w:hAnsi="Calibri" w:cs="Calibri"/>
                <w:color w:val="333333"/>
              </w:rPr>
              <w:t>MOTILAL OSWAL BUSINESS ADVANTAGE FUND SERIES II</w:t>
            </w:r>
          </w:p>
        </w:tc>
        <w:tc>
          <w:tcPr>
            <w:tcW w:w="860" w:type="dxa"/>
            <w:tcBorders>
              <w:top w:val="nil"/>
              <w:left w:val="nil"/>
              <w:bottom w:val="single" w:sz="8" w:space="0" w:color="FFFFFF"/>
              <w:right w:val="single" w:sz="8" w:space="0" w:color="FFFFFF"/>
            </w:tcBorders>
            <w:shd w:val="clear" w:color="000000" w:fill="DDDDDD"/>
            <w:noWrap/>
            <w:vAlign w:val="center"/>
            <w:hideMark/>
          </w:tcPr>
          <w:p w:rsidR="0080208E" w:rsidRPr="0080208E" w:rsidRDefault="0080208E" w:rsidP="0080208E">
            <w:pPr>
              <w:jc w:val="center"/>
              <w:rPr>
                <w:rFonts w:ascii="Calibri" w:eastAsia="Times New Roman" w:hAnsi="Calibri" w:cs="Calibri"/>
                <w:color w:val="333333"/>
              </w:rPr>
            </w:pPr>
            <w:r w:rsidRPr="0080208E">
              <w:rPr>
                <w:rFonts w:ascii="Calibri" w:eastAsia="Times New Roman" w:hAnsi="Calibri" w:cs="Calibri"/>
                <w:color w:val="333333"/>
              </w:rPr>
              <w:t>BUY</w:t>
            </w:r>
          </w:p>
        </w:tc>
        <w:tc>
          <w:tcPr>
            <w:tcW w:w="1060" w:type="dxa"/>
            <w:tcBorders>
              <w:top w:val="nil"/>
              <w:left w:val="nil"/>
              <w:bottom w:val="single" w:sz="8" w:space="0" w:color="FFFFFF"/>
              <w:right w:val="single" w:sz="8" w:space="0" w:color="FFFFFF"/>
            </w:tcBorders>
            <w:shd w:val="clear" w:color="000000" w:fill="DDDDDD"/>
            <w:noWrap/>
            <w:vAlign w:val="center"/>
            <w:hideMark/>
          </w:tcPr>
          <w:p w:rsidR="0080208E" w:rsidRPr="0080208E" w:rsidRDefault="0080208E" w:rsidP="0080208E">
            <w:pPr>
              <w:jc w:val="center"/>
              <w:rPr>
                <w:rFonts w:ascii="Calibri" w:eastAsia="Times New Roman" w:hAnsi="Calibri" w:cs="Calibri"/>
                <w:color w:val="333333"/>
              </w:rPr>
            </w:pPr>
            <w:r w:rsidRPr="0080208E">
              <w:rPr>
                <w:rFonts w:ascii="Calibri" w:eastAsia="Times New Roman" w:hAnsi="Calibri" w:cs="Calibri"/>
                <w:color w:val="333333"/>
              </w:rPr>
              <w:t>100000</w:t>
            </w:r>
          </w:p>
        </w:tc>
        <w:tc>
          <w:tcPr>
            <w:tcW w:w="980" w:type="dxa"/>
            <w:tcBorders>
              <w:top w:val="nil"/>
              <w:left w:val="nil"/>
              <w:bottom w:val="single" w:sz="8" w:space="0" w:color="FFFFFF"/>
              <w:right w:val="single" w:sz="8" w:space="0" w:color="FFFFFF"/>
            </w:tcBorders>
            <w:shd w:val="clear" w:color="000000" w:fill="DDDDDD"/>
            <w:noWrap/>
            <w:vAlign w:val="center"/>
            <w:hideMark/>
          </w:tcPr>
          <w:p w:rsidR="0080208E" w:rsidRPr="0080208E" w:rsidRDefault="0080208E" w:rsidP="0080208E">
            <w:pPr>
              <w:jc w:val="center"/>
              <w:rPr>
                <w:rFonts w:ascii="Calibri" w:eastAsia="Times New Roman" w:hAnsi="Calibri" w:cs="Calibri"/>
                <w:color w:val="333333"/>
              </w:rPr>
            </w:pPr>
            <w:r w:rsidRPr="0080208E">
              <w:rPr>
                <w:rFonts w:ascii="Calibri" w:eastAsia="Times New Roman" w:hAnsi="Calibri" w:cs="Calibri"/>
                <w:color w:val="333333"/>
              </w:rPr>
              <w:t>936.99</w:t>
            </w:r>
          </w:p>
        </w:tc>
      </w:tr>
      <w:tr w:rsidR="0080208E" w:rsidRPr="0080208E" w:rsidTr="0080208E">
        <w:trPr>
          <w:trHeight w:val="315"/>
        </w:trPr>
        <w:tc>
          <w:tcPr>
            <w:tcW w:w="960" w:type="dxa"/>
            <w:tcBorders>
              <w:top w:val="nil"/>
              <w:left w:val="single" w:sz="8" w:space="0" w:color="FFFFFF"/>
              <w:bottom w:val="single" w:sz="8" w:space="0" w:color="FFFFFF"/>
              <w:right w:val="single" w:sz="8" w:space="0" w:color="FFFFFF"/>
            </w:tcBorders>
            <w:shd w:val="clear" w:color="000000" w:fill="F2F2F2"/>
            <w:noWrap/>
            <w:vAlign w:val="center"/>
            <w:hideMark/>
          </w:tcPr>
          <w:p w:rsidR="0080208E" w:rsidRPr="0080208E" w:rsidRDefault="0080208E" w:rsidP="0080208E">
            <w:pPr>
              <w:jc w:val="center"/>
              <w:rPr>
                <w:rFonts w:ascii="Calibri" w:eastAsia="Times New Roman" w:hAnsi="Calibri" w:cs="Calibri"/>
                <w:color w:val="333333"/>
              </w:rPr>
            </w:pPr>
            <w:r w:rsidRPr="0080208E">
              <w:rPr>
                <w:rFonts w:ascii="Calibri" w:eastAsia="Times New Roman" w:hAnsi="Calibri" w:cs="Calibri"/>
                <w:color w:val="333333"/>
              </w:rPr>
              <w:t>20-Jan-23</w:t>
            </w:r>
          </w:p>
        </w:tc>
        <w:tc>
          <w:tcPr>
            <w:tcW w:w="1845" w:type="dxa"/>
            <w:tcBorders>
              <w:top w:val="nil"/>
              <w:left w:val="nil"/>
              <w:bottom w:val="single" w:sz="8" w:space="0" w:color="FFFFFF"/>
              <w:right w:val="single" w:sz="8" w:space="0" w:color="FFFFFF"/>
            </w:tcBorders>
            <w:shd w:val="clear" w:color="000000" w:fill="F2F2F2"/>
            <w:noWrap/>
            <w:vAlign w:val="center"/>
            <w:hideMark/>
          </w:tcPr>
          <w:p w:rsidR="0080208E" w:rsidRPr="0080208E" w:rsidRDefault="0080208E" w:rsidP="0080208E">
            <w:pPr>
              <w:rPr>
                <w:rFonts w:ascii="Calibri" w:eastAsia="Times New Roman" w:hAnsi="Calibri" w:cs="Calibri"/>
                <w:color w:val="333333"/>
              </w:rPr>
            </w:pPr>
            <w:r w:rsidRPr="0080208E">
              <w:rPr>
                <w:rFonts w:ascii="Calibri" w:eastAsia="Times New Roman" w:hAnsi="Calibri" w:cs="Calibri"/>
                <w:color w:val="333333"/>
              </w:rPr>
              <w:t>GENCON</w:t>
            </w:r>
          </w:p>
        </w:tc>
        <w:tc>
          <w:tcPr>
            <w:tcW w:w="5375" w:type="dxa"/>
            <w:tcBorders>
              <w:top w:val="nil"/>
              <w:left w:val="nil"/>
              <w:bottom w:val="single" w:sz="8" w:space="0" w:color="FFFFFF"/>
              <w:right w:val="single" w:sz="8" w:space="0" w:color="FFFFFF"/>
            </w:tcBorders>
            <w:shd w:val="clear" w:color="000000" w:fill="F2F2F2"/>
            <w:noWrap/>
            <w:vAlign w:val="center"/>
            <w:hideMark/>
          </w:tcPr>
          <w:p w:rsidR="0080208E" w:rsidRPr="0080208E" w:rsidRDefault="0080208E" w:rsidP="0080208E">
            <w:pPr>
              <w:rPr>
                <w:rFonts w:ascii="Calibri" w:eastAsia="Times New Roman" w:hAnsi="Calibri" w:cs="Calibri"/>
                <w:color w:val="333333"/>
              </w:rPr>
            </w:pPr>
            <w:r w:rsidRPr="0080208E">
              <w:rPr>
                <w:rFonts w:ascii="Calibri" w:eastAsia="Times New Roman" w:hAnsi="Calibri" w:cs="Calibri"/>
                <w:color w:val="333333"/>
              </w:rPr>
              <w:t>TANO INVESTMENT OPPORTUNITIES FUND</w:t>
            </w:r>
          </w:p>
        </w:tc>
        <w:tc>
          <w:tcPr>
            <w:tcW w:w="860" w:type="dxa"/>
            <w:tcBorders>
              <w:top w:val="nil"/>
              <w:left w:val="nil"/>
              <w:bottom w:val="single" w:sz="8" w:space="0" w:color="FFFFFF"/>
              <w:right w:val="single" w:sz="8" w:space="0" w:color="FFFFFF"/>
            </w:tcBorders>
            <w:shd w:val="clear" w:color="000000" w:fill="F2F2F2"/>
            <w:noWrap/>
            <w:vAlign w:val="center"/>
            <w:hideMark/>
          </w:tcPr>
          <w:p w:rsidR="0080208E" w:rsidRPr="0080208E" w:rsidRDefault="0080208E" w:rsidP="0080208E">
            <w:pPr>
              <w:jc w:val="center"/>
              <w:rPr>
                <w:rFonts w:ascii="Calibri" w:eastAsia="Times New Roman" w:hAnsi="Calibri" w:cs="Calibri"/>
                <w:color w:val="333333"/>
              </w:rPr>
            </w:pPr>
            <w:r w:rsidRPr="0080208E">
              <w:rPr>
                <w:rFonts w:ascii="Calibri" w:eastAsia="Times New Roman" w:hAnsi="Calibri" w:cs="Calibri"/>
                <w:color w:val="333333"/>
              </w:rPr>
              <w:t>SELL</w:t>
            </w:r>
          </w:p>
        </w:tc>
        <w:tc>
          <w:tcPr>
            <w:tcW w:w="1060" w:type="dxa"/>
            <w:tcBorders>
              <w:top w:val="nil"/>
              <w:left w:val="nil"/>
              <w:bottom w:val="single" w:sz="8" w:space="0" w:color="FFFFFF"/>
              <w:right w:val="single" w:sz="8" w:space="0" w:color="FFFFFF"/>
            </w:tcBorders>
            <w:shd w:val="clear" w:color="000000" w:fill="F2F2F2"/>
            <w:noWrap/>
            <w:vAlign w:val="center"/>
            <w:hideMark/>
          </w:tcPr>
          <w:p w:rsidR="0080208E" w:rsidRPr="0080208E" w:rsidRDefault="0080208E" w:rsidP="0080208E">
            <w:pPr>
              <w:jc w:val="center"/>
              <w:rPr>
                <w:rFonts w:ascii="Calibri" w:eastAsia="Times New Roman" w:hAnsi="Calibri" w:cs="Calibri"/>
                <w:color w:val="333333"/>
              </w:rPr>
            </w:pPr>
            <w:r w:rsidRPr="0080208E">
              <w:rPr>
                <w:rFonts w:ascii="Calibri" w:eastAsia="Times New Roman" w:hAnsi="Calibri" w:cs="Calibri"/>
                <w:color w:val="333333"/>
              </w:rPr>
              <w:t>1377305</w:t>
            </w:r>
          </w:p>
        </w:tc>
        <w:tc>
          <w:tcPr>
            <w:tcW w:w="980" w:type="dxa"/>
            <w:tcBorders>
              <w:top w:val="nil"/>
              <w:left w:val="nil"/>
              <w:bottom w:val="single" w:sz="8" w:space="0" w:color="FFFFFF"/>
              <w:right w:val="single" w:sz="8" w:space="0" w:color="FFFFFF"/>
            </w:tcBorders>
            <w:shd w:val="clear" w:color="000000" w:fill="F2F2F2"/>
            <w:noWrap/>
            <w:vAlign w:val="center"/>
            <w:hideMark/>
          </w:tcPr>
          <w:p w:rsidR="0080208E" w:rsidRPr="0080208E" w:rsidRDefault="0080208E" w:rsidP="0080208E">
            <w:pPr>
              <w:jc w:val="center"/>
              <w:rPr>
                <w:rFonts w:ascii="Calibri" w:eastAsia="Times New Roman" w:hAnsi="Calibri" w:cs="Calibri"/>
                <w:color w:val="333333"/>
              </w:rPr>
            </w:pPr>
            <w:r w:rsidRPr="0080208E">
              <w:rPr>
                <w:rFonts w:ascii="Calibri" w:eastAsia="Times New Roman" w:hAnsi="Calibri" w:cs="Calibri"/>
                <w:color w:val="333333"/>
              </w:rPr>
              <w:t>67.00</w:t>
            </w:r>
          </w:p>
        </w:tc>
      </w:tr>
    </w:tbl>
    <w:p w:rsidR="00ED5725" w:rsidRPr="00D9664D" w:rsidRDefault="00ED5725" w:rsidP="005F525E">
      <w:pPr>
        <w:tabs>
          <w:tab w:val="left" w:pos="8730"/>
        </w:tabs>
        <w:rPr>
          <w:rFonts w:asciiTheme="minorHAnsi" w:hAnsiTheme="minorHAnsi"/>
          <w:color w:val="auto"/>
          <w:sz w:val="22"/>
          <w:szCs w:val="22"/>
        </w:rPr>
      </w:pPr>
    </w:p>
    <w:p w:rsidR="00FB589E" w:rsidRDefault="00FB589E" w:rsidP="00FB589E">
      <w:pPr>
        <w:tabs>
          <w:tab w:val="left" w:pos="1365"/>
        </w:tabs>
        <w:rPr>
          <w:rFonts w:asciiTheme="minorHAnsi" w:hAnsiTheme="minorHAnsi"/>
          <w:b/>
          <w:color w:val="auto"/>
          <w:sz w:val="16"/>
          <w:szCs w:val="16"/>
        </w:rPr>
      </w:pPr>
      <w:r w:rsidRPr="003B0DB9">
        <w:rPr>
          <w:rFonts w:asciiTheme="minorHAnsi" w:hAnsiTheme="minorHAnsi"/>
          <w:b/>
          <w:color w:val="auto"/>
          <w:szCs w:val="16"/>
        </w:rPr>
        <w:t xml:space="preserve">Note- Executed on </w:t>
      </w:r>
      <w:r w:rsidR="0080208E">
        <w:rPr>
          <w:rFonts w:asciiTheme="minorHAnsi" w:hAnsiTheme="minorHAnsi"/>
          <w:b/>
          <w:color w:val="auto"/>
          <w:szCs w:val="16"/>
        </w:rPr>
        <w:t>20</w:t>
      </w:r>
      <w:r w:rsidRPr="00384B78">
        <w:rPr>
          <w:rFonts w:asciiTheme="minorHAnsi" w:hAnsiTheme="minorHAnsi"/>
          <w:b/>
          <w:color w:val="auto"/>
          <w:szCs w:val="16"/>
          <w:vertAlign w:val="superscript"/>
        </w:rPr>
        <w:t>th</w:t>
      </w:r>
      <w:r>
        <w:rPr>
          <w:rFonts w:asciiTheme="minorHAnsi" w:hAnsiTheme="minorHAnsi"/>
          <w:b/>
          <w:color w:val="auto"/>
          <w:szCs w:val="16"/>
        </w:rPr>
        <w:t xml:space="preserve"> </w:t>
      </w:r>
      <w:r w:rsidR="003F775F">
        <w:rPr>
          <w:rFonts w:asciiTheme="minorHAnsi" w:hAnsiTheme="minorHAnsi"/>
          <w:b/>
          <w:color w:val="auto"/>
          <w:szCs w:val="16"/>
        </w:rPr>
        <w:t>Jan</w:t>
      </w:r>
      <w:r>
        <w:rPr>
          <w:rFonts w:asciiTheme="minorHAnsi" w:hAnsiTheme="minorHAnsi"/>
          <w:b/>
          <w:color w:val="auto"/>
          <w:szCs w:val="16"/>
        </w:rPr>
        <w:t xml:space="preserve"> </w:t>
      </w:r>
      <w:r w:rsidRPr="003B0DB9">
        <w:rPr>
          <w:rFonts w:asciiTheme="minorHAnsi" w:hAnsiTheme="minorHAnsi"/>
          <w:b/>
          <w:color w:val="auto"/>
          <w:szCs w:val="16"/>
        </w:rPr>
        <w:t>20</w:t>
      </w:r>
      <w:r w:rsidR="00AB7D85">
        <w:rPr>
          <w:rFonts w:asciiTheme="minorHAnsi" w:hAnsiTheme="minorHAnsi"/>
          <w:b/>
          <w:color w:val="auto"/>
          <w:szCs w:val="16"/>
        </w:rPr>
        <w:t>23</w:t>
      </w:r>
      <w:r w:rsidRPr="003B0DB9">
        <w:rPr>
          <w:rFonts w:asciiTheme="minorHAnsi" w:hAnsiTheme="minorHAnsi"/>
          <w:b/>
          <w:color w:val="auto"/>
          <w:szCs w:val="16"/>
        </w:rPr>
        <w:t>. Bulk Deal Buy/Sell done by fund house is considere</w:t>
      </w:r>
      <w:r>
        <w:rPr>
          <w:rFonts w:asciiTheme="minorHAnsi" w:hAnsiTheme="minorHAnsi"/>
          <w:b/>
          <w:color w:val="auto"/>
          <w:sz w:val="16"/>
          <w:szCs w:val="16"/>
        </w:rPr>
        <w:t>d.</w:t>
      </w: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384B78" w:rsidRDefault="00384B78" w:rsidP="005F525E">
      <w:pPr>
        <w:tabs>
          <w:tab w:val="left" w:pos="8730"/>
        </w:tabs>
        <w:rPr>
          <w:rFonts w:asciiTheme="minorHAnsi" w:hAnsiTheme="minorHAnsi"/>
          <w:b/>
          <w:color w:val="auto"/>
          <w:sz w:val="16"/>
          <w:szCs w:val="16"/>
        </w:rPr>
      </w:pPr>
    </w:p>
    <w:p w:rsidR="0074796D" w:rsidRDefault="0074796D" w:rsidP="005F525E">
      <w:pPr>
        <w:tabs>
          <w:tab w:val="left" w:pos="8730"/>
        </w:tabs>
        <w:rPr>
          <w:rFonts w:asciiTheme="minorHAnsi" w:hAnsiTheme="minorHAnsi"/>
          <w:b/>
          <w:color w:val="auto"/>
          <w:sz w:val="16"/>
          <w:szCs w:val="16"/>
        </w:rPr>
      </w:pPr>
    </w:p>
    <w:p w:rsidR="00384B78" w:rsidRDefault="00384B78" w:rsidP="005F525E">
      <w:pPr>
        <w:tabs>
          <w:tab w:val="left" w:pos="8730"/>
        </w:tabs>
        <w:rPr>
          <w:rFonts w:asciiTheme="minorHAnsi" w:hAnsiTheme="minorHAnsi"/>
          <w:b/>
          <w:color w:val="auto"/>
          <w:sz w:val="16"/>
          <w:szCs w:val="16"/>
        </w:rPr>
      </w:pPr>
    </w:p>
    <w:p w:rsidR="006720B7" w:rsidRDefault="006720B7"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8C347F" w:rsidRDefault="008C347F" w:rsidP="005F525E">
      <w:pPr>
        <w:tabs>
          <w:tab w:val="left" w:pos="8730"/>
        </w:tabs>
        <w:rPr>
          <w:rFonts w:asciiTheme="minorHAnsi" w:hAnsiTheme="minorHAnsi"/>
          <w:b/>
          <w:color w:val="auto"/>
          <w:sz w:val="16"/>
          <w:szCs w:val="16"/>
        </w:rPr>
      </w:pPr>
    </w:p>
    <w:p w:rsidR="000A4C19" w:rsidRDefault="000A4C19" w:rsidP="005F525E">
      <w:pPr>
        <w:tabs>
          <w:tab w:val="left" w:pos="8730"/>
        </w:tabs>
        <w:rPr>
          <w:rFonts w:asciiTheme="minorHAnsi" w:hAnsiTheme="minorHAnsi"/>
          <w:b/>
          <w:color w:val="auto"/>
          <w:sz w:val="16"/>
          <w:szCs w:val="16"/>
        </w:rPr>
      </w:pPr>
    </w:p>
    <w:p w:rsidR="000A4C19" w:rsidRDefault="000A4C19" w:rsidP="005F525E">
      <w:pPr>
        <w:tabs>
          <w:tab w:val="left" w:pos="8730"/>
        </w:tabs>
        <w:rPr>
          <w:rFonts w:asciiTheme="minorHAnsi" w:hAnsiTheme="minorHAnsi"/>
          <w:b/>
          <w:color w:val="auto"/>
          <w:sz w:val="16"/>
          <w:szCs w:val="16"/>
        </w:rPr>
      </w:pPr>
    </w:p>
    <w:p w:rsidR="000A4C19" w:rsidRDefault="000A4C19" w:rsidP="005F525E">
      <w:pPr>
        <w:tabs>
          <w:tab w:val="left" w:pos="8730"/>
        </w:tabs>
        <w:rPr>
          <w:rFonts w:asciiTheme="minorHAnsi" w:hAnsiTheme="minorHAnsi"/>
          <w:b/>
          <w:color w:val="auto"/>
          <w:sz w:val="16"/>
          <w:szCs w:val="16"/>
        </w:rPr>
      </w:pPr>
    </w:p>
    <w:p w:rsidR="000A4C19" w:rsidRDefault="000A4C19" w:rsidP="005F525E">
      <w:pPr>
        <w:tabs>
          <w:tab w:val="left" w:pos="8730"/>
        </w:tabs>
        <w:rPr>
          <w:rFonts w:asciiTheme="minorHAnsi" w:hAnsiTheme="minorHAnsi"/>
          <w:b/>
          <w:color w:val="auto"/>
          <w:sz w:val="16"/>
          <w:szCs w:val="16"/>
        </w:rPr>
      </w:pPr>
    </w:p>
    <w:p w:rsidR="000A4C19" w:rsidRDefault="000A4C19" w:rsidP="005F525E">
      <w:pPr>
        <w:tabs>
          <w:tab w:val="left" w:pos="8730"/>
        </w:tabs>
        <w:rPr>
          <w:rFonts w:asciiTheme="minorHAnsi" w:hAnsiTheme="minorHAnsi"/>
          <w:b/>
          <w:color w:val="auto"/>
          <w:sz w:val="16"/>
          <w:szCs w:val="16"/>
        </w:rPr>
      </w:pPr>
    </w:p>
    <w:p w:rsidR="000A4C19" w:rsidRDefault="000A4C19" w:rsidP="005F525E">
      <w:pPr>
        <w:tabs>
          <w:tab w:val="left" w:pos="8730"/>
        </w:tabs>
        <w:rPr>
          <w:rFonts w:asciiTheme="minorHAnsi" w:hAnsiTheme="minorHAnsi"/>
          <w:b/>
          <w:color w:val="auto"/>
          <w:sz w:val="16"/>
          <w:szCs w:val="16"/>
        </w:rPr>
      </w:pPr>
    </w:p>
    <w:p w:rsidR="00333124" w:rsidRDefault="00333124" w:rsidP="005F525E">
      <w:pPr>
        <w:tabs>
          <w:tab w:val="left" w:pos="8730"/>
        </w:tabs>
        <w:rPr>
          <w:rFonts w:asciiTheme="minorHAnsi" w:hAnsiTheme="minorHAnsi"/>
          <w:b/>
          <w:color w:val="auto"/>
          <w:sz w:val="16"/>
          <w:szCs w:val="16"/>
        </w:rPr>
      </w:pPr>
    </w:p>
    <w:p w:rsidR="000A4C19" w:rsidRDefault="000A4C19" w:rsidP="005F525E">
      <w:pPr>
        <w:tabs>
          <w:tab w:val="left" w:pos="8730"/>
        </w:tabs>
        <w:rPr>
          <w:rFonts w:asciiTheme="minorHAnsi" w:hAnsiTheme="minorHAnsi"/>
          <w:b/>
          <w:color w:val="auto"/>
          <w:sz w:val="16"/>
          <w:szCs w:val="16"/>
        </w:rPr>
      </w:pPr>
    </w:p>
    <w:p w:rsidR="004B2924" w:rsidRDefault="004B2924"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tbl>
      <w:tblPr>
        <w:tblW w:w="11561" w:type="dxa"/>
        <w:jc w:val="center"/>
        <w:tblInd w:w="-311" w:type="dxa"/>
        <w:shd w:val="clear" w:color="auto" w:fill="E6E7E8"/>
        <w:tblCellMar>
          <w:left w:w="0" w:type="dxa"/>
          <w:right w:w="0" w:type="dxa"/>
        </w:tblCellMar>
        <w:tblLook w:val="04A0"/>
      </w:tblPr>
      <w:tblGrid>
        <w:gridCol w:w="2917"/>
        <w:gridCol w:w="2931"/>
        <w:gridCol w:w="2911"/>
        <w:gridCol w:w="2802"/>
      </w:tblGrid>
      <w:tr w:rsidR="00201DDD" w:rsidTr="008622E6">
        <w:trPr>
          <w:jc w:val="center"/>
        </w:trPr>
        <w:tc>
          <w:tcPr>
            <w:tcW w:w="1262" w:type="pct"/>
            <w:shd w:val="clear" w:color="auto" w:fill="E6E7E8"/>
          </w:tcPr>
          <w:p w:rsidR="00201DDD" w:rsidRDefault="00201DDD" w:rsidP="08D34F77">
            <w:pPr>
              <w:spacing w:line="360" w:lineRule="auto"/>
              <w:jc w:val="center"/>
              <w:rPr>
                <w:rFonts w:ascii="Calibri" w:hAnsi="Calibri" w:cs="Calibri"/>
                <w:b/>
                <w:bCs/>
                <w:color w:val="F79646"/>
              </w:rPr>
            </w:pPr>
            <w:r>
              <w:rPr>
                <w:rFonts w:ascii="Calibri" w:hAnsi="Calibri" w:cs="Calibri"/>
                <w:b/>
                <w:bCs/>
                <w:color w:val="F79646"/>
              </w:rPr>
              <w:t>R</w:t>
            </w:r>
            <w:r w:rsidR="00260BC1">
              <w:rPr>
                <w:rFonts w:ascii="Calibri" w:hAnsi="Calibri" w:cs="Calibri"/>
                <w:b/>
                <w:bCs/>
                <w:color w:val="F79646"/>
              </w:rPr>
              <w:t xml:space="preserve">esearch </w:t>
            </w:r>
            <w:r>
              <w:rPr>
                <w:rFonts w:ascii="Calibri" w:hAnsi="Calibri" w:cs="Calibri"/>
                <w:b/>
                <w:bCs/>
                <w:color w:val="F79646"/>
              </w:rPr>
              <w:t>A</w:t>
            </w:r>
            <w:r w:rsidR="00260BC1">
              <w:rPr>
                <w:rFonts w:ascii="Calibri" w:hAnsi="Calibri" w:cs="Calibri"/>
                <w:b/>
                <w:bCs/>
                <w:color w:val="F79646"/>
              </w:rPr>
              <w:t>nalyst</w:t>
            </w:r>
            <w:r>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E33779" w:rsidP="004E01AF">
            <w:pPr>
              <w:spacing w:line="360" w:lineRule="auto"/>
              <w:jc w:val="center"/>
              <w:rPr>
                <w:rFonts w:eastAsia="Calibri"/>
                <w:sz w:val="24"/>
                <w:szCs w:val="24"/>
              </w:rPr>
            </w:pPr>
            <w:hyperlink r:id="rId13"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4"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E33779" w:rsidP="08EA4571">
      <w:pPr>
        <w:tabs>
          <w:tab w:val="left" w:pos="2430"/>
        </w:tabs>
        <w:rPr>
          <w:rFonts w:ascii="Calibri" w:hAnsi="Calibri"/>
          <w:color w:val="808080"/>
        </w:rPr>
      </w:pPr>
      <w:r w:rsidRPr="00E33779">
        <w:rPr>
          <w:noProof/>
        </w:rPr>
        <w:pict>
          <v:shape id="_x0000_s1026" type="#_x0000_t202" style="position:absolute;margin-left:-7.5pt;margin-top:1.4pt;width:573pt;height:195.65pt;z-index:251655168" strokecolor="silver">
            <v:textbox style="mso-next-textbox:#_x0000_s1026">
              <w:txbxContent>
                <w:p w:rsidR="00AD489A" w:rsidRPr="08B41B0B" w:rsidRDefault="00AD489A"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AD489A" w:rsidRDefault="00AD489A"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E33779" w:rsidP="089A7558">
      <w:pPr>
        <w:ind w:left="2880" w:firstLine="720"/>
        <w:rPr>
          <w:rFonts w:ascii="CastleT" w:hAnsi="CastleT"/>
          <w:bCs/>
          <w:color w:val="336699"/>
          <w:sz w:val="28"/>
          <w:szCs w:val="28"/>
        </w:rPr>
      </w:pPr>
      <w:r w:rsidRPr="00E33779">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w:t>
      </w:r>
      <w:r w:rsidR="00BD7B3F">
        <w:rPr>
          <w:rFonts w:asciiTheme="minorHAnsi" w:hAnsiTheme="minorHAnsi" w:cstheme="minorHAnsi"/>
          <w:color w:val="auto"/>
          <w:sz w:val="20"/>
          <w:szCs w:val="20"/>
        </w:rPr>
        <w:tab/>
      </w:r>
      <w:r w:rsidRPr="000001B7">
        <w:rPr>
          <w:rFonts w:asciiTheme="minorHAnsi" w:hAnsiTheme="minorHAnsi" w:cstheme="minorHAnsi"/>
          <w:color w:val="auto"/>
          <w:sz w:val="20"/>
          <w:szCs w:val="20"/>
        </w:rPr>
        <w:t>4880</w:t>
      </w:r>
    </w:p>
    <w:p w:rsidR="08184281" w:rsidRPr="000001B7" w:rsidRDefault="0033222E" w:rsidP="00355798">
      <w:pPr>
        <w:jc w:val="center"/>
        <w:rPr>
          <w:rFonts w:asciiTheme="minorHAnsi" w:hAnsiTheme="minorHAnsi" w:cstheme="minorHAnsi"/>
          <w:color w:val="auto"/>
          <w:sz w:val="20"/>
          <w:szCs w:val="20"/>
        </w:rPr>
      </w:pPr>
      <w:r>
        <w:t xml:space="preserve"> </w:t>
      </w:r>
      <w:hyperlink r:id="rId15"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6"/>
      <w:footerReference w:type="default" r:id="rId17"/>
      <w:headerReference w:type="first" r:id="rId18"/>
      <w:footerReference w:type="first" r:id="rId19"/>
      <w:type w:val="continuous"/>
      <w:pgSz w:w="12240" w:h="15840"/>
      <w:pgMar w:top="-990" w:right="630" w:bottom="270" w:left="540" w:header="90" w:footer="39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66F6" w:rsidRDefault="00E966F6">
      <w:r>
        <w:separator/>
      </w:r>
    </w:p>
  </w:endnote>
  <w:endnote w:type="continuationSeparator" w:id="1">
    <w:p w:rsidR="00E966F6" w:rsidRDefault="00E966F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89A" w:rsidRPr="00002BC9" w:rsidRDefault="00E33779"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AD489A" w:rsidRPr="003656B6" w:rsidRDefault="00AD489A" w:rsidP="003656B6"/>
            </w:txbxContent>
          </v:textbox>
        </v:shape>
      </w:pict>
    </w:r>
    <w:r w:rsidRPr="00002BC9">
      <w:rPr>
        <w:rFonts w:ascii="Calibri" w:hAnsi="Calibri"/>
        <w:color w:val="404040"/>
      </w:rPr>
      <w:fldChar w:fldCharType="begin"/>
    </w:r>
    <w:r w:rsidR="00AD489A" w:rsidRPr="00002BC9">
      <w:rPr>
        <w:rFonts w:ascii="Calibri" w:hAnsi="Calibri"/>
        <w:color w:val="404040"/>
      </w:rPr>
      <w:instrText xml:space="preserve"> PAGE   \* MERGEFORMAT </w:instrText>
    </w:r>
    <w:r w:rsidRPr="00002BC9">
      <w:rPr>
        <w:rFonts w:ascii="Calibri" w:hAnsi="Calibri"/>
        <w:color w:val="404040"/>
      </w:rPr>
      <w:fldChar w:fldCharType="separate"/>
    </w:r>
    <w:r w:rsidR="001D2C7B">
      <w:rPr>
        <w:rFonts w:ascii="Calibri" w:hAnsi="Calibri"/>
        <w:noProof/>
        <w:color w:val="404040"/>
      </w:rPr>
      <w:t>2</w:t>
    </w:r>
    <w:r w:rsidRPr="00002BC9">
      <w:rPr>
        <w:rFonts w:ascii="Calibri" w:hAnsi="Calibri"/>
        <w:color w:val="404040"/>
      </w:rPr>
      <w:fldChar w:fldCharType="end"/>
    </w:r>
  </w:p>
  <w:p w:rsidR="00AD489A" w:rsidRPr="00A07B73" w:rsidRDefault="00AD489A" w:rsidP="0873667E">
    <w:pPr>
      <w:rPr>
        <w:rFonts w:ascii="CastleT" w:hAnsi="CastleT"/>
        <w:color w:val="595959"/>
      </w:rPr>
    </w:pPr>
  </w:p>
  <w:p w:rsidR="00AD489A" w:rsidRDefault="00E33779" w:rsidP="0873667E">
    <w:pPr>
      <w:pStyle w:val="Footer"/>
      <w:numPr>
        <w:ilvl w:val="0"/>
        <w:numId w:val="0"/>
      </w:numPr>
    </w:pPr>
    <w:r w:rsidRPr="00E33779">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AD489A" w:rsidRPr="08005496" w:rsidRDefault="00AD489A" w:rsidP="08005496"/>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89A" w:rsidRPr="00002BC9" w:rsidRDefault="00E33779"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00AD489A" w:rsidRPr="00002BC9">
      <w:rPr>
        <w:rFonts w:ascii="Calibri" w:hAnsi="Calibri"/>
        <w:color w:val="404040"/>
      </w:rPr>
      <w:instrText xml:space="preserve"> PAGE   \* MERGEFORMAT </w:instrText>
    </w:r>
    <w:r w:rsidRPr="00002BC9">
      <w:rPr>
        <w:rFonts w:ascii="Calibri" w:hAnsi="Calibri"/>
        <w:color w:val="404040"/>
      </w:rPr>
      <w:fldChar w:fldCharType="separate"/>
    </w:r>
    <w:r w:rsidR="001D2C7B">
      <w:rPr>
        <w:rFonts w:ascii="Calibri" w:hAnsi="Calibri"/>
        <w:noProof/>
        <w:color w:val="404040"/>
      </w:rPr>
      <w:t>1</w:t>
    </w:r>
    <w:r w:rsidRPr="00002BC9">
      <w:rPr>
        <w:rFonts w:ascii="Calibri" w:hAnsi="Calibri"/>
        <w:color w:val="404040"/>
      </w:rPr>
      <w:fldChar w:fldCharType="end"/>
    </w:r>
  </w:p>
  <w:p w:rsidR="00AD489A" w:rsidRPr="00A07B73" w:rsidRDefault="00AD489A" w:rsidP="0873667E">
    <w:pPr>
      <w:rPr>
        <w:rFonts w:ascii="CastleT" w:hAnsi="CastleT"/>
        <w:color w:val="595959"/>
      </w:rPr>
    </w:pPr>
  </w:p>
  <w:p w:rsidR="00AD489A" w:rsidRPr="08FC0DA5" w:rsidRDefault="00AD489A" w:rsidP="08FC0DA5">
    <w:pPr>
      <w:pStyle w:val="Footer"/>
      <w:numPr>
        <w:ilvl w:val="0"/>
        <w:numId w:val="0"/>
      </w:num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66F6" w:rsidRDefault="00E966F6">
      <w:r>
        <w:separator/>
      </w:r>
    </w:p>
  </w:footnote>
  <w:footnote w:type="continuationSeparator" w:id="1">
    <w:p w:rsidR="00E966F6" w:rsidRDefault="00E966F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89A" w:rsidRDefault="00AD489A"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E33779">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AD489A" w:rsidRDefault="00AD489A" w:rsidP="00E63EA6">
                <w:pPr>
                  <w:shd w:val="clear" w:color="auto" w:fill="00B050"/>
                </w:pPr>
              </w:p>
            </w:txbxContent>
          </v:textbox>
        </v:shape>
      </w:pict>
    </w:r>
    <w:r w:rsidR="00E33779">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AD489A" w:rsidRPr="00202F7F" w:rsidRDefault="00AD489A"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AD489A" w:rsidRDefault="00AD489A">
    <w:pPr>
      <w:pStyle w:val="Header"/>
    </w:pPr>
  </w:p>
  <w:p w:rsidR="00AD489A" w:rsidRPr="089D0EB0" w:rsidRDefault="00AD489A">
    <w:pPr>
      <w:rPr>
        <w:b/>
      </w:rPr>
    </w:pPr>
  </w:p>
  <w:p w:rsidR="00AD489A" w:rsidRDefault="00AD489A"/>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89A" w:rsidRDefault="00AD489A">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20"/>
  <w:drawingGridHorizontalSpacing w:val="90"/>
  <w:displayHorizontalDrawingGridEvery w:val="2"/>
  <w:noPunctuationKerning/>
  <w:characterSpacingControl w:val="doNotCompress"/>
  <w:hdrShapeDefaults>
    <o:shapedefaults v:ext="edit" spidmax="1521666">
      <o:colormru v:ext="edit" colors="#369,#33668f"/>
      <o:colormenu v:ext="edit" strokecolor="none [3209]"/>
    </o:shapedefaults>
    <o:shapelayout v:ext="edit">
      <o:idmap v:ext="edit" data="2"/>
    </o:shapelayout>
  </w:hdrShapeDefaults>
  <w:footnotePr>
    <w:footnote w:id="0"/>
    <w:footnote w:id="1"/>
  </w:footnotePr>
  <w:endnotePr>
    <w:endnote w:id="0"/>
    <w:endnote w:id="1"/>
  </w:endnotePr>
  <w:compat>
    <w:useFELayout/>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23"/>
    <w:rsid w:val="00001336"/>
    <w:rsid w:val="00001389"/>
    <w:rsid w:val="000013DA"/>
    <w:rsid w:val="000013E0"/>
    <w:rsid w:val="00001401"/>
    <w:rsid w:val="00001405"/>
    <w:rsid w:val="0000144C"/>
    <w:rsid w:val="00001476"/>
    <w:rsid w:val="0000149A"/>
    <w:rsid w:val="000015A2"/>
    <w:rsid w:val="000015AE"/>
    <w:rsid w:val="000015D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6A"/>
    <w:rsid w:val="00004397"/>
    <w:rsid w:val="000043A0"/>
    <w:rsid w:val="000043BA"/>
    <w:rsid w:val="000043D6"/>
    <w:rsid w:val="00004450"/>
    <w:rsid w:val="0000448A"/>
    <w:rsid w:val="000044B9"/>
    <w:rsid w:val="000044F2"/>
    <w:rsid w:val="0000450C"/>
    <w:rsid w:val="00004513"/>
    <w:rsid w:val="00004538"/>
    <w:rsid w:val="00004553"/>
    <w:rsid w:val="0000456A"/>
    <w:rsid w:val="0000458F"/>
    <w:rsid w:val="000045D7"/>
    <w:rsid w:val="00004616"/>
    <w:rsid w:val="00004640"/>
    <w:rsid w:val="00004657"/>
    <w:rsid w:val="0000465D"/>
    <w:rsid w:val="0000466C"/>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3F"/>
    <w:rsid w:val="00005FAA"/>
    <w:rsid w:val="00005FB9"/>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24"/>
    <w:rsid w:val="0000763D"/>
    <w:rsid w:val="0000769B"/>
    <w:rsid w:val="0000769E"/>
    <w:rsid w:val="000076B5"/>
    <w:rsid w:val="000076D5"/>
    <w:rsid w:val="000076DC"/>
    <w:rsid w:val="0000774D"/>
    <w:rsid w:val="00007764"/>
    <w:rsid w:val="00007769"/>
    <w:rsid w:val="0000776F"/>
    <w:rsid w:val="000077EB"/>
    <w:rsid w:val="00007820"/>
    <w:rsid w:val="0000783F"/>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30B"/>
    <w:rsid w:val="0001032E"/>
    <w:rsid w:val="0001038D"/>
    <w:rsid w:val="000103ED"/>
    <w:rsid w:val="00010435"/>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CF"/>
    <w:rsid w:val="000119D1"/>
    <w:rsid w:val="00011A03"/>
    <w:rsid w:val="00011A27"/>
    <w:rsid w:val="00011A50"/>
    <w:rsid w:val="00011ABD"/>
    <w:rsid w:val="00011B3C"/>
    <w:rsid w:val="00011B48"/>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C"/>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D"/>
    <w:rsid w:val="00012485"/>
    <w:rsid w:val="000124A7"/>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99"/>
    <w:rsid w:val="000135A0"/>
    <w:rsid w:val="000135E8"/>
    <w:rsid w:val="0001362B"/>
    <w:rsid w:val="00013632"/>
    <w:rsid w:val="00013654"/>
    <w:rsid w:val="00013658"/>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AB"/>
    <w:rsid w:val="00014FBA"/>
    <w:rsid w:val="00014FBE"/>
    <w:rsid w:val="00015010"/>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EF"/>
    <w:rsid w:val="00015A06"/>
    <w:rsid w:val="00015ADC"/>
    <w:rsid w:val="00015B03"/>
    <w:rsid w:val="00015B38"/>
    <w:rsid w:val="00015B5F"/>
    <w:rsid w:val="00015B8B"/>
    <w:rsid w:val="00015B9F"/>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6E"/>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F7"/>
    <w:rsid w:val="00022C25"/>
    <w:rsid w:val="00022C2D"/>
    <w:rsid w:val="00022C34"/>
    <w:rsid w:val="00022C65"/>
    <w:rsid w:val="00022C98"/>
    <w:rsid w:val="00022C9C"/>
    <w:rsid w:val="00022CC1"/>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FC"/>
    <w:rsid w:val="0002340D"/>
    <w:rsid w:val="00023462"/>
    <w:rsid w:val="00023476"/>
    <w:rsid w:val="00023497"/>
    <w:rsid w:val="000234DD"/>
    <w:rsid w:val="000234E8"/>
    <w:rsid w:val="000234FE"/>
    <w:rsid w:val="0002350E"/>
    <w:rsid w:val="0002351A"/>
    <w:rsid w:val="0002351B"/>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117"/>
    <w:rsid w:val="00026150"/>
    <w:rsid w:val="000261AC"/>
    <w:rsid w:val="000261DB"/>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4DF"/>
    <w:rsid w:val="00026515"/>
    <w:rsid w:val="00026549"/>
    <w:rsid w:val="00026577"/>
    <w:rsid w:val="000265AA"/>
    <w:rsid w:val="000265C5"/>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336"/>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D5"/>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3F1"/>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F7"/>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F1"/>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62"/>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5E"/>
    <w:rsid w:val="0003488A"/>
    <w:rsid w:val="0003489D"/>
    <w:rsid w:val="000348AC"/>
    <w:rsid w:val="000348B3"/>
    <w:rsid w:val="000348C1"/>
    <w:rsid w:val="000348DB"/>
    <w:rsid w:val="0003491B"/>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3B"/>
    <w:rsid w:val="00035247"/>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C9"/>
    <w:rsid w:val="00040FF3"/>
    <w:rsid w:val="0004100D"/>
    <w:rsid w:val="00041028"/>
    <w:rsid w:val="0004107F"/>
    <w:rsid w:val="0004109E"/>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F7"/>
    <w:rsid w:val="00042114"/>
    <w:rsid w:val="00042125"/>
    <w:rsid w:val="00042167"/>
    <w:rsid w:val="000421A6"/>
    <w:rsid w:val="000421AE"/>
    <w:rsid w:val="00042225"/>
    <w:rsid w:val="00042254"/>
    <w:rsid w:val="00042270"/>
    <w:rsid w:val="0004227C"/>
    <w:rsid w:val="0004228D"/>
    <w:rsid w:val="000422D1"/>
    <w:rsid w:val="000422F7"/>
    <w:rsid w:val="00042310"/>
    <w:rsid w:val="00042325"/>
    <w:rsid w:val="0004232F"/>
    <w:rsid w:val="000423A9"/>
    <w:rsid w:val="000423C3"/>
    <w:rsid w:val="000423FA"/>
    <w:rsid w:val="0004240E"/>
    <w:rsid w:val="0004243A"/>
    <w:rsid w:val="0004244D"/>
    <w:rsid w:val="00042462"/>
    <w:rsid w:val="00042496"/>
    <w:rsid w:val="000424C9"/>
    <w:rsid w:val="000424CF"/>
    <w:rsid w:val="000424FC"/>
    <w:rsid w:val="00042504"/>
    <w:rsid w:val="0004252B"/>
    <w:rsid w:val="00042562"/>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4E"/>
    <w:rsid w:val="00043D81"/>
    <w:rsid w:val="00043D8C"/>
    <w:rsid w:val="00043E4C"/>
    <w:rsid w:val="00043E6C"/>
    <w:rsid w:val="00043E84"/>
    <w:rsid w:val="00043EB5"/>
    <w:rsid w:val="00043ED4"/>
    <w:rsid w:val="00043EF0"/>
    <w:rsid w:val="00043F70"/>
    <w:rsid w:val="00043FB5"/>
    <w:rsid w:val="00043FF2"/>
    <w:rsid w:val="00044015"/>
    <w:rsid w:val="0004401E"/>
    <w:rsid w:val="0004403C"/>
    <w:rsid w:val="00044048"/>
    <w:rsid w:val="00044061"/>
    <w:rsid w:val="00044119"/>
    <w:rsid w:val="00044147"/>
    <w:rsid w:val="000441B2"/>
    <w:rsid w:val="000441D1"/>
    <w:rsid w:val="0004423F"/>
    <w:rsid w:val="00044287"/>
    <w:rsid w:val="000442A8"/>
    <w:rsid w:val="000442AC"/>
    <w:rsid w:val="000442CF"/>
    <w:rsid w:val="000442EB"/>
    <w:rsid w:val="00044368"/>
    <w:rsid w:val="00044379"/>
    <w:rsid w:val="000443B2"/>
    <w:rsid w:val="000443FC"/>
    <w:rsid w:val="0004441D"/>
    <w:rsid w:val="00044437"/>
    <w:rsid w:val="00044451"/>
    <w:rsid w:val="00044482"/>
    <w:rsid w:val="000444EF"/>
    <w:rsid w:val="000444FB"/>
    <w:rsid w:val="0004450C"/>
    <w:rsid w:val="00044542"/>
    <w:rsid w:val="00044592"/>
    <w:rsid w:val="000445D5"/>
    <w:rsid w:val="000445DC"/>
    <w:rsid w:val="000445F8"/>
    <w:rsid w:val="00044670"/>
    <w:rsid w:val="00044695"/>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91"/>
    <w:rsid w:val="00044B9C"/>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BF"/>
    <w:rsid w:val="00046CDA"/>
    <w:rsid w:val="00046CED"/>
    <w:rsid w:val="00046D91"/>
    <w:rsid w:val="00046DA4"/>
    <w:rsid w:val="00046DB4"/>
    <w:rsid w:val="00046DBA"/>
    <w:rsid w:val="00046DFE"/>
    <w:rsid w:val="00046E8D"/>
    <w:rsid w:val="00046EC3"/>
    <w:rsid w:val="00046EFD"/>
    <w:rsid w:val="00046F34"/>
    <w:rsid w:val="00046F46"/>
    <w:rsid w:val="00046F79"/>
    <w:rsid w:val="00046FED"/>
    <w:rsid w:val="00046FFB"/>
    <w:rsid w:val="000470FB"/>
    <w:rsid w:val="00047145"/>
    <w:rsid w:val="00047149"/>
    <w:rsid w:val="0004717E"/>
    <w:rsid w:val="000471AB"/>
    <w:rsid w:val="000471C9"/>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23"/>
    <w:rsid w:val="00050550"/>
    <w:rsid w:val="0005057E"/>
    <w:rsid w:val="00050583"/>
    <w:rsid w:val="000505AA"/>
    <w:rsid w:val="000505B7"/>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B2F"/>
    <w:rsid w:val="00051B3A"/>
    <w:rsid w:val="00051BB6"/>
    <w:rsid w:val="00051BEC"/>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FD"/>
    <w:rsid w:val="00053303"/>
    <w:rsid w:val="00053319"/>
    <w:rsid w:val="00053320"/>
    <w:rsid w:val="00053349"/>
    <w:rsid w:val="0005337A"/>
    <w:rsid w:val="0005338C"/>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7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9E"/>
    <w:rsid w:val="00054ACC"/>
    <w:rsid w:val="00054AF1"/>
    <w:rsid w:val="00054B12"/>
    <w:rsid w:val="00054B1E"/>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E1"/>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35"/>
    <w:rsid w:val="00060557"/>
    <w:rsid w:val="00060589"/>
    <w:rsid w:val="000605A2"/>
    <w:rsid w:val="000605AD"/>
    <w:rsid w:val="000605F1"/>
    <w:rsid w:val="00060616"/>
    <w:rsid w:val="0006061E"/>
    <w:rsid w:val="0006062A"/>
    <w:rsid w:val="00060631"/>
    <w:rsid w:val="00060638"/>
    <w:rsid w:val="000606DE"/>
    <w:rsid w:val="0006071A"/>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28"/>
    <w:rsid w:val="00060EA4"/>
    <w:rsid w:val="00060EB0"/>
    <w:rsid w:val="00060EE0"/>
    <w:rsid w:val="00060EFE"/>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7E"/>
    <w:rsid w:val="0006189D"/>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FC"/>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8"/>
    <w:rsid w:val="000636A7"/>
    <w:rsid w:val="000636B3"/>
    <w:rsid w:val="0006373F"/>
    <w:rsid w:val="00063759"/>
    <w:rsid w:val="00063770"/>
    <w:rsid w:val="000637B1"/>
    <w:rsid w:val="000637C8"/>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828"/>
    <w:rsid w:val="00064832"/>
    <w:rsid w:val="0006484E"/>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27"/>
    <w:rsid w:val="00067758"/>
    <w:rsid w:val="00067767"/>
    <w:rsid w:val="00067787"/>
    <w:rsid w:val="000677BC"/>
    <w:rsid w:val="000677C6"/>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50"/>
    <w:rsid w:val="00071F60"/>
    <w:rsid w:val="00071F85"/>
    <w:rsid w:val="00071F88"/>
    <w:rsid w:val="00071F8B"/>
    <w:rsid w:val="00071FC3"/>
    <w:rsid w:val="00071FCE"/>
    <w:rsid w:val="00072051"/>
    <w:rsid w:val="00072054"/>
    <w:rsid w:val="0007206A"/>
    <w:rsid w:val="00072102"/>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B3"/>
    <w:rsid w:val="000728D8"/>
    <w:rsid w:val="000728E2"/>
    <w:rsid w:val="000728F1"/>
    <w:rsid w:val="000728FB"/>
    <w:rsid w:val="00072968"/>
    <w:rsid w:val="0007296F"/>
    <w:rsid w:val="0007297D"/>
    <w:rsid w:val="00072990"/>
    <w:rsid w:val="000729B3"/>
    <w:rsid w:val="000729C9"/>
    <w:rsid w:val="00072A1C"/>
    <w:rsid w:val="00072A5C"/>
    <w:rsid w:val="00072A6D"/>
    <w:rsid w:val="00072A84"/>
    <w:rsid w:val="00072AF8"/>
    <w:rsid w:val="00072B2F"/>
    <w:rsid w:val="00072B30"/>
    <w:rsid w:val="00072B42"/>
    <w:rsid w:val="00072B65"/>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46"/>
    <w:rsid w:val="00073D5A"/>
    <w:rsid w:val="00073D5F"/>
    <w:rsid w:val="00073D63"/>
    <w:rsid w:val="00073D78"/>
    <w:rsid w:val="00073D94"/>
    <w:rsid w:val="00073DFC"/>
    <w:rsid w:val="00073E03"/>
    <w:rsid w:val="00073E18"/>
    <w:rsid w:val="00073E5A"/>
    <w:rsid w:val="00073EBE"/>
    <w:rsid w:val="00073EF4"/>
    <w:rsid w:val="00073F05"/>
    <w:rsid w:val="00073F17"/>
    <w:rsid w:val="00073F94"/>
    <w:rsid w:val="00073FB9"/>
    <w:rsid w:val="00073FF1"/>
    <w:rsid w:val="00074019"/>
    <w:rsid w:val="00074080"/>
    <w:rsid w:val="000740AA"/>
    <w:rsid w:val="00074196"/>
    <w:rsid w:val="000741A9"/>
    <w:rsid w:val="000741F2"/>
    <w:rsid w:val="00074204"/>
    <w:rsid w:val="00074220"/>
    <w:rsid w:val="0007422A"/>
    <w:rsid w:val="00074244"/>
    <w:rsid w:val="00074254"/>
    <w:rsid w:val="00074260"/>
    <w:rsid w:val="00074274"/>
    <w:rsid w:val="000742A2"/>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9E1"/>
    <w:rsid w:val="00074A3A"/>
    <w:rsid w:val="00074A5B"/>
    <w:rsid w:val="00074AD1"/>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D4"/>
    <w:rsid w:val="00075FDB"/>
    <w:rsid w:val="00076023"/>
    <w:rsid w:val="0007604C"/>
    <w:rsid w:val="0007605B"/>
    <w:rsid w:val="00076081"/>
    <w:rsid w:val="000760A3"/>
    <w:rsid w:val="000760BA"/>
    <w:rsid w:val="000760DE"/>
    <w:rsid w:val="0007610D"/>
    <w:rsid w:val="00076121"/>
    <w:rsid w:val="0007617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82"/>
    <w:rsid w:val="0008199B"/>
    <w:rsid w:val="000819A7"/>
    <w:rsid w:val="000819C5"/>
    <w:rsid w:val="000819D9"/>
    <w:rsid w:val="00081A0D"/>
    <w:rsid w:val="00081A16"/>
    <w:rsid w:val="00081A28"/>
    <w:rsid w:val="00081A30"/>
    <w:rsid w:val="00081A52"/>
    <w:rsid w:val="00081A7E"/>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B1"/>
    <w:rsid w:val="000826FC"/>
    <w:rsid w:val="0008271D"/>
    <w:rsid w:val="00082724"/>
    <w:rsid w:val="00082736"/>
    <w:rsid w:val="0008277D"/>
    <w:rsid w:val="000827E7"/>
    <w:rsid w:val="000827F5"/>
    <w:rsid w:val="000827FC"/>
    <w:rsid w:val="0008282D"/>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AC"/>
    <w:rsid w:val="000831FB"/>
    <w:rsid w:val="00083205"/>
    <w:rsid w:val="0008324E"/>
    <w:rsid w:val="00083296"/>
    <w:rsid w:val="000832E1"/>
    <w:rsid w:val="000832F1"/>
    <w:rsid w:val="00083302"/>
    <w:rsid w:val="00083333"/>
    <w:rsid w:val="00083336"/>
    <w:rsid w:val="00083346"/>
    <w:rsid w:val="0008335A"/>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CC"/>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65"/>
    <w:rsid w:val="00084F6C"/>
    <w:rsid w:val="00084F87"/>
    <w:rsid w:val="00084FBE"/>
    <w:rsid w:val="00084FE9"/>
    <w:rsid w:val="00084FED"/>
    <w:rsid w:val="00085053"/>
    <w:rsid w:val="00085056"/>
    <w:rsid w:val="0008508D"/>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43"/>
    <w:rsid w:val="00085E7A"/>
    <w:rsid w:val="00085EBE"/>
    <w:rsid w:val="00085F12"/>
    <w:rsid w:val="00085F16"/>
    <w:rsid w:val="00085F70"/>
    <w:rsid w:val="00085F77"/>
    <w:rsid w:val="00085F7C"/>
    <w:rsid w:val="00085FAC"/>
    <w:rsid w:val="00085FB4"/>
    <w:rsid w:val="00085FB6"/>
    <w:rsid w:val="00085FBD"/>
    <w:rsid w:val="00085FC1"/>
    <w:rsid w:val="00085FCA"/>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32"/>
    <w:rsid w:val="00086B37"/>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FF"/>
    <w:rsid w:val="00087F53"/>
    <w:rsid w:val="00087F6B"/>
    <w:rsid w:val="00087F82"/>
    <w:rsid w:val="00087FB0"/>
    <w:rsid w:val="00087FF9"/>
    <w:rsid w:val="00090054"/>
    <w:rsid w:val="00090079"/>
    <w:rsid w:val="000900EA"/>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35"/>
    <w:rsid w:val="00092D3E"/>
    <w:rsid w:val="00092D78"/>
    <w:rsid w:val="00092DAC"/>
    <w:rsid w:val="00092DD5"/>
    <w:rsid w:val="00092E02"/>
    <w:rsid w:val="00092E24"/>
    <w:rsid w:val="00092E32"/>
    <w:rsid w:val="00092E36"/>
    <w:rsid w:val="00092E4F"/>
    <w:rsid w:val="00092E72"/>
    <w:rsid w:val="00092E96"/>
    <w:rsid w:val="00092EA9"/>
    <w:rsid w:val="00092F00"/>
    <w:rsid w:val="00092F28"/>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64"/>
    <w:rsid w:val="00093286"/>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4"/>
    <w:rsid w:val="00095767"/>
    <w:rsid w:val="0009577F"/>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A6"/>
    <w:rsid w:val="000961D7"/>
    <w:rsid w:val="00096251"/>
    <w:rsid w:val="00096253"/>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23"/>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31"/>
    <w:rsid w:val="000A13A3"/>
    <w:rsid w:val="000A13B8"/>
    <w:rsid w:val="000A13FB"/>
    <w:rsid w:val="000A1427"/>
    <w:rsid w:val="000A142F"/>
    <w:rsid w:val="000A1447"/>
    <w:rsid w:val="000A147A"/>
    <w:rsid w:val="000A14B7"/>
    <w:rsid w:val="000A14E8"/>
    <w:rsid w:val="000A14EB"/>
    <w:rsid w:val="000A1512"/>
    <w:rsid w:val="000A152B"/>
    <w:rsid w:val="000A152F"/>
    <w:rsid w:val="000A1593"/>
    <w:rsid w:val="000A159D"/>
    <w:rsid w:val="000A15B3"/>
    <w:rsid w:val="000A15B9"/>
    <w:rsid w:val="000A1666"/>
    <w:rsid w:val="000A1668"/>
    <w:rsid w:val="000A16D0"/>
    <w:rsid w:val="000A16D9"/>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19"/>
    <w:rsid w:val="000A1B3F"/>
    <w:rsid w:val="000A1B7A"/>
    <w:rsid w:val="000A1B88"/>
    <w:rsid w:val="000A1B96"/>
    <w:rsid w:val="000A1BAD"/>
    <w:rsid w:val="000A1BB7"/>
    <w:rsid w:val="000A1BE5"/>
    <w:rsid w:val="000A1C12"/>
    <w:rsid w:val="000A1C2E"/>
    <w:rsid w:val="000A1C37"/>
    <w:rsid w:val="000A1C9A"/>
    <w:rsid w:val="000A1CB5"/>
    <w:rsid w:val="000A1CC6"/>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6"/>
    <w:rsid w:val="000A25BB"/>
    <w:rsid w:val="000A25CA"/>
    <w:rsid w:val="000A25D8"/>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0F"/>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E5"/>
    <w:rsid w:val="000A4A25"/>
    <w:rsid w:val="000A4B12"/>
    <w:rsid w:val="000A4B53"/>
    <w:rsid w:val="000A4B64"/>
    <w:rsid w:val="000A4B7E"/>
    <w:rsid w:val="000A4BA2"/>
    <w:rsid w:val="000A4C19"/>
    <w:rsid w:val="000A4C3F"/>
    <w:rsid w:val="000A4C4D"/>
    <w:rsid w:val="000A4C4F"/>
    <w:rsid w:val="000A4C9B"/>
    <w:rsid w:val="000A4CE0"/>
    <w:rsid w:val="000A4CF8"/>
    <w:rsid w:val="000A4D2A"/>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E8"/>
    <w:rsid w:val="000A62EB"/>
    <w:rsid w:val="000A631F"/>
    <w:rsid w:val="000A6346"/>
    <w:rsid w:val="000A6362"/>
    <w:rsid w:val="000A6391"/>
    <w:rsid w:val="000A63A2"/>
    <w:rsid w:val="000A63BA"/>
    <w:rsid w:val="000A63C0"/>
    <w:rsid w:val="000A6401"/>
    <w:rsid w:val="000A6432"/>
    <w:rsid w:val="000A645E"/>
    <w:rsid w:val="000A648F"/>
    <w:rsid w:val="000A6495"/>
    <w:rsid w:val="000A64D1"/>
    <w:rsid w:val="000A6515"/>
    <w:rsid w:val="000A6522"/>
    <w:rsid w:val="000A6577"/>
    <w:rsid w:val="000A658C"/>
    <w:rsid w:val="000A65B8"/>
    <w:rsid w:val="000A65CF"/>
    <w:rsid w:val="000A65F9"/>
    <w:rsid w:val="000A6614"/>
    <w:rsid w:val="000A6655"/>
    <w:rsid w:val="000A6667"/>
    <w:rsid w:val="000A66B3"/>
    <w:rsid w:val="000A66BF"/>
    <w:rsid w:val="000A66D4"/>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54"/>
    <w:rsid w:val="000A6A76"/>
    <w:rsid w:val="000A6ABA"/>
    <w:rsid w:val="000A6B29"/>
    <w:rsid w:val="000A6B77"/>
    <w:rsid w:val="000A6C0E"/>
    <w:rsid w:val="000A6C19"/>
    <w:rsid w:val="000A6C2E"/>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F5"/>
    <w:rsid w:val="000A6F41"/>
    <w:rsid w:val="000A6FA0"/>
    <w:rsid w:val="000A6FAE"/>
    <w:rsid w:val="000A7019"/>
    <w:rsid w:val="000A702A"/>
    <w:rsid w:val="000A704E"/>
    <w:rsid w:val="000A7089"/>
    <w:rsid w:val="000A70B9"/>
    <w:rsid w:val="000A70CE"/>
    <w:rsid w:val="000A71A7"/>
    <w:rsid w:val="000A720C"/>
    <w:rsid w:val="000A7239"/>
    <w:rsid w:val="000A7257"/>
    <w:rsid w:val="000A7279"/>
    <w:rsid w:val="000A7294"/>
    <w:rsid w:val="000A729B"/>
    <w:rsid w:val="000A72A0"/>
    <w:rsid w:val="000A72C2"/>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42"/>
    <w:rsid w:val="000A77A9"/>
    <w:rsid w:val="000A77B6"/>
    <w:rsid w:val="000A7842"/>
    <w:rsid w:val="000A7852"/>
    <w:rsid w:val="000A785D"/>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9"/>
    <w:rsid w:val="000B03CC"/>
    <w:rsid w:val="000B03E0"/>
    <w:rsid w:val="000B0412"/>
    <w:rsid w:val="000B042D"/>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C7"/>
    <w:rsid w:val="000B08CE"/>
    <w:rsid w:val="000B08EE"/>
    <w:rsid w:val="000B08F9"/>
    <w:rsid w:val="000B092F"/>
    <w:rsid w:val="000B0937"/>
    <w:rsid w:val="000B097D"/>
    <w:rsid w:val="000B09AE"/>
    <w:rsid w:val="000B09FE"/>
    <w:rsid w:val="000B0A1B"/>
    <w:rsid w:val="000B0A31"/>
    <w:rsid w:val="000B0A60"/>
    <w:rsid w:val="000B0A8F"/>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7"/>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F09"/>
    <w:rsid w:val="000B2F95"/>
    <w:rsid w:val="000B2FC3"/>
    <w:rsid w:val="000B2FD5"/>
    <w:rsid w:val="000B3015"/>
    <w:rsid w:val="000B305E"/>
    <w:rsid w:val="000B3066"/>
    <w:rsid w:val="000B3071"/>
    <w:rsid w:val="000B3090"/>
    <w:rsid w:val="000B30A0"/>
    <w:rsid w:val="000B30A9"/>
    <w:rsid w:val="000B3177"/>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4045"/>
    <w:rsid w:val="000B4091"/>
    <w:rsid w:val="000B40C0"/>
    <w:rsid w:val="000B40D1"/>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D"/>
    <w:rsid w:val="000B46AF"/>
    <w:rsid w:val="000B46B7"/>
    <w:rsid w:val="000B46C5"/>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60"/>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A"/>
    <w:rsid w:val="000C0616"/>
    <w:rsid w:val="000C0629"/>
    <w:rsid w:val="000C0645"/>
    <w:rsid w:val="000C0647"/>
    <w:rsid w:val="000C067E"/>
    <w:rsid w:val="000C0693"/>
    <w:rsid w:val="000C06F8"/>
    <w:rsid w:val="000C071A"/>
    <w:rsid w:val="000C07AF"/>
    <w:rsid w:val="000C07C8"/>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B05"/>
    <w:rsid w:val="000C1B81"/>
    <w:rsid w:val="000C1B8A"/>
    <w:rsid w:val="000C1B9B"/>
    <w:rsid w:val="000C1BC9"/>
    <w:rsid w:val="000C1BE3"/>
    <w:rsid w:val="000C1C08"/>
    <w:rsid w:val="000C1C76"/>
    <w:rsid w:val="000C1C90"/>
    <w:rsid w:val="000C1C99"/>
    <w:rsid w:val="000C1CB9"/>
    <w:rsid w:val="000C1D07"/>
    <w:rsid w:val="000C1D62"/>
    <w:rsid w:val="000C1DA6"/>
    <w:rsid w:val="000C1DAD"/>
    <w:rsid w:val="000C1DE7"/>
    <w:rsid w:val="000C1DFF"/>
    <w:rsid w:val="000C1E10"/>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323"/>
    <w:rsid w:val="000C2328"/>
    <w:rsid w:val="000C235C"/>
    <w:rsid w:val="000C23DD"/>
    <w:rsid w:val="000C23EC"/>
    <w:rsid w:val="000C24A8"/>
    <w:rsid w:val="000C24C0"/>
    <w:rsid w:val="000C24CE"/>
    <w:rsid w:val="000C2577"/>
    <w:rsid w:val="000C2592"/>
    <w:rsid w:val="000C25C0"/>
    <w:rsid w:val="000C25CE"/>
    <w:rsid w:val="000C25FA"/>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CC"/>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36"/>
    <w:rsid w:val="000C5E75"/>
    <w:rsid w:val="000C5E7D"/>
    <w:rsid w:val="000C5F2A"/>
    <w:rsid w:val="000C5F6D"/>
    <w:rsid w:val="000C5F77"/>
    <w:rsid w:val="000C5FD1"/>
    <w:rsid w:val="000C5FFA"/>
    <w:rsid w:val="000C602D"/>
    <w:rsid w:val="000C602F"/>
    <w:rsid w:val="000C6051"/>
    <w:rsid w:val="000C60B4"/>
    <w:rsid w:val="000C60C7"/>
    <w:rsid w:val="000C60FC"/>
    <w:rsid w:val="000C61A5"/>
    <w:rsid w:val="000C621F"/>
    <w:rsid w:val="000C6263"/>
    <w:rsid w:val="000C6279"/>
    <w:rsid w:val="000C6280"/>
    <w:rsid w:val="000C6290"/>
    <w:rsid w:val="000C629D"/>
    <w:rsid w:val="000C62A0"/>
    <w:rsid w:val="000C630E"/>
    <w:rsid w:val="000C6362"/>
    <w:rsid w:val="000C6374"/>
    <w:rsid w:val="000C6375"/>
    <w:rsid w:val="000C639A"/>
    <w:rsid w:val="000C639C"/>
    <w:rsid w:val="000C63AC"/>
    <w:rsid w:val="000C63BC"/>
    <w:rsid w:val="000C63F0"/>
    <w:rsid w:val="000C6453"/>
    <w:rsid w:val="000C6494"/>
    <w:rsid w:val="000C64A7"/>
    <w:rsid w:val="000C64CF"/>
    <w:rsid w:val="000C64D4"/>
    <w:rsid w:val="000C6513"/>
    <w:rsid w:val="000C651F"/>
    <w:rsid w:val="000C655E"/>
    <w:rsid w:val="000C657D"/>
    <w:rsid w:val="000C6581"/>
    <w:rsid w:val="000C6583"/>
    <w:rsid w:val="000C65C2"/>
    <w:rsid w:val="000C65F0"/>
    <w:rsid w:val="000C65F7"/>
    <w:rsid w:val="000C6605"/>
    <w:rsid w:val="000C6628"/>
    <w:rsid w:val="000C6636"/>
    <w:rsid w:val="000C6663"/>
    <w:rsid w:val="000C6667"/>
    <w:rsid w:val="000C66B3"/>
    <w:rsid w:val="000C66DE"/>
    <w:rsid w:val="000C6716"/>
    <w:rsid w:val="000C674F"/>
    <w:rsid w:val="000C675A"/>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F7"/>
    <w:rsid w:val="000C6B08"/>
    <w:rsid w:val="000C6B4C"/>
    <w:rsid w:val="000C6B96"/>
    <w:rsid w:val="000C6BB3"/>
    <w:rsid w:val="000C6BBC"/>
    <w:rsid w:val="000C6BDC"/>
    <w:rsid w:val="000C6BE9"/>
    <w:rsid w:val="000C6C5D"/>
    <w:rsid w:val="000C6C64"/>
    <w:rsid w:val="000C6C91"/>
    <w:rsid w:val="000C6C92"/>
    <w:rsid w:val="000C6C98"/>
    <w:rsid w:val="000C6CC0"/>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AE"/>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8E3"/>
    <w:rsid w:val="000D1918"/>
    <w:rsid w:val="000D1A11"/>
    <w:rsid w:val="000D1A15"/>
    <w:rsid w:val="000D1A1B"/>
    <w:rsid w:val="000D1A28"/>
    <w:rsid w:val="000D1A37"/>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28"/>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80F"/>
    <w:rsid w:val="000D389A"/>
    <w:rsid w:val="000D38E1"/>
    <w:rsid w:val="000D38FA"/>
    <w:rsid w:val="000D3930"/>
    <w:rsid w:val="000D3934"/>
    <w:rsid w:val="000D3937"/>
    <w:rsid w:val="000D396A"/>
    <w:rsid w:val="000D3991"/>
    <w:rsid w:val="000D39AB"/>
    <w:rsid w:val="000D39DD"/>
    <w:rsid w:val="000D39E2"/>
    <w:rsid w:val="000D39E6"/>
    <w:rsid w:val="000D39EA"/>
    <w:rsid w:val="000D39F0"/>
    <w:rsid w:val="000D39F7"/>
    <w:rsid w:val="000D3A0E"/>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A4"/>
    <w:rsid w:val="000D45EC"/>
    <w:rsid w:val="000D4617"/>
    <w:rsid w:val="000D4619"/>
    <w:rsid w:val="000D4624"/>
    <w:rsid w:val="000D4631"/>
    <w:rsid w:val="000D4639"/>
    <w:rsid w:val="000D464F"/>
    <w:rsid w:val="000D46D0"/>
    <w:rsid w:val="000D46FD"/>
    <w:rsid w:val="000D4718"/>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EF2"/>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C5"/>
    <w:rsid w:val="000D63D6"/>
    <w:rsid w:val="000D63F2"/>
    <w:rsid w:val="000D640F"/>
    <w:rsid w:val="000D6411"/>
    <w:rsid w:val="000D6438"/>
    <w:rsid w:val="000D6448"/>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82"/>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A8"/>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14"/>
    <w:rsid w:val="000E0F1F"/>
    <w:rsid w:val="000E0F32"/>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7"/>
    <w:rsid w:val="000E11B0"/>
    <w:rsid w:val="000E11D5"/>
    <w:rsid w:val="000E1200"/>
    <w:rsid w:val="000E121B"/>
    <w:rsid w:val="000E1227"/>
    <w:rsid w:val="000E122D"/>
    <w:rsid w:val="000E1231"/>
    <w:rsid w:val="000E1238"/>
    <w:rsid w:val="000E1278"/>
    <w:rsid w:val="000E127C"/>
    <w:rsid w:val="000E1291"/>
    <w:rsid w:val="000E12C3"/>
    <w:rsid w:val="000E12C9"/>
    <w:rsid w:val="000E1328"/>
    <w:rsid w:val="000E1343"/>
    <w:rsid w:val="000E135F"/>
    <w:rsid w:val="000E139D"/>
    <w:rsid w:val="000E13AF"/>
    <w:rsid w:val="000E13C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6F"/>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1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1"/>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C"/>
    <w:rsid w:val="000E745E"/>
    <w:rsid w:val="000E7501"/>
    <w:rsid w:val="000E750D"/>
    <w:rsid w:val="000E7523"/>
    <w:rsid w:val="000E756A"/>
    <w:rsid w:val="000E7596"/>
    <w:rsid w:val="000E75B6"/>
    <w:rsid w:val="000E761A"/>
    <w:rsid w:val="000E763B"/>
    <w:rsid w:val="000E763F"/>
    <w:rsid w:val="000E766A"/>
    <w:rsid w:val="000E767D"/>
    <w:rsid w:val="000E76CA"/>
    <w:rsid w:val="000E76FF"/>
    <w:rsid w:val="000E770F"/>
    <w:rsid w:val="000E773E"/>
    <w:rsid w:val="000E779B"/>
    <w:rsid w:val="000E77AC"/>
    <w:rsid w:val="000E77AD"/>
    <w:rsid w:val="000E77BB"/>
    <w:rsid w:val="000E784F"/>
    <w:rsid w:val="000E7884"/>
    <w:rsid w:val="000E78B4"/>
    <w:rsid w:val="000E78CB"/>
    <w:rsid w:val="000E78D3"/>
    <w:rsid w:val="000E78E5"/>
    <w:rsid w:val="000E78EB"/>
    <w:rsid w:val="000E790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87"/>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074"/>
    <w:rsid w:val="000F2106"/>
    <w:rsid w:val="000F213C"/>
    <w:rsid w:val="000F213F"/>
    <w:rsid w:val="000F2192"/>
    <w:rsid w:val="000F21B9"/>
    <w:rsid w:val="000F21BC"/>
    <w:rsid w:val="000F21BF"/>
    <w:rsid w:val="000F21EB"/>
    <w:rsid w:val="000F221E"/>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DD"/>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A9"/>
    <w:rsid w:val="000F2EB4"/>
    <w:rsid w:val="000F2ED5"/>
    <w:rsid w:val="000F2F11"/>
    <w:rsid w:val="000F2F5B"/>
    <w:rsid w:val="000F2FBD"/>
    <w:rsid w:val="000F2FC6"/>
    <w:rsid w:val="000F2FD2"/>
    <w:rsid w:val="000F2FD8"/>
    <w:rsid w:val="000F2FF8"/>
    <w:rsid w:val="000F3008"/>
    <w:rsid w:val="000F3049"/>
    <w:rsid w:val="000F3053"/>
    <w:rsid w:val="000F3081"/>
    <w:rsid w:val="000F3091"/>
    <w:rsid w:val="000F30B2"/>
    <w:rsid w:val="000F30BB"/>
    <w:rsid w:val="000F3108"/>
    <w:rsid w:val="000F3158"/>
    <w:rsid w:val="000F3168"/>
    <w:rsid w:val="000F319D"/>
    <w:rsid w:val="000F31BD"/>
    <w:rsid w:val="000F31E7"/>
    <w:rsid w:val="000F322C"/>
    <w:rsid w:val="000F3269"/>
    <w:rsid w:val="000F3293"/>
    <w:rsid w:val="000F32F2"/>
    <w:rsid w:val="000F3326"/>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E"/>
    <w:rsid w:val="000F4BFF"/>
    <w:rsid w:val="000F4C06"/>
    <w:rsid w:val="000F4C58"/>
    <w:rsid w:val="000F4C62"/>
    <w:rsid w:val="000F4C66"/>
    <w:rsid w:val="000F4C87"/>
    <w:rsid w:val="000F4CEB"/>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DC4"/>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92"/>
    <w:rsid w:val="00100AA2"/>
    <w:rsid w:val="00100AE1"/>
    <w:rsid w:val="00100B23"/>
    <w:rsid w:val="00100B6A"/>
    <w:rsid w:val="00100BCC"/>
    <w:rsid w:val="00100BD8"/>
    <w:rsid w:val="00100BE9"/>
    <w:rsid w:val="00100BFE"/>
    <w:rsid w:val="00100CBA"/>
    <w:rsid w:val="00100CEC"/>
    <w:rsid w:val="00100D02"/>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BA"/>
    <w:rsid w:val="001019E1"/>
    <w:rsid w:val="00101A61"/>
    <w:rsid w:val="00101A71"/>
    <w:rsid w:val="00101AA4"/>
    <w:rsid w:val="00101ADF"/>
    <w:rsid w:val="00101B08"/>
    <w:rsid w:val="00101B55"/>
    <w:rsid w:val="00101BDC"/>
    <w:rsid w:val="00101C01"/>
    <w:rsid w:val="00101C3D"/>
    <w:rsid w:val="00101C4F"/>
    <w:rsid w:val="00101C59"/>
    <w:rsid w:val="00101C65"/>
    <w:rsid w:val="00101C70"/>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C9"/>
    <w:rsid w:val="001024E6"/>
    <w:rsid w:val="0010251E"/>
    <w:rsid w:val="00102554"/>
    <w:rsid w:val="00102557"/>
    <w:rsid w:val="00102566"/>
    <w:rsid w:val="001025D6"/>
    <w:rsid w:val="001025EE"/>
    <w:rsid w:val="00102647"/>
    <w:rsid w:val="00102651"/>
    <w:rsid w:val="00102689"/>
    <w:rsid w:val="00102696"/>
    <w:rsid w:val="001026AE"/>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1F"/>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C8"/>
    <w:rsid w:val="00102ED6"/>
    <w:rsid w:val="00102F0E"/>
    <w:rsid w:val="00102F1F"/>
    <w:rsid w:val="00102F64"/>
    <w:rsid w:val="00102F79"/>
    <w:rsid w:val="00102FA9"/>
    <w:rsid w:val="00102FB6"/>
    <w:rsid w:val="00102FCA"/>
    <w:rsid w:val="00102FED"/>
    <w:rsid w:val="00103031"/>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82"/>
    <w:rsid w:val="00103594"/>
    <w:rsid w:val="00103605"/>
    <w:rsid w:val="00103607"/>
    <w:rsid w:val="00103618"/>
    <w:rsid w:val="0010362A"/>
    <w:rsid w:val="00103636"/>
    <w:rsid w:val="00103677"/>
    <w:rsid w:val="00103691"/>
    <w:rsid w:val="0010369D"/>
    <w:rsid w:val="001036B7"/>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2"/>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A2"/>
    <w:rsid w:val="001052ED"/>
    <w:rsid w:val="00105310"/>
    <w:rsid w:val="00105359"/>
    <w:rsid w:val="001053EA"/>
    <w:rsid w:val="00105417"/>
    <w:rsid w:val="0010542A"/>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B9"/>
    <w:rsid w:val="001060D9"/>
    <w:rsid w:val="00106113"/>
    <w:rsid w:val="0010617D"/>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65"/>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7"/>
    <w:rsid w:val="0010718F"/>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4"/>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73"/>
    <w:rsid w:val="00110396"/>
    <w:rsid w:val="001103D5"/>
    <w:rsid w:val="001103F8"/>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51"/>
    <w:rsid w:val="00111484"/>
    <w:rsid w:val="00111485"/>
    <w:rsid w:val="001114C3"/>
    <w:rsid w:val="00111502"/>
    <w:rsid w:val="00111562"/>
    <w:rsid w:val="00111564"/>
    <w:rsid w:val="001115B2"/>
    <w:rsid w:val="001115BF"/>
    <w:rsid w:val="00111625"/>
    <w:rsid w:val="00111631"/>
    <w:rsid w:val="0011163C"/>
    <w:rsid w:val="0011164D"/>
    <w:rsid w:val="00111652"/>
    <w:rsid w:val="0011165E"/>
    <w:rsid w:val="00111662"/>
    <w:rsid w:val="001116C3"/>
    <w:rsid w:val="001116F7"/>
    <w:rsid w:val="0011176B"/>
    <w:rsid w:val="0011177C"/>
    <w:rsid w:val="001117C6"/>
    <w:rsid w:val="001117CA"/>
    <w:rsid w:val="001117D9"/>
    <w:rsid w:val="001117E5"/>
    <w:rsid w:val="001117EC"/>
    <w:rsid w:val="00111880"/>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AF0"/>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1"/>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3E"/>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7F"/>
    <w:rsid w:val="0011408B"/>
    <w:rsid w:val="0011416C"/>
    <w:rsid w:val="00114194"/>
    <w:rsid w:val="0011419B"/>
    <w:rsid w:val="001141C1"/>
    <w:rsid w:val="001141DD"/>
    <w:rsid w:val="00114229"/>
    <w:rsid w:val="00114240"/>
    <w:rsid w:val="00114280"/>
    <w:rsid w:val="00114292"/>
    <w:rsid w:val="001142C1"/>
    <w:rsid w:val="00114334"/>
    <w:rsid w:val="00114397"/>
    <w:rsid w:val="0011439D"/>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BE8"/>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61C"/>
    <w:rsid w:val="001156F1"/>
    <w:rsid w:val="00115704"/>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C8"/>
    <w:rsid w:val="001178E4"/>
    <w:rsid w:val="0011791C"/>
    <w:rsid w:val="001179A3"/>
    <w:rsid w:val="001179C4"/>
    <w:rsid w:val="00117A20"/>
    <w:rsid w:val="00117A31"/>
    <w:rsid w:val="00117A7D"/>
    <w:rsid w:val="00117AAB"/>
    <w:rsid w:val="00117AD8"/>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D0B"/>
    <w:rsid w:val="00117D2A"/>
    <w:rsid w:val="00117D39"/>
    <w:rsid w:val="00117D45"/>
    <w:rsid w:val="00117D69"/>
    <w:rsid w:val="00117DC8"/>
    <w:rsid w:val="00117DCB"/>
    <w:rsid w:val="00117DD7"/>
    <w:rsid w:val="00117E62"/>
    <w:rsid w:val="00117E75"/>
    <w:rsid w:val="00117E88"/>
    <w:rsid w:val="00117EAA"/>
    <w:rsid w:val="00117EB3"/>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50"/>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9A"/>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8C"/>
    <w:rsid w:val="00122FCA"/>
    <w:rsid w:val="00122FD7"/>
    <w:rsid w:val="00123015"/>
    <w:rsid w:val="00123070"/>
    <w:rsid w:val="0012307E"/>
    <w:rsid w:val="001230AC"/>
    <w:rsid w:val="001230BA"/>
    <w:rsid w:val="001230F7"/>
    <w:rsid w:val="0012312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85"/>
    <w:rsid w:val="001246F4"/>
    <w:rsid w:val="00124728"/>
    <w:rsid w:val="0012472D"/>
    <w:rsid w:val="00124735"/>
    <w:rsid w:val="00124758"/>
    <w:rsid w:val="0012475D"/>
    <w:rsid w:val="0012476B"/>
    <w:rsid w:val="001247B3"/>
    <w:rsid w:val="001247E7"/>
    <w:rsid w:val="00124808"/>
    <w:rsid w:val="00124810"/>
    <w:rsid w:val="00124822"/>
    <w:rsid w:val="00124834"/>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2"/>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8F"/>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F90"/>
    <w:rsid w:val="00125FAF"/>
    <w:rsid w:val="00125FB8"/>
    <w:rsid w:val="00125FBF"/>
    <w:rsid w:val="00125FC7"/>
    <w:rsid w:val="0012601C"/>
    <w:rsid w:val="001260DC"/>
    <w:rsid w:val="0012611C"/>
    <w:rsid w:val="001261AE"/>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86"/>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DC"/>
    <w:rsid w:val="00127C0E"/>
    <w:rsid w:val="00127C25"/>
    <w:rsid w:val="00127C84"/>
    <w:rsid w:val="00127CAC"/>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69"/>
    <w:rsid w:val="00130592"/>
    <w:rsid w:val="00130598"/>
    <w:rsid w:val="001305E4"/>
    <w:rsid w:val="0013060E"/>
    <w:rsid w:val="00130620"/>
    <w:rsid w:val="00130630"/>
    <w:rsid w:val="00130636"/>
    <w:rsid w:val="00130643"/>
    <w:rsid w:val="0013065D"/>
    <w:rsid w:val="00130665"/>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57"/>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A"/>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3D"/>
    <w:rsid w:val="00132B55"/>
    <w:rsid w:val="00132B57"/>
    <w:rsid w:val="00132B69"/>
    <w:rsid w:val="00132B7E"/>
    <w:rsid w:val="00132BC7"/>
    <w:rsid w:val="00132BCF"/>
    <w:rsid w:val="00132C08"/>
    <w:rsid w:val="00132C47"/>
    <w:rsid w:val="00132CBE"/>
    <w:rsid w:val="00132CC7"/>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BA"/>
    <w:rsid w:val="001331D0"/>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20"/>
    <w:rsid w:val="00134839"/>
    <w:rsid w:val="0013485B"/>
    <w:rsid w:val="00134913"/>
    <w:rsid w:val="00134931"/>
    <w:rsid w:val="00134992"/>
    <w:rsid w:val="0013499C"/>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DC"/>
    <w:rsid w:val="001359E2"/>
    <w:rsid w:val="001359F0"/>
    <w:rsid w:val="00135A4B"/>
    <w:rsid w:val="00135A64"/>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7"/>
    <w:rsid w:val="0014098D"/>
    <w:rsid w:val="00140998"/>
    <w:rsid w:val="001409A5"/>
    <w:rsid w:val="001409FD"/>
    <w:rsid w:val="00140A05"/>
    <w:rsid w:val="00140A44"/>
    <w:rsid w:val="00140A60"/>
    <w:rsid w:val="00140A69"/>
    <w:rsid w:val="00140A6A"/>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F"/>
    <w:rsid w:val="00140E8B"/>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B31"/>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1FD8"/>
    <w:rsid w:val="0014201E"/>
    <w:rsid w:val="0014204B"/>
    <w:rsid w:val="0014205B"/>
    <w:rsid w:val="0014205C"/>
    <w:rsid w:val="0014206B"/>
    <w:rsid w:val="0014209D"/>
    <w:rsid w:val="0014209E"/>
    <w:rsid w:val="00142109"/>
    <w:rsid w:val="0014211A"/>
    <w:rsid w:val="00142155"/>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D"/>
    <w:rsid w:val="001437B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7"/>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EC"/>
    <w:rsid w:val="00144929"/>
    <w:rsid w:val="00144963"/>
    <w:rsid w:val="00144996"/>
    <w:rsid w:val="001449DF"/>
    <w:rsid w:val="001449F1"/>
    <w:rsid w:val="001449FF"/>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B5"/>
    <w:rsid w:val="0015020C"/>
    <w:rsid w:val="00150225"/>
    <w:rsid w:val="00150235"/>
    <w:rsid w:val="00150244"/>
    <w:rsid w:val="00150289"/>
    <w:rsid w:val="001502D1"/>
    <w:rsid w:val="001502D5"/>
    <w:rsid w:val="001502E4"/>
    <w:rsid w:val="00150306"/>
    <w:rsid w:val="00150317"/>
    <w:rsid w:val="00150318"/>
    <w:rsid w:val="0015032A"/>
    <w:rsid w:val="00150335"/>
    <w:rsid w:val="0015036F"/>
    <w:rsid w:val="00150397"/>
    <w:rsid w:val="00150399"/>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B6"/>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6"/>
    <w:rsid w:val="00152A2B"/>
    <w:rsid w:val="00152A39"/>
    <w:rsid w:val="00152A3F"/>
    <w:rsid w:val="00152A54"/>
    <w:rsid w:val="00152A62"/>
    <w:rsid w:val="00152A8C"/>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6"/>
    <w:rsid w:val="001532D8"/>
    <w:rsid w:val="00153392"/>
    <w:rsid w:val="00153405"/>
    <w:rsid w:val="00153412"/>
    <w:rsid w:val="0015342D"/>
    <w:rsid w:val="0015344C"/>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E"/>
    <w:rsid w:val="0015366A"/>
    <w:rsid w:val="00153689"/>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9A"/>
    <w:rsid w:val="001565A8"/>
    <w:rsid w:val="001565BA"/>
    <w:rsid w:val="001565C4"/>
    <w:rsid w:val="00156607"/>
    <w:rsid w:val="00156618"/>
    <w:rsid w:val="0015661F"/>
    <w:rsid w:val="00156656"/>
    <w:rsid w:val="00156678"/>
    <w:rsid w:val="00156688"/>
    <w:rsid w:val="0015668C"/>
    <w:rsid w:val="00156694"/>
    <w:rsid w:val="00156698"/>
    <w:rsid w:val="001566DA"/>
    <w:rsid w:val="0015679C"/>
    <w:rsid w:val="001567C2"/>
    <w:rsid w:val="001567D6"/>
    <w:rsid w:val="00156836"/>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C6"/>
    <w:rsid w:val="001600C7"/>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AA"/>
    <w:rsid w:val="001611C7"/>
    <w:rsid w:val="00161220"/>
    <w:rsid w:val="00161222"/>
    <w:rsid w:val="0016123A"/>
    <w:rsid w:val="0016126C"/>
    <w:rsid w:val="00161278"/>
    <w:rsid w:val="00161328"/>
    <w:rsid w:val="00161338"/>
    <w:rsid w:val="001613A2"/>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A0"/>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73F"/>
    <w:rsid w:val="0016276C"/>
    <w:rsid w:val="001627B6"/>
    <w:rsid w:val="00162818"/>
    <w:rsid w:val="001628A2"/>
    <w:rsid w:val="001628D1"/>
    <w:rsid w:val="001628EE"/>
    <w:rsid w:val="00162900"/>
    <w:rsid w:val="0016298A"/>
    <w:rsid w:val="0016299D"/>
    <w:rsid w:val="001629AE"/>
    <w:rsid w:val="001629FE"/>
    <w:rsid w:val="00162A01"/>
    <w:rsid w:val="00162A2D"/>
    <w:rsid w:val="00162A2E"/>
    <w:rsid w:val="00162A32"/>
    <w:rsid w:val="00162A83"/>
    <w:rsid w:val="00162A89"/>
    <w:rsid w:val="00162AA0"/>
    <w:rsid w:val="00162AC3"/>
    <w:rsid w:val="00162ADD"/>
    <w:rsid w:val="00162B11"/>
    <w:rsid w:val="00162B52"/>
    <w:rsid w:val="00162B60"/>
    <w:rsid w:val="00162BF1"/>
    <w:rsid w:val="00162C43"/>
    <w:rsid w:val="00162C59"/>
    <w:rsid w:val="00162C5C"/>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48"/>
    <w:rsid w:val="001642E6"/>
    <w:rsid w:val="00164356"/>
    <w:rsid w:val="001643CF"/>
    <w:rsid w:val="001643F8"/>
    <w:rsid w:val="00164436"/>
    <w:rsid w:val="00164454"/>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3"/>
    <w:rsid w:val="0016507C"/>
    <w:rsid w:val="001650B0"/>
    <w:rsid w:val="001650DB"/>
    <w:rsid w:val="001650E0"/>
    <w:rsid w:val="001650FC"/>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2F"/>
    <w:rsid w:val="00165C48"/>
    <w:rsid w:val="00165C50"/>
    <w:rsid w:val="00165D14"/>
    <w:rsid w:val="00165D40"/>
    <w:rsid w:val="00165DDB"/>
    <w:rsid w:val="00165DE7"/>
    <w:rsid w:val="00165DEB"/>
    <w:rsid w:val="00165E09"/>
    <w:rsid w:val="00165E10"/>
    <w:rsid w:val="00165E6B"/>
    <w:rsid w:val="00165E8C"/>
    <w:rsid w:val="00165EA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2F4"/>
    <w:rsid w:val="00166311"/>
    <w:rsid w:val="001663A3"/>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B9"/>
    <w:rsid w:val="00166FD6"/>
    <w:rsid w:val="00166FEB"/>
    <w:rsid w:val="0016700A"/>
    <w:rsid w:val="00167028"/>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4"/>
    <w:rsid w:val="00167459"/>
    <w:rsid w:val="00167464"/>
    <w:rsid w:val="00167465"/>
    <w:rsid w:val="001674A2"/>
    <w:rsid w:val="001674B6"/>
    <w:rsid w:val="001674BC"/>
    <w:rsid w:val="001674C9"/>
    <w:rsid w:val="001674D5"/>
    <w:rsid w:val="001674DE"/>
    <w:rsid w:val="001674EF"/>
    <w:rsid w:val="0016750D"/>
    <w:rsid w:val="0016750F"/>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DB3"/>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3F"/>
    <w:rsid w:val="0017284E"/>
    <w:rsid w:val="00172866"/>
    <w:rsid w:val="00172880"/>
    <w:rsid w:val="00172885"/>
    <w:rsid w:val="001728AB"/>
    <w:rsid w:val="001728BD"/>
    <w:rsid w:val="001728CA"/>
    <w:rsid w:val="001728DB"/>
    <w:rsid w:val="00172952"/>
    <w:rsid w:val="00172972"/>
    <w:rsid w:val="0017299A"/>
    <w:rsid w:val="001729B1"/>
    <w:rsid w:val="001729D4"/>
    <w:rsid w:val="00172A2A"/>
    <w:rsid w:val="00172A62"/>
    <w:rsid w:val="00172A76"/>
    <w:rsid w:val="00172B14"/>
    <w:rsid w:val="00172B30"/>
    <w:rsid w:val="00172B72"/>
    <w:rsid w:val="00172B97"/>
    <w:rsid w:val="00172BD5"/>
    <w:rsid w:val="00172BE4"/>
    <w:rsid w:val="00172C17"/>
    <w:rsid w:val="00172CAA"/>
    <w:rsid w:val="00172CCD"/>
    <w:rsid w:val="00172CE6"/>
    <w:rsid w:val="00172D13"/>
    <w:rsid w:val="00172D32"/>
    <w:rsid w:val="00172D4E"/>
    <w:rsid w:val="00172D5A"/>
    <w:rsid w:val="00172D79"/>
    <w:rsid w:val="00172DBA"/>
    <w:rsid w:val="00172E51"/>
    <w:rsid w:val="00172E92"/>
    <w:rsid w:val="00172EA5"/>
    <w:rsid w:val="00172EA9"/>
    <w:rsid w:val="00172EDE"/>
    <w:rsid w:val="00172EE1"/>
    <w:rsid w:val="00172F49"/>
    <w:rsid w:val="00172F4A"/>
    <w:rsid w:val="00172F94"/>
    <w:rsid w:val="00172F96"/>
    <w:rsid w:val="00172FC5"/>
    <w:rsid w:val="00172FE0"/>
    <w:rsid w:val="00173014"/>
    <w:rsid w:val="00173015"/>
    <w:rsid w:val="00173026"/>
    <w:rsid w:val="00173059"/>
    <w:rsid w:val="00173085"/>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36"/>
    <w:rsid w:val="0017375F"/>
    <w:rsid w:val="00173768"/>
    <w:rsid w:val="001737FE"/>
    <w:rsid w:val="00173856"/>
    <w:rsid w:val="00173870"/>
    <w:rsid w:val="0017387B"/>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5"/>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51"/>
    <w:rsid w:val="00176CE4"/>
    <w:rsid w:val="00176CEA"/>
    <w:rsid w:val="00176D0D"/>
    <w:rsid w:val="00176D14"/>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DB"/>
    <w:rsid w:val="00181230"/>
    <w:rsid w:val="00181294"/>
    <w:rsid w:val="001812C2"/>
    <w:rsid w:val="001812CD"/>
    <w:rsid w:val="001812EA"/>
    <w:rsid w:val="0018130F"/>
    <w:rsid w:val="0018132E"/>
    <w:rsid w:val="0018135F"/>
    <w:rsid w:val="00181378"/>
    <w:rsid w:val="0018140F"/>
    <w:rsid w:val="0018143E"/>
    <w:rsid w:val="00181473"/>
    <w:rsid w:val="001814E6"/>
    <w:rsid w:val="0018151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A9"/>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E"/>
    <w:rsid w:val="001859C1"/>
    <w:rsid w:val="00185A1B"/>
    <w:rsid w:val="00185A45"/>
    <w:rsid w:val="00185A54"/>
    <w:rsid w:val="00185A60"/>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86"/>
    <w:rsid w:val="00186587"/>
    <w:rsid w:val="001865D8"/>
    <w:rsid w:val="001865E2"/>
    <w:rsid w:val="001865EA"/>
    <w:rsid w:val="00186628"/>
    <w:rsid w:val="00186642"/>
    <w:rsid w:val="00186675"/>
    <w:rsid w:val="00186686"/>
    <w:rsid w:val="001866BB"/>
    <w:rsid w:val="001866CF"/>
    <w:rsid w:val="001866E8"/>
    <w:rsid w:val="001866FE"/>
    <w:rsid w:val="00186727"/>
    <w:rsid w:val="00186761"/>
    <w:rsid w:val="00186767"/>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7E"/>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EE"/>
    <w:rsid w:val="00187E1E"/>
    <w:rsid w:val="00187E2B"/>
    <w:rsid w:val="00187EB5"/>
    <w:rsid w:val="00187EF8"/>
    <w:rsid w:val="00187F05"/>
    <w:rsid w:val="00187F1B"/>
    <w:rsid w:val="00187F49"/>
    <w:rsid w:val="00187F76"/>
    <w:rsid w:val="00187FA9"/>
    <w:rsid w:val="00187FC7"/>
    <w:rsid w:val="00187FC8"/>
    <w:rsid w:val="00187FCE"/>
    <w:rsid w:val="00190036"/>
    <w:rsid w:val="00190041"/>
    <w:rsid w:val="00190058"/>
    <w:rsid w:val="00190073"/>
    <w:rsid w:val="0019007E"/>
    <w:rsid w:val="00190177"/>
    <w:rsid w:val="00190189"/>
    <w:rsid w:val="001901B4"/>
    <w:rsid w:val="0019020A"/>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4"/>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68"/>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84"/>
    <w:rsid w:val="0019191E"/>
    <w:rsid w:val="00191934"/>
    <w:rsid w:val="0019197A"/>
    <w:rsid w:val="001919F4"/>
    <w:rsid w:val="001919FA"/>
    <w:rsid w:val="001919FF"/>
    <w:rsid w:val="00191A04"/>
    <w:rsid w:val="00191A85"/>
    <w:rsid w:val="00191AB8"/>
    <w:rsid w:val="00191AC2"/>
    <w:rsid w:val="00191AC8"/>
    <w:rsid w:val="00191B34"/>
    <w:rsid w:val="00191B43"/>
    <w:rsid w:val="00191B60"/>
    <w:rsid w:val="00191B82"/>
    <w:rsid w:val="00191BA3"/>
    <w:rsid w:val="00191BA9"/>
    <w:rsid w:val="00191BCF"/>
    <w:rsid w:val="00191BD9"/>
    <w:rsid w:val="00191BEE"/>
    <w:rsid w:val="00191BF0"/>
    <w:rsid w:val="00191C22"/>
    <w:rsid w:val="00191C25"/>
    <w:rsid w:val="00191C96"/>
    <w:rsid w:val="00191CAC"/>
    <w:rsid w:val="00191CBD"/>
    <w:rsid w:val="00191D30"/>
    <w:rsid w:val="00191D70"/>
    <w:rsid w:val="00191D73"/>
    <w:rsid w:val="00191D8D"/>
    <w:rsid w:val="00191D91"/>
    <w:rsid w:val="00191D92"/>
    <w:rsid w:val="00191E22"/>
    <w:rsid w:val="00191E41"/>
    <w:rsid w:val="00191E50"/>
    <w:rsid w:val="00191EAE"/>
    <w:rsid w:val="00191ECF"/>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91"/>
    <w:rsid w:val="001954A1"/>
    <w:rsid w:val="001954A9"/>
    <w:rsid w:val="001954CB"/>
    <w:rsid w:val="001954CC"/>
    <w:rsid w:val="001954DE"/>
    <w:rsid w:val="001954E7"/>
    <w:rsid w:val="00195500"/>
    <w:rsid w:val="00195527"/>
    <w:rsid w:val="0019558B"/>
    <w:rsid w:val="0019562A"/>
    <w:rsid w:val="00195643"/>
    <w:rsid w:val="0019567E"/>
    <w:rsid w:val="001956A7"/>
    <w:rsid w:val="001956BC"/>
    <w:rsid w:val="001956DD"/>
    <w:rsid w:val="00195704"/>
    <w:rsid w:val="00195711"/>
    <w:rsid w:val="00195725"/>
    <w:rsid w:val="00195773"/>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E"/>
    <w:rsid w:val="00196FFC"/>
    <w:rsid w:val="00197053"/>
    <w:rsid w:val="00197060"/>
    <w:rsid w:val="00197083"/>
    <w:rsid w:val="001970B7"/>
    <w:rsid w:val="001970E7"/>
    <w:rsid w:val="001970F1"/>
    <w:rsid w:val="0019710F"/>
    <w:rsid w:val="00197124"/>
    <w:rsid w:val="00197130"/>
    <w:rsid w:val="0019714D"/>
    <w:rsid w:val="00197172"/>
    <w:rsid w:val="00197182"/>
    <w:rsid w:val="001971CD"/>
    <w:rsid w:val="00197239"/>
    <w:rsid w:val="00197253"/>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9F"/>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71E"/>
    <w:rsid w:val="001A172E"/>
    <w:rsid w:val="001A1734"/>
    <w:rsid w:val="001A1746"/>
    <w:rsid w:val="001A1812"/>
    <w:rsid w:val="001A1848"/>
    <w:rsid w:val="001A18A6"/>
    <w:rsid w:val="001A18C6"/>
    <w:rsid w:val="001A18DE"/>
    <w:rsid w:val="001A1942"/>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E4"/>
    <w:rsid w:val="001A2BF2"/>
    <w:rsid w:val="001A2BF4"/>
    <w:rsid w:val="001A2C02"/>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C9"/>
    <w:rsid w:val="001A3126"/>
    <w:rsid w:val="001A3196"/>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D1"/>
    <w:rsid w:val="001A53F6"/>
    <w:rsid w:val="001A5419"/>
    <w:rsid w:val="001A5455"/>
    <w:rsid w:val="001A547C"/>
    <w:rsid w:val="001A5484"/>
    <w:rsid w:val="001A54A9"/>
    <w:rsid w:val="001A54DC"/>
    <w:rsid w:val="001A54F0"/>
    <w:rsid w:val="001A553C"/>
    <w:rsid w:val="001A55B4"/>
    <w:rsid w:val="001A55BF"/>
    <w:rsid w:val="001A55DB"/>
    <w:rsid w:val="001A55E0"/>
    <w:rsid w:val="001A5686"/>
    <w:rsid w:val="001A56E0"/>
    <w:rsid w:val="001A56E1"/>
    <w:rsid w:val="001A5766"/>
    <w:rsid w:val="001A578B"/>
    <w:rsid w:val="001A57FB"/>
    <w:rsid w:val="001A5805"/>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99"/>
    <w:rsid w:val="001A5DC1"/>
    <w:rsid w:val="001A5DD5"/>
    <w:rsid w:val="001A5DF5"/>
    <w:rsid w:val="001A5EA2"/>
    <w:rsid w:val="001A5ED8"/>
    <w:rsid w:val="001A5F4C"/>
    <w:rsid w:val="001A5F6C"/>
    <w:rsid w:val="001A5F99"/>
    <w:rsid w:val="001A5FB9"/>
    <w:rsid w:val="001A5FCC"/>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D4"/>
    <w:rsid w:val="001A63F0"/>
    <w:rsid w:val="001A642D"/>
    <w:rsid w:val="001A6434"/>
    <w:rsid w:val="001A6467"/>
    <w:rsid w:val="001A64A8"/>
    <w:rsid w:val="001A64B6"/>
    <w:rsid w:val="001A64C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3"/>
    <w:rsid w:val="001B02B8"/>
    <w:rsid w:val="001B02BD"/>
    <w:rsid w:val="001B02E8"/>
    <w:rsid w:val="001B0354"/>
    <w:rsid w:val="001B0358"/>
    <w:rsid w:val="001B0370"/>
    <w:rsid w:val="001B0428"/>
    <w:rsid w:val="001B0448"/>
    <w:rsid w:val="001B045D"/>
    <w:rsid w:val="001B0465"/>
    <w:rsid w:val="001B0469"/>
    <w:rsid w:val="001B0482"/>
    <w:rsid w:val="001B04D6"/>
    <w:rsid w:val="001B0539"/>
    <w:rsid w:val="001B055B"/>
    <w:rsid w:val="001B05E9"/>
    <w:rsid w:val="001B05EB"/>
    <w:rsid w:val="001B05F2"/>
    <w:rsid w:val="001B060A"/>
    <w:rsid w:val="001B060F"/>
    <w:rsid w:val="001B0673"/>
    <w:rsid w:val="001B06A4"/>
    <w:rsid w:val="001B06AA"/>
    <w:rsid w:val="001B06BD"/>
    <w:rsid w:val="001B06CE"/>
    <w:rsid w:val="001B06D3"/>
    <w:rsid w:val="001B06E8"/>
    <w:rsid w:val="001B0725"/>
    <w:rsid w:val="001B0756"/>
    <w:rsid w:val="001B0770"/>
    <w:rsid w:val="001B07A2"/>
    <w:rsid w:val="001B07E3"/>
    <w:rsid w:val="001B07F4"/>
    <w:rsid w:val="001B0813"/>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8F"/>
    <w:rsid w:val="001B11D7"/>
    <w:rsid w:val="001B11E0"/>
    <w:rsid w:val="001B11F0"/>
    <w:rsid w:val="001B1206"/>
    <w:rsid w:val="001B120F"/>
    <w:rsid w:val="001B125F"/>
    <w:rsid w:val="001B129B"/>
    <w:rsid w:val="001B1349"/>
    <w:rsid w:val="001B1356"/>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D3"/>
    <w:rsid w:val="001B24E3"/>
    <w:rsid w:val="001B2533"/>
    <w:rsid w:val="001B2538"/>
    <w:rsid w:val="001B25C2"/>
    <w:rsid w:val="001B25E5"/>
    <w:rsid w:val="001B261F"/>
    <w:rsid w:val="001B263A"/>
    <w:rsid w:val="001B263D"/>
    <w:rsid w:val="001B265B"/>
    <w:rsid w:val="001B269F"/>
    <w:rsid w:val="001B272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CAE"/>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C"/>
    <w:rsid w:val="001B4143"/>
    <w:rsid w:val="001B41F2"/>
    <w:rsid w:val="001B420D"/>
    <w:rsid w:val="001B4210"/>
    <w:rsid w:val="001B4232"/>
    <w:rsid w:val="001B423C"/>
    <w:rsid w:val="001B429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7"/>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3FB"/>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EE"/>
    <w:rsid w:val="001B6612"/>
    <w:rsid w:val="001B664E"/>
    <w:rsid w:val="001B6660"/>
    <w:rsid w:val="001B6668"/>
    <w:rsid w:val="001B666C"/>
    <w:rsid w:val="001B6698"/>
    <w:rsid w:val="001B66AA"/>
    <w:rsid w:val="001B66B4"/>
    <w:rsid w:val="001B679C"/>
    <w:rsid w:val="001B67CC"/>
    <w:rsid w:val="001B67CF"/>
    <w:rsid w:val="001B67D3"/>
    <w:rsid w:val="001B681B"/>
    <w:rsid w:val="001B68B9"/>
    <w:rsid w:val="001B6918"/>
    <w:rsid w:val="001B6995"/>
    <w:rsid w:val="001B69A9"/>
    <w:rsid w:val="001B69CC"/>
    <w:rsid w:val="001B69DD"/>
    <w:rsid w:val="001B69E8"/>
    <w:rsid w:val="001B6A34"/>
    <w:rsid w:val="001B6A5D"/>
    <w:rsid w:val="001B6A6F"/>
    <w:rsid w:val="001B6A79"/>
    <w:rsid w:val="001B6A9F"/>
    <w:rsid w:val="001B6B04"/>
    <w:rsid w:val="001B6B7A"/>
    <w:rsid w:val="001B6C0E"/>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7D"/>
    <w:rsid w:val="001B718E"/>
    <w:rsid w:val="001B71EF"/>
    <w:rsid w:val="001B7209"/>
    <w:rsid w:val="001B722B"/>
    <w:rsid w:val="001B722C"/>
    <w:rsid w:val="001B7250"/>
    <w:rsid w:val="001B725B"/>
    <w:rsid w:val="001B729D"/>
    <w:rsid w:val="001B72B7"/>
    <w:rsid w:val="001B72FF"/>
    <w:rsid w:val="001B7329"/>
    <w:rsid w:val="001B7330"/>
    <w:rsid w:val="001B733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C4"/>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DD9"/>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7A"/>
    <w:rsid w:val="001C1C8E"/>
    <w:rsid w:val="001C1D08"/>
    <w:rsid w:val="001C1D1A"/>
    <w:rsid w:val="001C1D6F"/>
    <w:rsid w:val="001C1DB5"/>
    <w:rsid w:val="001C1DCA"/>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C2"/>
    <w:rsid w:val="001C24D6"/>
    <w:rsid w:val="001C250A"/>
    <w:rsid w:val="001C250E"/>
    <w:rsid w:val="001C252E"/>
    <w:rsid w:val="001C2559"/>
    <w:rsid w:val="001C25ED"/>
    <w:rsid w:val="001C2615"/>
    <w:rsid w:val="001C2647"/>
    <w:rsid w:val="001C2671"/>
    <w:rsid w:val="001C2679"/>
    <w:rsid w:val="001C2699"/>
    <w:rsid w:val="001C26C9"/>
    <w:rsid w:val="001C26E7"/>
    <w:rsid w:val="001C26FB"/>
    <w:rsid w:val="001C2717"/>
    <w:rsid w:val="001C2725"/>
    <w:rsid w:val="001C2735"/>
    <w:rsid w:val="001C27A4"/>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ED"/>
    <w:rsid w:val="001C461D"/>
    <w:rsid w:val="001C462B"/>
    <w:rsid w:val="001C462E"/>
    <w:rsid w:val="001C4633"/>
    <w:rsid w:val="001C463B"/>
    <w:rsid w:val="001C469A"/>
    <w:rsid w:val="001C46FA"/>
    <w:rsid w:val="001C4709"/>
    <w:rsid w:val="001C4721"/>
    <w:rsid w:val="001C474E"/>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0A"/>
    <w:rsid w:val="001C5646"/>
    <w:rsid w:val="001C5648"/>
    <w:rsid w:val="001C565A"/>
    <w:rsid w:val="001C5682"/>
    <w:rsid w:val="001C569E"/>
    <w:rsid w:val="001C56A1"/>
    <w:rsid w:val="001C56B2"/>
    <w:rsid w:val="001C56B7"/>
    <w:rsid w:val="001C56C7"/>
    <w:rsid w:val="001C56E1"/>
    <w:rsid w:val="001C5704"/>
    <w:rsid w:val="001C570D"/>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0D"/>
    <w:rsid w:val="001C6D27"/>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4B"/>
    <w:rsid w:val="001C7F59"/>
    <w:rsid w:val="001C7F5A"/>
    <w:rsid w:val="001C7F5D"/>
    <w:rsid w:val="001C7F80"/>
    <w:rsid w:val="001C7F98"/>
    <w:rsid w:val="001C7FAE"/>
    <w:rsid w:val="001C7FBA"/>
    <w:rsid w:val="001D000A"/>
    <w:rsid w:val="001D0016"/>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47"/>
    <w:rsid w:val="001D1186"/>
    <w:rsid w:val="001D11A8"/>
    <w:rsid w:val="001D11CD"/>
    <w:rsid w:val="001D11DA"/>
    <w:rsid w:val="001D11DB"/>
    <w:rsid w:val="001D1257"/>
    <w:rsid w:val="001D12DD"/>
    <w:rsid w:val="001D132F"/>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A"/>
    <w:rsid w:val="001D2460"/>
    <w:rsid w:val="001D2462"/>
    <w:rsid w:val="001D2483"/>
    <w:rsid w:val="001D2488"/>
    <w:rsid w:val="001D2499"/>
    <w:rsid w:val="001D24E5"/>
    <w:rsid w:val="001D24E8"/>
    <w:rsid w:val="001D2516"/>
    <w:rsid w:val="001D254C"/>
    <w:rsid w:val="001D2555"/>
    <w:rsid w:val="001D255E"/>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903"/>
    <w:rsid w:val="001D2905"/>
    <w:rsid w:val="001D2953"/>
    <w:rsid w:val="001D2A64"/>
    <w:rsid w:val="001D2A89"/>
    <w:rsid w:val="001D2AD3"/>
    <w:rsid w:val="001D2AFE"/>
    <w:rsid w:val="001D2B22"/>
    <w:rsid w:val="001D2BA1"/>
    <w:rsid w:val="001D2BD1"/>
    <w:rsid w:val="001D2BEB"/>
    <w:rsid w:val="001D2C05"/>
    <w:rsid w:val="001D2C26"/>
    <w:rsid w:val="001D2C2C"/>
    <w:rsid w:val="001D2C7B"/>
    <w:rsid w:val="001D2CAC"/>
    <w:rsid w:val="001D2CEE"/>
    <w:rsid w:val="001D2CFE"/>
    <w:rsid w:val="001D2D42"/>
    <w:rsid w:val="001D2D69"/>
    <w:rsid w:val="001D2D7E"/>
    <w:rsid w:val="001D2D81"/>
    <w:rsid w:val="001D2D95"/>
    <w:rsid w:val="001D2DDA"/>
    <w:rsid w:val="001D2DF2"/>
    <w:rsid w:val="001D2E26"/>
    <w:rsid w:val="001D2E86"/>
    <w:rsid w:val="001D2ECF"/>
    <w:rsid w:val="001D2EDD"/>
    <w:rsid w:val="001D2F04"/>
    <w:rsid w:val="001D2F4D"/>
    <w:rsid w:val="001D2F6D"/>
    <w:rsid w:val="001D2F90"/>
    <w:rsid w:val="001D2F9C"/>
    <w:rsid w:val="001D2F9F"/>
    <w:rsid w:val="001D2FD4"/>
    <w:rsid w:val="001D2FE2"/>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EC"/>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C"/>
    <w:rsid w:val="001D50DD"/>
    <w:rsid w:val="001D5127"/>
    <w:rsid w:val="001D5135"/>
    <w:rsid w:val="001D5138"/>
    <w:rsid w:val="001D5140"/>
    <w:rsid w:val="001D5166"/>
    <w:rsid w:val="001D51A2"/>
    <w:rsid w:val="001D51C4"/>
    <w:rsid w:val="001D51CF"/>
    <w:rsid w:val="001D51D2"/>
    <w:rsid w:val="001D51F9"/>
    <w:rsid w:val="001D5200"/>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CA"/>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B9"/>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3C"/>
    <w:rsid w:val="001D7C48"/>
    <w:rsid w:val="001D7C63"/>
    <w:rsid w:val="001D7C69"/>
    <w:rsid w:val="001D7C7E"/>
    <w:rsid w:val="001D7CDF"/>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9A"/>
    <w:rsid w:val="001D7FA0"/>
    <w:rsid w:val="001D7FA4"/>
    <w:rsid w:val="001D7FAC"/>
    <w:rsid w:val="001D7FC2"/>
    <w:rsid w:val="001D7FCA"/>
    <w:rsid w:val="001D7FD5"/>
    <w:rsid w:val="001D7FF8"/>
    <w:rsid w:val="001E0050"/>
    <w:rsid w:val="001E0054"/>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E"/>
    <w:rsid w:val="001E067F"/>
    <w:rsid w:val="001E06CE"/>
    <w:rsid w:val="001E0712"/>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FB"/>
    <w:rsid w:val="001E231C"/>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F2"/>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AD6"/>
    <w:rsid w:val="001E3B2A"/>
    <w:rsid w:val="001E3B4A"/>
    <w:rsid w:val="001E3B79"/>
    <w:rsid w:val="001E3B98"/>
    <w:rsid w:val="001E3BC5"/>
    <w:rsid w:val="001E3C5D"/>
    <w:rsid w:val="001E3C80"/>
    <w:rsid w:val="001E3C9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194"/>
    <w:rsid w:val="001E4203"/>
    <w:rsid w:val="001E420E"/>
    <w:rsid w:val="001E4282"/>
    <w:rsid w:val="001E429D"/>
    <w:rsid w:val="001E42AD"/>
    <w:rsid w:val="001E42C8"/>
    <w:rsid w:val="001E432B"/>
    <w:rsid w:val="001E43A0"/>
    <w:rsid w:val="001E43CB"/>
    <w:rsid w:val="001E43D7"/>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708"/>
    <w:rsid w:val="001E4732"/>
    <w:rsid w:val="001E4750"/>
    <w:rsid w:val="001E475E"/>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5"/>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E9"/>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5"/>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83"/>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54"/>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92"/>
    <w:rsid w:val="001E78A2"/>
    <w:rsid w:val="001E78C9"/>
    <w:rsid w:val="001E78CF"/>
    <w:rsid w:val="001E78E8"/>
    <w:rsid w:val="001E78FE"/>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B5"/>
    <w:rsid w:val="001F0AC6"/>
    <w:rsid w:val="001F0ACC"/>
    <w:rsid w:val="001F0AF5"/>
    <w:rsid w:val="001F0B99"/>
    <w:rsid w:val="001F0BAF"/>
    <w:rsid w:val="001F0BB1"/>
    <w:rsid w:val="001F0BEB"/>
    <w:rsid w:val="001F0C0E"/>
    <w:rsid w:val="001F0C19"/>
    <w:rsid w:val="001F0C1A"/>
    <w:rsid w:val="001F0C45"/>
    <w:rsid w:val="001F0C8D"/>
    <w:rsid w:val="001F0CB3"/>
    <w:rsid w:val="001F0CC4"/>
    <w:rsid w:val="001F0CDA"/>
    <w:rsid w:val="001F0CDF"/>
    <w:rsid w:val="001F0CE9"/>
    <w:rsid w:val="001F0D03"/>
    <w:rsid w:val="001F0D74"/>
    <w:rsid w:val="001F0DE1"/>
    <w:rsid w:val="001F0ED6"/>
    <w:rsid w:val="001F0EFC"/>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97"/>
    <w:rsid w:val="001F1831"/>
    <w:rsid w:val="001F1832"/>
    <w:rsid w:val="001F183B"/>
    <w:rsid w:val="001F1845"/>
    <w:rsid w:val="001F184D"/>
    <w:rsid w:val="001F1852"/>
    <w:rsid w:val="001F1863"/>
    <w:rsid w:val="001F1867"/>
    <w:rsid w:val="001F1869"/>
    <w:rsid w:val="001F1878"/>
    <w:rsid w:val="001F187D"/>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B1"/>
    <w:rsid w:val="001F26C4"/>
    <w:rsid w:val="001F26E4"/>
    <w:rsid w:val="001F270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4B"/>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603"/>
    <w:rsid w:val="001F6614"/>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65"/>
    <w:rsid w:val="001F798A"/>
    <w:rsid w:val="001F79C3"/>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D1A"/>
    <w:rsid w:val="001F7D20"/>
    <w:rsid w:val="001F7D38"/>
    <w:rsid w:val="001F7D45"/>
    <w:rsid w:val="001F7D4F"/>
    <w:rsid w:val="001F7D54"/>
    <w:rsid w:val="001F7D7A"/>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F3"/>
    <w:rsid w:val="002019FE"/>
    <w:rsid w:val="00201A83"/>
    <w:rsid w:val="00201A84"/>
    <w:rsid w:val="00201AAC"/>
    <w:rsid w:val="00201AAF"/>
    <w:rsid w:val="00201B17"/>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6F"/>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20C"/>
    <w:rsid w:val="0020421A"/>
    <w:rsid w:val="00204260"/>
    <w:rsid w:val="002042A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A4"/>
    <w:rsid w:val="00204EB4"/>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F8"/>
    <w:rsid w:val="00210635"/>
    <w:rsid w:val="00210649"/>
    <w:rsid w:val="00210676"/>
    <w:rsid w:val="00210677"/>
    <w:rsid w:val="00210694"/>
    <w:rsid w:val="002106F4"/>
    <w:rsid w:val="002106FD"/>
    <w:rsid w:val="00210711"/>
    <w:rsid w:val="0021071E"/>
    <w:rsid w:val="0021074B"/>
    <w:rsid w:val="0021076E"/>
    <w:rsid w:val="0021077E"/>
    <w:rsid w:val="002107C8"/>
    <w:rsid w:val="00210823"/>
    <w:rsid w:val="00210834"/>
    <w:rsid w:val="0021086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63"/>
    <w:rsid w:val="00211671"/>
    <w:rsid w:val="002116A3"/>
    <w:rsid w:val="002116AD"/>
    <w:rsid w:val="002116C8"/>
    <w:rsid w:val="002116E2"/>
    <w:rsid w:val="0021170A"/>
    <w:rsid w:val="0021172E"/>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F4"/>
    <w:rsid w:val="00212800"/>
    <w:rsid w:val="00212826"/>
    <w:rsid w:val="0021282D"/>
    <w:rsid w:val="0021282E"/>
    <w:rsid w:val="0021282F"/>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F3"/>
    <w:rsid w:val="002131F6"/>
    <w:rsid w:val="00213205"/>
    <w:rsid w:val="00213210"/>
    <w:rsid w:val="0021321C"/>
    <w:rsid w:val="00213295"/>
    <w:rsid w:val="002132B3"/>
    <w:rsid w:val="002132D3"/>
    <w:rsid w:val="00213317"/>
    <w:rsid w:val="00213330"/>
    <w:rsid w:val="0021335C"/>
    <w:rsid w:val="0021335D"/>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58"/>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9C"/>
    <w:rsid w:val="002155C2"/>
    <w:rsid w:val="0021563D"/>
    <w:rsid w:val="00215646"/>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4D"/>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DD"/>
    <w:rsid w:val="002220E2"/>
    <w:rsid w:val="00222108"/>
    <w:rsid w:val="00222138"/>
    <w:rsid w:val="0022215D"/>
    <w:rsid w:val="002221C1"/>
    <w:rsid w:val="002221E0"/>
    <w:rsid w:val="00222204"/>
    <w:rsid w:val="0022225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8E"/>
    <w:rsid w:val="00224E99"/>
    <w:rsid w:val="00224E9B"/>
    <w:rsid w:val="00224EBB"/>
    <w:rsid w:val="00224EF1"/>
    <w:rsid w:val="00224EF7"/>
    <w:rsid w:val="00224F1F"/>
    <w:rsid w:val="00224F2D"/>
    <w:rsid w:val="00224F91"/>
    <w:rsid w:val="00225013"/>
    <w:rsid w:val="0022502C"/>
    <w:rsid w:val="00225058"/>
    <w:rsid w:val="00225064"/>
    <w:rsid w:val="00225078"/>
    <w:rsid w:val="0022508A"/>
    <w:rsid w:val="0022508F"/>
    <w:rsid w:val="002250A8"/>
    <w:rsid w:val="002250EC"/>
    <w:rsid w:val="002250FF"/>
    <w:rsid w:val="00225118"/>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33"/>
    <w:rsid w:val="0022676A"/>
    <w:rsid w:val="0022678D"/>
    <w:rsid w:val="002267D7"/>
    <w:rsid w:val="0022680A"/>
    <w:rsid w:val="0022681B"/>
    <w:rsid w:val="0022684F"/>
    <w:rsid w:val="00226857"/>
    <w:rsid w:val="0022688C"/>
    <w:rsid w:val="002268BC"/>
    <w:rsid w:val="002268CA"/>
    <w:rsid w:val="002268D1"/>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6D8"/>
    <w:rsid w:val="00227739"/>
    <w:rsid w:val="0022775F"/>
    <w:rsid w:val="00227780"/>
    <w:rsid w:val="002277D8"/>
    <w:rsid w:val="0022781F"/>
    <w:rsid w:val="00227846"/>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9B"/>
    <w:rsid w:val="002304C5"/>
    <w:rsid w:val="002304C9"/>
    <w:rsid w:val="002304CE"/>
    <w:rsid w:val="00230516"/>
    <w:rsid w:val="0023056B"/>
    <w:rsid w:val="0023057A"/>
    <w:rsid w:val="002305C7"/>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AE"/>
    <w:rsid w:val="002312BC"/>
    <w:rsid w:val="002312DC"/>
    <w:rsid w:val="002312E7"/>
    <w:rsid w:val="002312FD"/>
    <w:rsid w:val="00231306"/>
    <w:rsid w:val="0023130E"/>
    <w:rsid w:val="00231339"/>
    <w:rsid w:val="0023134C"/>
    <w:rsid w:val="00231386"/>
    <w:rsid w:val="002313C7"/>
    <w:rsid w:val="002313DD"/>
    <w:rsid w:val="002313E2"/>
    <w:rsid w:val="0023142B"/>
    <w:rsid w:val="0023146E"/>
    <w:rsid w:val="002314AE"/>
    <w:rsid w:val="002314FD"/>
    <w:rsid w:val="00231535"/>
    <w:rsid w:val="00231539"/>
    <w:rsid w:val="0023154C"/>
    <w:rsid w:val="00231561"/>
    <w:rsid w:val="00231577"/>
    <w:rsid w:val="002315C2"/>
    <w:rsid w:val="002315CB"/>
    <w:rsid w:val="002315EA"/>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5"/>
    <w:rsid w:val="00231F76"/>
    <w:rsid w:val="00231F9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5"/>
    <w:rsid w:val="00232B24"/>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C3"/>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2"/>
    <w:rsid w:val="00234564"/>
    <w:rsid w:val="002345B6"/>
    <w:rsid w:val="002345C1"/>
    <w:rsid w:val="002345CC"/>
    <w:rsid w:val="002345FF"/>
    <w:rsid w:val="00234613"/>
    <w:rsid w:val="00234654"/>
    <w:rsid w:val="002346DB"/>
    <w:rsid w:val="002346EC"/>
    <w:rsid w:val="002346FF"/>
    <w:rsid w:val="00234711"/>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58"/>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F3"/>
    <w:rsid w:val="00235BC8"/>
    <w:rsid w:val="00235C25"/>
    <w:rsid w:val="00235C28"/>
    <w:rsid w:val="00235C30"/>
    <w:rsid w:val="00235C38"/>
    <w:rsid w:val="00235CA1"/>
    <w:rsid w:val="00235D20"/>
    <w:rsid w:val="00235D48"/>
    <w:rsid w:val="00235D4F"/>
    <w:rsid w:val="00235D7B"/>
    <w:rsid w:val="00235D91"/>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BE"/>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AD"/>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2FB"/>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B0"/>
    <w:rsid w:val="002445D4"/>
    <w:rsid w:val="002445DD"/>
    <w:rsid w:val="00244648"/>
    <w:rsid w:val="00244665"/>
    <w:rsid w:val="00244669"/>
    <w:rsid w:val="0024467C"/>
    <w:rsid w:val="00244718"/>
    <w:rsid w:val="00244771"/>
    <w:rsid w:val="0024478A"/>
    <w:rsid w:val="00244793"/>
    <w:rsid w:val="0024479A"/>
    <w:rsid w:val="0024479C"/>
    <w:rsid w:val="002447BC"/>
    <w:rsid w:val="002447FA"/>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7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9E"/>
    <w:rsid w:val="002479BC"/>
    <w:rsid w:val="00247A42"/>
    <w:rsid w:val="00247A50"/>
    <w:rsid w:val="00247A7F"/>
    <w:rsid w:val="00247A96"/>
    <w:rsid w:val="00247A97"/>
    <w:rsid w:val="00247AB0"/>
    <w:rsid w:val="00247B14"/>
    <w:rsid w:val="00247B80"/>
    <w:rsid w:val="00247B8A"/>
    <w:rsid w:val="00247BEA"/>
    <w:rsid w:val="00247C8C"/>
    <w:rsid w:val="00247CBD"/>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54"/>
    <w:rsid w:val="0025087D"/>
    <w:rsid w:val="002508A5"/>
    <w:rsid w:val="002508CA"/>
    <w:rsid w:val="002508ED"/>
    <w:rsid w:val="00250903"/>
    <w:rsid w:val="00250904"/>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6B"/>
    <w:rsid w:val="00251E8A"/>
    <w:rsid w:val="00251EC1"/>
    <w:rsid w:val="00251ED6"/>
    <w:rsid w:val="00251EDE"/>
    <w:rsid w:val="00251EE4"/>
    <w:rsid w:val="00251EEB"/>
    <w:rsid w:val="00251F53"/>
    <w:rsid w:val="00251F58"/>
    <w:rsid w:val="00251FBF"/>
    <w:rsid w:val="00251FD7"/>
    <w:rsid w:val="00252091"/>
    <w:rsid w:val="002520AC"/>
    <w:rsid w:val="00252132"/>
    <w:rsid w:val="0025213F"/>
    <w:rsid w:val="00252177"/>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1C"/>
    <w:rsid w:val="0025322A"/>
    <w:rsid w:val="00253236"/>
    <w:rsid w:val="0025325C"/>
    <w:rsid w:val="00253287"/>
    <w:rsid w:val="00253297"/>
    <w:rsid w:val="002532BB"/>
    <w:rsid w:val="002532DA"/>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3C7"/>
    <w:rsid w:val="0025442C"/>
    <w:rsid w:val="00254448"/>
    <w:rsid w:val="0025444B"/>
    <w:rsid w:val="0025444E"/>
    <w:rsid w:val="00254470"/>
    <w:rsid w:val="0025449F"/>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CD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64"/>
    <w:rsid w:val="002579CD"/>
    <w:rsid w:val="00257A27"/>
    <w:rsid w:val="00257A5B"/>
    <w:rsid w:val="00257A96"/>
    <w:rsid w:val="00257AC6"/>
    <w:rsid w:val="00257AD6"/>
    <w:rsid w:val="00257B02"/>
    <w:rsid w:val="00257B0D"/>
    <w:rsid w:val="00257B22"/>
    <w:rsid w:val="00257B2E"/>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ED5"/>
    <w:rsid w:val="00260F1E"/>
    <w:rsid w:val="00260F24"/>
    <w:rsid w:val="00260F29"/>
    <w:rsid w:val="00260F32"/>
    <w:rsid w:val="00260F90"/>
    <w:rsid w:val="00260FCE"/>
    <w:rsid w:val="00260FD4"/>
    <w:rsid w:val="00260FD6"/>
    <w:rsid w:val="00261001"/>
    <w:rsid w:val="002610D6"/>
    <w:rsid w:val="002610D8"/>
    <w:rsid w:val="00261123"/>
    <w:rsid w:val="0026121B"/>
    <w:rsid w:val="0026125B"/>
    <w:rsid w:val="002612AC"/>
    <w:rsid w:val="002612B1"/>
    <w:rsid w:val="002612B5"/>
    <w:rsid w:val="00261317"/>
    <w:rsid w:val="00261352"/>
    <w:rsid w:val="00261371"/>
    <w:rsid w:val="0026139C"/>
    <w:rsid w:val="002613B4"/>
    <w:rsid w:val="002613CC"/>
    <w:rsid w:val="002613DC"/>
    <w:rsid w:val="002613DD"/>
    <w:rsid w:val="00261439"/>
    <w:rsid w:val="0026143A"/>
    <w:rsid w:val="00261492"/>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34C"/>
    <w:rsid w:val="002643AF"/>
    <w:rsid w:val="002643DE"/>
    <w:rsid w:val="002643E6"/>
    <w:rsid w:val="002643EB"/>
    <w:rsid w:val="0026443F"/>
    <w:rsid w:val="00264489"/>
    <w:rsid w:val="002644AD"/>
    <w:rsid w:val="002644C5"/>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43"/>
    <w:rsid w:val="00271244"/>
    <w:rsid w:val="00271299"/>
    <w:rsid w:val="002712C2"/>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3F"/>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C9"/>
    <w:rsid w:val="00272FCC"/>
    <w:rsid w:val="0027301F"/>
    <w:rsid w:val="00273059"/>
    <w:rsid w:val="0027307A"/>
    <w:rsid w:val="002730B4"/>
    <w:rsid w:val="002730E4"/>
    <w:rsid w:val="002730F0"/>
    <w:rsid w:val="0027311E"/>
    <w:rsid w:val="0027314E"/>
    <w:rsid w:val="002731C0"/>
    <w:rsid w:val="002731E9"/>
    <w:rsid w:val="00273217"/>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23"/>
    <w:rsid w:val="002735E3"/>
    <w:rsid w:val="00273667"/>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09"/>
    <w:rsid w:val="00273B3E"/>
    <w:rsid w:val="00273B42"/>
    <w:rsid w:val="00273B77"/>
    <w:rsid w:val="00273BA9"/>
    <w:rsid w:val="00273BFD"/>
    <w:rsid w:val="00273C02"/>
    <w:rsid w:val="00273C17"/>
    <w:rsid w:val="00273C37"/>
    <w:rsid w:val="00273C48"/>
    <w:rsid w:val="00273C56"/>
    <w:rsid w:val="00273C66"/>
    <w:rsid w:val="00273CFB"/>
    <w:rsid w:val="00273D33"/>
    <w:rsid w:val="00273D44"/>
    <w:rsid w:val="00273DBC"/>
    <w:rsid w:val="00273DFC"/>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BF"/>
    <w:rsid w:val="002770CB"/>
    <w:rsid w:val="002770E4"/>
    <w:rsid w:val="0027717B"/>
    <w:rsid w:val="0027717F"/>
    <w:rsid w:val="00277191"/>
    <w:rsid w:val="00277194"/>
    <w:rsid w:val="002771B1"/>
    <w:rsid w:val="002771E2"/>
    <w:rsid w:val="00277270"/>
    <w:rsid w:val="0027728A"/>
    <w:rsid w:val="00277292"/>
    <w:rsid w:val="002772B8"/>
    <w:rsid w:val="002772E7"/>
    <w:rsid w:val="0027730B"/>
    <w:rsid w:val="0027732E"/>
    <w:rsid w:val="00277331"/>
    <w:rsid w:val="0027737C"/>
    <w:rsid w:val="00277393"/>
    <w:rsid w:val="00277396"/>
    <w:rsid w:val="00277411"/>
    <w:rsid w:val="00277441"/>
    <w:rsid w:val="0027748E"/>
    <w:rsid w:val="00277493"/>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AC"/>
    <w:rsid w:val="00280EB6"/>
    <w:rsid w:val="00280EDD"/>
    <w:rsid w:val="00280F02"/>
    <w:rsid w:val="00280F1F"/>
    <w:rsid w:val="00280F37"/>
    <w:rsid w:val="00280F3E"/>
    <w:rsid w:val="00280F8B"/>
    <w:rsid w:val="0028101B"/>
    <w:rsid w:val="00281022"/>
    <w:rsid w:val="00281031"/>
    <w:rsid w:val="00281061"/>
    <w:rsid w:val="00281095"/>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EAB"/>
    <w:rsid w:val="00284F08"/>
    <w:rsid w:val="00284F0F"/>
    <w:rsid w:val="00284F4F"/>
    <w:rsid w:val="00284F8F"/>
    <w:rsid w:val="00284F9C"/>
    <w:rsid w:val="00284FA1"/>
    <w:rsid w:val="0028501E"/>
    <w:rsid w:val="00285044"/>
    <w:rsid w:val="00285082"/>
    <w:rsid w:val="002850B3"/>
    <w:rsid w:val="002850C1"/>
    <w:rsid w:val="002850CA"/>
    <w:rsid w:val="002850ED"/>
    <w:rsid w:val="002850F3"/>
    <w:rsid w:val="00285109"/>
    <w:rsid w:val="00285117"/>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27"/>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2"/>
    <w:rsid w:val="0029189D"/>
    <w:rsid w:val="002918C3"/>
    <w:rsid w:val="0029192F"/>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AF"/>
    <w:rsid w:val="002929D2"/>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FE"/>
    <w:rsid w:val="0029490B"/>
    <w:rsid w:val="00294928"/>
    <w:rsid w:val="00294938"/>
    <w:rsid w:val="00294942"/>
    <w:rsid w:val="0029494B"/>
    <w:rsid w:val="00294965"/>
    <w:rsid w:val="002949A4"/>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69B"/>
    <w:rsid w:val="002956C0"/>
    <w:rsid w:val="002956F8"/>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2F"/>
    <w:rsid w:val="00296634"/>
    <w:rsid w:val="0029666A"/>
    <w:rsid w:val="002966C2"/>
    <w:rsid w:val="002966EC"/>
    <w:rsid w:val="00296732"/>
    <w:rsid w:val="00296736"/>
    <w:rsid w:val="00296737"/>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23D"/>
    <w:rsid w:val="002A0263"/>
    <w:rsid w:val="002A0291"/>
    <w:rsid w:val="002A02F5"/>
    <w:rsid w:val="002A02FF"/>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1008"/>
    <w:rsid w:val="002A1038"/>
    <w:rsid w:val="002A1048"/>
    <w:rsid w:val="002A116B"/>
    <w:rsid w:val="002A1174"/>
    <w:rsid w:val="002A11D4"/>
    <w:rsid w:val="002A122D"/>
    <w:rsid w:val="002A1246"/>
    <w:rsid w:val="002A1254"/>
    <w:rsid w:val="002A126C"/>
    <w:rsid w:val="002A1292"/>
    <w:rsid w:val="002A12B8"/>
    <w:rsid w:val="002A12BA"/>
    <w:rsid w:val="002A12C6"/>
    <w:rsid w:val="002A12DA"/>
    <w:rsid w:val="002A12FB"/>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0A"/>
    <w:rsid w:val="002A265D"/>
    <w:rsid w:val="002A267D"/>
    <w:rsid w:val="002A26AB"/>
    <w:rsid w:val="002A26FF"/>
    <w:rsid w:val="002A2746"/>
    <w:rsid w:val="002A2770"/>
    <w:rsid w:val="002A27C5"/>
    <w:rsid w:val="002A27F5"/>
    <w:rsid w:val="002A2811"/>
    <w:rsid w:val="002A28FD"/>
    <w:rsid w:val="002A291A"/>
    <w:rsid w:val="002A293D"/>
    <w:rsid w:val="002A295A"/>
    <w:rsid w:val="002A295D"/>
    <w:rsid w:val="002A2978"/>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372"/>
    <w:rsid w:val="002A437F"/>
    <w:rsid w:val="002A43B4"/>
    <w:rsid w:val="002A43EE"/>
    <w:rsid w:val="002A4445"/>
    <w:rsid w:val="002A4451"/>
    <w:rsid w:val="002A447A"/>
    <w:rsid w:val="002A4485"/>
    <w:rsid w:val="002A44BA"/>
    <w:rsid w:val="002A44D8"/>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8FA"/>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84"/>
    <w:rsid w:val="002A6F9E"/>
    <w:rsid w:val="002A6FB4"/>
    <w:rsid w:val="002A6FB7"/>
    <w:rsid w:val="002A6FC1"/>
    <w:rsid w:val="002A6FFE"/>
    <w:rsid w:val="002A7095"/>
    <w:rsid w:val="002A7118"/>
    <w:rsid w:val="002A7170"/>
    <w:rsid w:val="002A7179"/>
    <w:rsid w:val="002A7194"/>
    <w:rsid w:val="002A71D0"/>
    <w:rsid w:val="002A71D9"/>
    <w:rsid w:val="002A71FC"/>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DEB"/>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91"/>
    <w:rsid w:val="002C1B99"/>
    <w:rsid w:val="002C1BAC"/>
    <w:rsid w:val="002C1BC2"/>
    <w:rsid w:val="002C1BEE"/>
    <w:rsid w:val="002C1BF1"/>
    <w:rsid w:val="002C1BF6"/>
    <w:rsid w:val="002C1C1C"/>
    <w:rsid w:val="002C1C4B"/>
    <w:rsid w:val="002C1C51"/>
    <w:rsid w:val="002C1C77"/>
    <w:rsid w:val="002C1CA0"/>
    <w:rsid w:val="002C1D1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51"/>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5"/>
    <w:rsid w:val="002C3CFF"/>
    <w:rsid w:val="002C3D24"/>
    <w:rsid w:val="002C3D3D"/>
    <w:rsid w:val="002C3D4C"/>
    <w:rsid w:val="002C3D70"/>
    <w:rsid w:val="002C3D82"/>
    <w:rsid w:val="002C3D97"/>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3B"/>
    <w:rsid w:val="002C5848"/>
    <w:rsid w:val="002C5881"/>
    <w:rsid w:val="002C58A5"/>
    <w:rsid w:val="002C58A6"/>
    <w:rsid w:val="002C5945"/>
    <w:rsid w:val="002C595C"/>
    <w:rsid w:val="002C595F"/>
    <w:rsid w:val="002C5979"/>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B20"/>
    <w:rsid w:val="002D0B44"/>
    <w:rsid w:val="002D0B4A"/>
    <w:rsid w:val="002D0B51"/>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8"/>
    <w:rsid w:val="002D1172"/>
    <w:rsid w:val="002D118E"/>
    <w:rsid w:val="002D1204"/>
    <w:rsid w:val="002D1251"/>
    <w:rsid w:val="002D1276"/>
    <w:rsid w:val="002D128C"/>
    <w:rsid w:val="002D129C"/>
    <w:rsid w:val="002D12A1"/>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86"/>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61"/>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90"/>
    <w:rsid w:val="002D4AAB"/>
    <w:rsid w:val="002D4ABF"/>
    <w:rsid w:val="002D4AE9"/>
    <w:rsid w:val="002D4B1F"/>
    <w:rsid w:val="002D4B63"/>
    <w:rsid w:val="002D4B9F"/>
    <w:rsid w:val="002D4BD5"/>
    <w:rsid w:val="002D4BF2"/>
    <w:rsid w:val="002D4C14"/>
    <w:rsid w:val="002D4C44"/>
    <w:rsid w:val="002D4C46"/>
    <w:rsid w:val="002D4C56"/>
    <w:rsid w:val="002D4C9E"/>
    <w:rsid w:val="002D4CAB"/>
    <w:rsid w:val="002D4D67"/>
    <w:rsid w:val="002D4D6B"/>
    <w:rsid w:val="002D4D6D"/>
    <w:rsid w:val="002D4D80"/>
    <w:rsid w:val="002D4DA5"/>
    <w:rsid w:val="002D4DAE"/>
    <w:rsid w:val="002D4DB5"/>
    <w:rsid w:val="002D4DBF"/>
    <w:rsid w:val="002D4E42"/>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91"/>
    <w:rsid w:val="002D5AC0"/>
    <w:rsid w:val="002D5B10"/>
    <w:rsid w:val="002D5B5E"/>
    <w:rsid w:val="002D5B6D"/>
    <w:rsid w:val="002D5B8F"/>
    <w:rsid w:val="002D5BC2"/>
    <w:rsid w:val="002D5C25"/>
    <w:rsid w:val="002D5C32"/>
    <w:rsid w:val="002D5C52"/>
    <w:rsid w:val="002D5C8C"/>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2F"/>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9E8"/>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2"/>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F09"/>
    <w:rsid w:val="002E2F1F"/>
    <w:rsid w:val="002E2F42"/>
    <w:rsid w:val="002E2F4A"/>
    <w:rsid w:val="002E2F58"/>
    <w:rsid w:val="002E2FA8"/>
    <w:rsid w:val="002E2FFF"/>
    <w:rsid w:val="002E3025"/>
    <w:rsid w:val="002E3060"/>
    <w:rsid w:val="002E3141"/>
    <w:rsid w:val="002E3168"/>
    <w:rsid w:val="002E3169"/>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5064"/>
    <w:rsid w:val="002E507B"/>
    <w:rsid w:val="002E508C"/>
    <w:rsid w:val="002E50A6"/>
    <w:rsid w:val="002E50AD"/>
    <w:rsid w:val="002E50B1"/>
    <w:rsid w:val="002E50CB"/>
    <w:rsid w:val="002E50DC"/>
    <w:rsid w:val="002E5106"/>
    <w:rsid w:val="002E513F"/>
    <w:rsid w:val="002E514A"/>
    <w:rsid w:val="002E5174"/>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9"/>
    <w:rsid w:val="002E6056"/>
    <w:rsid w:val="002E6081"/>
    <w:rsid w:val="002E6082"/>
    <w:rsid w:val="002E60A2"/>
    <w:rsid w:val="002E60D4"/>
    <w:rsid w:val="002E60D9"/>
    <w:rsid w:val="002E614F"/>
    <w:rsid w:val="002E6153"/>
    <w:rsid w:val="002E6161"/>
    <w:rsid w:val="002E618B"/>
    <w:rsid w:val="002E61A7"/>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3F"/>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CB"/>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44"/>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13"/>
    <w:rsid w:val="002F0FBD"/>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80"/>
    <w:rsid w:val="002F3A97"/>
    <w:rsid w:val="002F3AB9"/>
    <w:rsid w:val="002F3AC0"/>
    <w:rsid w:val="002F3B39"/>
    <w:rsid w:val="002F3B47"/>
    <w:rsid w:val="002F3B86"/>
    <w:rsid w:val="002F3B9F"/>
    <w:rsid w:val="002F3BAA"/>
    <w:rsid w:val="002F3BB0"/>
    <w:rsid w:val="002F3BBC"/>
    <w:rsid w:val="002F3C00"/>
    <w:rsid w:val="002F3C1A"/>
    <w:rsid w:val="002F3CC1"/>
    <w:rsid w:val="002F3D2C"/>
    <w:rsid w:val="002F3D33"/>
    <w:rsid w:val="002F3D41"/>
    <w:rsid w:val="002F3D5B"/>
    <w:rsid w:val="002F3D5C"/>
    <w:rsid w:val="002F3D5F"/>
    <w:rsid w:val="002F3DD4"/>
    <w:rsid w:val="002F3DDC"/>
    <w:rsid w:val="002F3E43"/>
    <w:rsid w:val="002F3E44"/>
    <w:rsid w:val="002F3ED7"/>
    <w:rsid w:val="002F3F30"/>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1E"/>
    <w:rsid w:val="002F464E"/>
    <w:rsid w:val="002F4670"/>
    <w:rsid w:val="002F4680"/>
    <w:rsid w:val="002F46CF"/>
    <w:rsid w:val="002F46E1"/>
    <w:rsid w:val="002F46F5"/>
    <w:rsid w:val="002F4701"/>
    <w:rsid w:val="002F4707"/>
    <w:rsid w:val="002F472C"/>
    <w:rsid w:val="002F4752"/>
    <w:rsid w:val="002F4783"/>
    <w:rsid w:val="002F4790"/>
    <w:rsid w:val="002F47D4"/>
    <w:rsid w:val="002F48BF"/>
    <w:rsid w:val="002F48ED"/>
    <w:rsid w:val="002F48F9"/>
    <w:rsid w:val="002F491D"/>
    <w:rsid w:val="002F4969"/>
    <w:rsid w:val="002F4975"/>
    <w:rsid w:val="002F49BE"/>
    <w:rsid w:val="002F4A25"/>
    <w:rsid w:val="002F4A77"/>
    <w:rsid w:val="002F4A78"/>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A"/>
    <w:rsid w:val="002F7B4F"/>
    <w:rsid w:val="002F7B95"/>
    <w:rsid w:val="002F7BD2"/>
    <w:rsid w:val="002F7C1D"/>
    <w:rsid w:val="002F7C62"/>
    <w:rsid w:val="002F7C77"/>
    <w:rsid w:val="002F7CC0"/>
    <w:rsid w:val="002F7CE2"/>
    <w:rsid w:val="002F7CEA"/>
    <w:rsid w:val="002F7D01"/>
    <w:rsid w:val="002F7D33"/>
    <w:rsid w:val="002F7D55"/>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6"/>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B39"/>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6C"/>
    <w:rsid w:val="00302F92"/>
    <w:rsid w:val="00302FE3"/>
    <w:rsid w:val="00303030"/>
    <w:rsid w:val="00303034"/>
    <w:rsid w:val="0030306D"/>
    <w:rsid w:val="003030BA"/>
    <w:rsid w:val="003030F7"/>
    <w:rsid w:val="0030318C"/>
    <w:rsid w:val="003031A7"/>
    <w:rsid w:val="003031D5"/>
    <w:rsid w:val="003031FC"/>
    <w:rsid w:val="00303204"/>
    <w:rsid w:val="00303205"/>
    <w:rsid w:val="00303206"/>
    <w:rsid w:val="00303208"/>
    <w:rsid w:val="00303228"/>
    <w:rsid w:val="003032AB"/>
    <w:rsid w:val="00303301"/>
    <w:rsid w:val="00303370"/>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E"/>
    <w:rsid w:val="00303A27"/>
    <w:rsid w:val="00303A30"/>
    <w:rsid w:val="00303A44"/>
    <w:rsid w:val="00303A77"/>
    <w:rsid w:val="00303A97"/>
    <w:rsid w:val="00303A9C"/>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8D"/>
    <w:rsid w:val="003046CD"/>
    <w:rsid w:val="003046DB"/>
    <w:rsid w:val="003046E9"/>
    <w:rsid w:val="003046F9"/>
    <w:rsid w:val="003046FD"/>
    <w:rsid w:val="0030477C"/>
    <w:rsid w:val="0030479B"/>
    <w:rsid w:val="00304820"/>
    <w:rsid w:val="0030485E"/>
    <w:rsid w:val="003048B3"/>
    <w:rsid w:val="003048D9"/>
    <w:rsid w:val="003048DD"/>
    <w:rsid w:val="00304912"/>
    <w:rsid w:val="00304956"/>
    <w:rsid w:val="00304957"/>
    <w:rsid w:val="003049C6"/>
    <w:rsid w:val="003049D6"/>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04"/>
    <w:rsid w:val="00305B17"/>
    <w:rsid w:val="00305B1B"/>
    <w:rsid w:val="00305B7C"/>
    <w:rsid w:val="00305BBF"/>
    <w:rsid w:val="00305BF5"/>
    <w:rsid w:val="00305BF8"/>
    <w:rsid w:val="00305BFD"/>
    <w:rsid w:val="00305C56"/>
    <w:rsid w:val="00305D25"/>
    <w:rsid w:val="00305D80"/>
    <w:rsid w:val="00305DCC"/>
    <w:rsid w:val="00305DD4"/>
    <w:rsid w:val="00305DDC"/>
    <w:rsid w:val="00305E0F"/>
    <w:rsid w:val="00305E2F"/>
    <w:rsid w:val="00305E5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2E"/>
    <w:rsid w:val="0031383D"/>
    <w:rsid w:val="0031384B"/>
    <w:rsid w:val="0031384E"/>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9C"/>
    <w:rsid w:val="00315EF6"/>
    <w:rsid w:val="00315F39"/>
    <w:rsid w:val="00315F45"/>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0"/>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23"/>
    <w:rsid w:val="0032106C"/>
    <w:rsid w:val="003210D3"/>
    <w:rsid w:val="00321107"/>
    <w:rsid w:val="003211D8"/>
    <w:rsid w:val="003211E1"/>
    <w:rsid w:val="0032120B"/>
    <w:rsid w:val="00321278"/>
    <w:rsid w:val="00321286"/>
    <w:rsid w:val="0032128D"/>
    <w:rsid w:val="003212A6"/>
    <w:rsid w:val="003212D3"/>
    <w:rsid w:val="003212F0"/>
    <w:rsid w:val="0032135F"/>
    <w:rsid w:val="0032137C"/>
    <w:rsid w:val="003213AA"/>
    <w:rsid w:val="0032140A"/>
    <w:rsid w:val="00321440"/>
    <w:rsid w:val="00321445"/>
    <w:rsid w:val="00321462"/>
    <w:rsid w:val="003214A9"/>
    <w:rsid w:val="003214CB"/>
    <w:rsid w:val="003214F7"/>
    <w:rsid w:val="003214F8"/>
    <w:rsid w:val="00321551"/>
    <w:rsid w:val="00321571"/>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C29"/>
    <w:rsid w:val="00321C7E"/>
    <w:rsid w:val="00321CA7"/>
    <w:rsid w:val="00321CD6"/>
    <w:rsid w:val="00321CF4"/>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A4"/>
    <w:rsid w:val="003222AF"/>
    <w:rsid w:val="003222B2"/>
    <w:rsid w:val="00322360"/>
    <w:rsid w:val="00322383"/>
    <w:rsid w:val="00322396"/>
    <w:rsid w:val="00322399"/>
    <w:rsid w:val="003223F6"/>
    <w:rsid w:val="003224B1"/>
    <w:rsid w:val="003224ED"/>
    <w:rsid w:val="0032256D"/>
    <w:rsid w:val="00322584"/>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68"/>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1"/>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C0"/>
    <w:rsid w:val="00324BC1"/>
    <w:rsid w:val="00324BC7"/>
    <w:rsid w:val="00324BDD"/>
    <w:rsid w:val="00324C30"/>
    <w:rsid w:val="00324C42"/>
    <w:rsid w:val="00324C5C"/>
    <w:rsid w:val="00324C97"/>
    <w:rsid w:val="00324CA0"/>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D2"/>
    <w:rsid w:val="00325C4A"/>
    <w:rsid w:val="00325C59"/>
    <w:rsid w:val="00325C61"/>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37"/>
    <w:rsid w:val="00326B52"/>
    <w:rsid w:val="00326B9F"/>
    <w:rsid w:val="00326BB4"/>
    <w:rsid w:val="00326C1A"/>
    <w:rsid w:val="00326CAA"/>
    <w:rsid w:val="00326CAD"/>
    <w:rsid w:val="00326CC6"/>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9A"/>
    <w:rsid w:val="003304AC"/>
    <w:rsid w:val="003304CE"/>
    <w:rsid w:val="003304E5"/>
    <w:rsid w:val="003304E9"/>
    <w:rsid w:val="003304EF"/>
    <w:rsid w:val="003304F6"/>
    <w:rsid w:val="00330517"/>
    <w:rsid w:val="00330527"/>
    <w:rsid w:val="0033054F"/>
    <w:rsid w:val="0033055F"/>
    <w:rsid w:val="00330571"/>
    <w:rsid w:val="00330598"/>
    <w:rsid w:val="003305C8"/>
    <w:rsid w:val="003305F9"/>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E5"/>
    <w:rsid w:val="00330E00"/>
    <w:rsid w:val="00330EB6"/>
    <w:rsid w:val="00330EBC"/>
    <w:rsid w:val="00330F30"/>
    <w:rsid w:val="00330F52"/>
    <w:rsid w:val="00330F5D"/>
    <w:rsid w:val="00330F6E"/>
    <w:rsid w:val="00330FA3"/>
    <w:rsid w:val="00330FA6"/>
    <w:rsid w:val="00330FBB"/>
    <w:rsid w:val="00330FC8"/>
    <w:rsid w:val="00331008"/>
    <w:rsid w:val="0033102C"/>
    <w:rsid w:val="00331073"/>
    <w:rsid w:val="00331104"/>
    <w:rsid w:val="00331112"/>
    <w:rsid w:val="00331123"/>
    <w:rsid w:val="00331153"/>
    <w:rsid w:val="00331196"/>
    <w:rsid w:val="003311CB"/>
    <w:rsid w:val="003311EB"/>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14"/>
    <w:rsid w:val="0033222E"/>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3F"/>
    <w:rsid w:val="00332C58"/>
    <w:rsid w:val="00332C6D"/>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24"/>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4A"/>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C2"/>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A3"/>
    <w:rsid w:val="003353EF"/>
    <w:rsid w:val="0033540E"/>
    <w:rsid w:val="00335417"/>
    <w:rsid w:val="0033542F"/>
    <w:rsid w:val="00335432"/>
    <w:rsid w:val="00335466"/>
    <w:rsid w:val="0033553D"/>
    <w:rsid w:val="0033553E"/>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5F"/>
    <w:rsid w:val="0033656B"/>
    <w:rsid w:val="00336595"/>
    <w:rsid w:val="00336598"/>
    <w:rsid w:val="003365AE"/>
    <w:rsid w:val="003365D6"/>
    <w:rsid w:val="003365EC"/>
    <w:rsid w:val="00336612"/>
    <w:rsid w:val="0033667B"/>
    <w:rsid w:val="00336695"/>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D8"/>
    <w:rsid w:val="00336A17"/>
    <w:rsid w:val="00336A23"/>
    <w:rsid w:val="00336A33"/>
    <w:rsid w:val="00336A47"/>
    <w:rsid w:val="00336A93"/>
    <w:rsid w:val="00336B04"/>
    <w:rsid w:val="00336B0E"/>
    <w:rsid w:val="00336B1A"/>
    <w:rsid w:val="00336B45"/>
    <w:rsid w:val="00336B47"/>
    <w:rsid w:val="00336B4B"/>
    <w:rsid w:val="00336B4E"/>
    <w:rsid w:val="00336B99"/>
    <w:rsid w:val="00336BAD"/>
    <w:rsid w:val="00336BE0"/>
    <w:rsid w:val="00336C2D"/>
    <w:rsid w:val="00336C48"/>
    <w:rsid w:val="00336C54"/>
    <w:rsid w:val="00336C76"/>
    <w:rsid w:val="00336D19"/>
    <w:rsid w:val="00336D40"/>
    <w:rsid w:val="00336D50"/>
    <w:rsid w:val="00336D8F"/>
    <w:rsid w:val="00336DE1"/>
    <w:rsid w:val="00336E03"/>
    <w:rsid w:val="00336E4A"/>
    <w:rsid w:val="00336E68"/>
    <w:rsid w:val="00336EA0"/>
    <w:rsid w:val="00336EA4"/>
    <w:rsid w:val="00336EC0"/>
    <w:rsid w:val="00336EC1"/>
    <w:rsid w:val="00336F5B"/>
    <w:rsid w:val="00336FAA"/>
    <w:rsid w:val="00336FC4"/>
    <w:rsid w:val="00336FF0"/>
    <w:rsid w:val="00337005"/>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FF"/>
    <w:rsid w:val="00337D2B"/>
    <w:rsid w:val="00337D9B"/>
    <w:rsid w:val="00337DA2"/>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F8"/>
    <w:rsid w:val="0034080A"/>
    <w:rsid w:val="00340839"/>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BF"/>
    <w:rsid w:val="00341D5D"/>
    <w:rsid w:val="00341D89"/>
    <w:rsid w:val="00341D94"/>
    <w:rsid w:val="00341DAC"/>
    <w:rsid w:val="00341DC2"/>
    <w:rsid w:val="00341E20"/>
    <w:rsid w:val="00341E43"/>
    <w:rsid w:val="00341E70"/>
    <w:rsid w:val="00341E76"/>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9C"/>
    <w:rsid w:val="00342AAB"/>
    <w:rsid w:val="00342ABF"/>
    <w:rsid w:val="00342ACD"/>
    <w:rsid w:val="00342AE1"/>
    <w:rsid w:val="00342AEC"/>
    <w:rsid w:val="00342B21"/>
    <w:rsid w:val="00342B26"/>
    <w:rsid w:val="00342BB1"/>
    <w:rsid w:val="00342BF5"/>
    <w:rsid w:val="00342C25"/>
    <w:rsid w:val="00342C4D"/>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88"/>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0"/>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B32"/>
    <w:rsid w:val="00343B54"/>
    <w:rsid w:val="00343BCD"/>
    <w:rsid w:val="00343C58"/>
    <w:rsid w:val="00343C6B"/>
    <w:rsid w:val="00343CA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CA"/>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1E"/>
    <w:rsid w:val="0034494D"/>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60"/>
    <w:rsid w:val="00345182"/>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EB"/>
    <w:rsid w:val="00345B05"/>
    <w:rsid w:val="00345B19"/>
    <w:rsid w:val="00345B5E"/>
    <w:rsid w:val="00345B7A"/>
    <w:rsid w:val="00345B81"/>
    <w:rsid w:val="00345BA1"/>
    <w:rsid w:val="00345BAA"/>
    <w:rsid w:val="00345BCE"/>
    <w:rsid w:val="00345C03"/>
    <w:rsid w:val="00345C25"/>
    <w:rsid w:val="00345C43"/>
    <w:rsid w:val="00345C5A"/>
    <w:rsid w:val="00345C82"/>
    <w:rsid w:val="00345CB5"/>
    <w:rsid w:val="00345D09"/>
    <w:rsid w:val="00345D14"/>
    <w:rsid w:val="00345D82"/>
    <w:rsid w:val="00345D95"/>
    <w:rsid w:val="00345DD9"/>
    <w:rsid w:val="00345DDC"/>
    <w:rsid w:val="00345DE9"/>
    <w:rsid w:val="00345E02"/>
    <w:rsid w:val="00345E19"/>
    <w:rsid w:val="00345E2B"/>
    <w:rsid w:val="00345E48"/>
    <w:rsid w:val="00345E6B"/>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A4"/>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38"/>
    <w:rsid w:val="00347C57"/>
    <w:rsid w:val="00347CC3"/>
    <w:rsid w:val="00347CD3"/>
    <w:rsid w:val="00347CD7"/>
    <w:rsid w:val="00347CFA"/>
    <w:rsid w:val="00347D20"/>
    <w:rsid w:val="00347D6C"/>
    <w:rsid w:val="00347D98"/>
    <w:rsid w:val="00347D9B"/>
    <w:rsid w:val="00347DB4"/>
    <w:rsid w:val="00347DBB"/>
    <w:rsid w:val="00347E1E"/>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4"/>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E"/>
    <w:rsid w:val="00352BF1"/>
    <w:rsid w:val="00352C16"/>
    <w:rsid w:val="00352C22"/>
    <w:rsid w:val="00352C39"/>
    <w:rsid w:val="00352C44"/>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6F"/>
    <w:rsid w:val="00353870"/>
    <w:rsid w:val="003538A9"/>
    <w:rsid w:val="003538C3"/>
    <w:rsid w:val="003538C5"/>
    <w:rsid w:val="0035394D"/>
    <w:rsid w:val="0035398E"/>
    <w:rsid w:val="00353AD2"/>
    <w:rsid w:val="00353B15"/>
    <w:rsid w:val="00353B3F"/>
    <w:rsid w:val="00353B42"/>
    <w:rsid w:val="00353B88"/>
    <w:rsid w:val="00353BEF"/>
    <w:rsid w:val="00353C47"/>
    <w:rsid w:val="00353C54"/>
    <w:rsid w:val="00353C60"/>
    <w:rsid w:val="00353C64"/>
    <w:rsid w:val="00353C7B"/>
    <w:rsid w:val="00353D0C"/>
    <w:rsid w:val="00353D5D"/>
    <w:rsid w:val="00353D77"/>
    <w:rsid w:val="00353D8E"/>
    <w:rsid w:val="00353D91"/>
    <w:rsid w:val="00353D94"/>
    <w:rsid w:val="00353DF2"/>
    <w:rsid w:val="00353DF6"/>
    <w:rsid w:val="00353E45"/>
    <w:rsid w:val="00353EF0"/>
    <w:rsid w:val="00353F42"/>
    <w:rsid w:val="00353F4D"/>
    <w:rsid w:val="00353F74"/>
    <w:rsid w:val="00353FDC"/>
    <w:rsid w:val="00354026"/>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A7"/>
    <w:rsid w:val="003543AE"/>
    <w:rsid w:val="003543D7"/>
    <w:rsid w:val="00354429"/>
    <w:rsid w:val="00354431"/>
    <w:rsid w:val="0035444B"/>
    <w:rsid w:val="00354471"/>
    <w:rsid w:val="0035448D"/>
    <w:rsid w:val="0035449B"/>
    <w:rsid w:val="003544A3"/>
    <w:rsid w:val="003544CB"/>
    <w:rsid w:val="003544CF"/>
    <w:rsid w:val="00354566"/>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B2"/>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8C"/>
    <w:rsid w:val="00355A99"/>
    <w:rsid w:val="00355AF2"/>
    <w:rsid w:val="00355B41"/>
    <w:rsid w:val="00355B83"/>
    <w:rsid w:val="00355B93"/>
    <w:rsid w:val="00355B98"/>
    <w:rsid w:val="00355BAD"/>
    <w:rsid w:val="00355BBB"/>
    <w:rsid w:val="00355BD0"/>
    <w:rsid w:val="00355C1E"/>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B8"/>
    <w:rsid w:val="00357AF2"/>
    <w:rsid w:val="00357AF6"/>
    <w:rsid w:val="00357B05"/>
    <w:rsid w:val="00357B2A"/>
    <w:rsid w:val="00357B8B"/>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4D"/>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DF"/>
    <w:rsid w:val="00360D02"/>
    <w:rsid w:val="00360D19"/>
    <w:rsid w:val="00360D72"/>
    <w:rsid w:val="00360D86"/>
    <w:rsid w:val="00360DCE"/>
    <w:rsid w:val="00360E4E"/>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F06"/>
    <w:rsid w:val="0036402C"/>
    <w:rsid w:val="003640A3"/>
    <w:rsid w:val="003640D9"/>
    <w:rsid w:val="00364101"/>
    <w:rsid w:val="00364107"/>
    <w:rsid w:val="0036412B"/>
    <w:rsid w:val="0036413A"/>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3F4"/>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0A"/>
    <w:rsid w:val="00370498"/>
    <w:rsid w:val="0037052F"/>
    <w:rsid w:val="00370534"/>
    <w:rsid w:val="00370541"/>
    <w:rsid w:val="0037056A"/>
    <w:rsid w:val="0037059C"/>
    <w:rsid w:val="003705C2"/>
    <w:rsid w:val="003705DE"/>
    <w:rsid w:val="003705F5"/>
    <w:rsid w:val="00370605"/>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B7D"/>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2E"/>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9F"/>
    <w:rsid w:val="00372AC9"/>
    <w:rsid w:val="00372AD5"/>
    <w:rsid w:val="00372B07"/>
    <w:rsid w:val="00372B9C"/>
    <w:rsid w:val="00372BAC"/>
    <w:rsid w:val="00372BD4"/>
    <w:rsid w:val="00372BDB"/>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4B"/>
    <w:rsid w:val="0037355A"/>
    <w:rsid w:val="00373565"/>
    <w:rsid w:val="00373649"/>
    <w:rsid w:val="0037366B"/>
    <w:rsid w:val="0037371A"/>
    <w:rsid w:val="003737B6"/>
    <w:rsid w:val="003737EF"/>
    <w:rsid w:val="0037385C"/>
    <w:rsid w:val="00373869"/>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5B"/>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47"/>
    <w:rsid w:val="00374463"/>
    <w:rsid w:val="00374487"/>
    <w:rsid w:val="003744AE"/>
    <w:rsid w:val="003744C4"/>
    <w:rsid w:val="003744D3"/>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B3"/>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A7"/>
    <w:rsid w:val="003778B5"/>
    <w:rsid w:val="003778B7"/>
    <w:rsid w:val="003778C2"/>
    <w:rsid w:val="003778E1"/>
    <w:rsid w:val="00377921"/>
    <w:rsid w:val="00377924"/>
    <w:rsid w:val="0037793C"/>
    <w:rsid w:val="00377953"/>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50"/>
    <w:rsid w:val="00377F75"/>
    <w:rsid w:val="00377F83"/>
    <w:rsid w:val="00377FDB"/>
    <w:rsid w:val="0038006F"/>
    <w:rsid w:val="0038007E"/>
    <w:rsid w:val="00380146"/>
    <w:rsid w:val="00380147"/>
    <w:rsid w:val="0038017C"/>
    <w:rsid w:val="003801A4"/>
    <w:rsid w:val="003801B9"/>
    <w:rsid w:val="003801C4"/>
    <w:rsid w:val="003801F7"/>
    <w:rsid w:val="00380227"/>
    <w:rsid w:val="00380247"/>
    <w:rsid w:val="0038024D"/>
    <w:rsid w:val="0038027D"/>
    <w:rsid w:val="00380296"/>
    <w:rsid w:val="003802EF"/>
    <w:rsid w:val="00380364"/>
    <w:rsid w:val="003803B9"/>
    <w:rsid w:val="003803CF"/>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73"/>
    <w:rsid w:val="00381DB2"/>
    <w:rsid w:val="00381DC7"/>
    <w:rsid w:val="00381DCA"/>
    <w:rsid w:val="00381DEE"/>
    <w:rsid w:val="00381DFB"/>
    <w:rsid w:val="00381DFE"/>
    <w:rsid w:val="00381E04"/>
    <w:rsid w:val="00381E19"/>
    <w:rsid w:val="00381E7B"/>
    <w:rsid w:val="00381E8F"/>
    <w:rsid w:val="00381E95"/>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EF"/>
    <w:rsid w:val="00382F50"/>
    <w:rsid w:val="00382F98"/>
    <w:rsid w:val="00382F9D"/>
    <w:rsid w:val="00383001"/>
    <w:rsid w:val="00383022"/>
    <w:rsid w:val="00383073"/>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85"/>
    <w:rsid w:val="0038371D"/>
    <w:rsid w:val="0038373C"/>
    <w:rsid w:val="0038374D"/>
    <w:rsid w:val="0038384C"/>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B78"/>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72"/>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BF"/>
    <w:rsid w:val="003917C1"/>
    <w:rsid w:val="003917D8"/>
    <w:rsid w:val="003917D9"/>
    <w:rsid w:val="003917E4"/>
    <w:rsid w:val="003917F1"/>
    <w:rsid w:val="003917F2"/>
    <w:rsid w:val="00391803"/>
    <w:rsid w:val="00391813"/>
    <w:rsid w:val="00391826"/>
    <w:rsid w:val="00391861"/>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42"/>
    <w:rsid w:val="00392B57"/>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97"/>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752"/>
    <w:rsid w:val="0039476D"/>
    <w:rsid w:val="00394778"/>
    <w:rsid w:val="00394780"/>
    <w:rsid w:val="0039479E"/>
    <w:rsid w:val="003947F6"/>
    <w:rsid w:val="0039480E"/>
    <w:rsid w:val="00394872"/>
    <w:rsid w:val="003948C4"/>
    <w:rsid w:val="003948D4"/>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D"/>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B8"/>
    <w:rsid w:val="003957BA"/>
    <w:rsid w:val="003957C4"/>
    <w:rsid w:val="0039589C"/>
    <w:rsid w:val="00395927"/>
    <w:rsid w:val="0039592E"/>
    <w:rsid w:val="0039594E"/>
    <w:rsid w:val="00395965"/>
    <w:rsid w:val="0039597C"/>
    <w:rsid w:val="00395994"/>
    <w:rsid w:val="00395A41"/>
    <w:rsid w:val="00395A81"/>
    <w:rsid w:val="00395AB3"/>
    <w:rsid w:val="00395AC4"/>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BF"/>
    <w:rsid w:val="003960D0"/>
    <w:rsid w:val="003960DC"/>
    <w:rsid w:val="00396127"/>
    <w:rsid w:val="00396163"/>
    <w:rsid w:val="00396181"/>
    <w:rsid w:val="00396186"/>
    <w:rsid w:val="0039618D"/>
    <w:rsid w:val="00396289"/>
    <w:rsid w:val="003962BA"/>
    <w:rsid w:val="003962CC"/>
    <w:rsid w:val="00396369"/>
    <w:rsid w:val="0039636D"/>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60"/>
    <w:rsid w:val="003978A9"/>
    <w:rsid w:val="003978C8"/>
    <w:rsid w:val="003978E4"/>
    <w:rsid w:val="00397927"/>
    <w:rsid w:val="0039797E"/>
    <w:rsid w:val="0039798E"/>
    <w:rsid w:val="003979C3"/>
    <w:rsid w:val="00397A07"/>
    <w:rsid w:val="00397A09"/>
    <w:rsid w:val="00397A1C"/>
    <w:rsid w:val="00397A1E"/>
    <w:rsid w:val="00397A53"/>
    <w:rsid w:val="00397A61"/>
    <w:rsid w:val="00397AB0"/>
    <w:rsid w:val="00397ABB"/>
    <w:rsid w:val="00397AEA"/>
    <w:rsid w:val="00397AF4"/>
    <w:rsid w:val="00397B14"/>
    <w:rsid w:val="00397B29"/>
    <w:rsid w:val="00397B9B"/>
    <w:rsid w:val="00397BC9"/>
    <w:rsid w:val="00397BE4"/>
    <w:rsid w:val="00397C13"/>
    <w:rsid w:val="00397C32"/>
    <w:rsid w:val="00397C4E"/>
    <w:rsid w:val="00397C8A"/>
    <w:rsid w:val="00397CE3"/>
    <w:rsid w:val="00397CEA"/>
    <w:rsid w:val="00397CEB"/>
    <w:rsid w:val="00397D06"/>
    <w:rsid w:val="00397D16"/>
    <w:rsid w:val="00397D26"/>
    <w:rsid w:val="00397DB7"/>
    <w:rsid w:val="00397E43"/>
    <w:rsid w:val="00397E4E"/>
    <w:rsid w:val="00397E76"/>
    <w:rsid w:val="00397E7C"/>
    <w:rsid w:val="00397EB2"/>
    <w:rsid w:val="00397ECF"/>
    <w:rsid w:val="00397EF4"/>
    <w:rsid w:val="00397EFB"/>
    <w:rsid w:val="00397F66"/>
    <w:rsid w:val="00397F73"/>
    <w:rsid w:val="00397F8B"/>
    <w:rsid w:val="00397F9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7D"/>
    <w:rsid w:val="003A03C2"/>
    <w:rsid w:val="003A043A"/>
    <w:rsid w:val="003A0459"/>
    <w:rsid w:val="003A0478"/>
    <w:rsid w:val="003A04EE"/>
    <w:rsid w:val="003A050A"/>
    <w:rsid w:val="003A052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6E"/>
    <w:rsid w:val="003A2A29"/>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0"/>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40"/>
    <w:rsid w:val="003A4560"/>
    <w:rsid w:val="003A45BA"/>
    <w:rsid w:val="003A45D4"/>
    <w:rsid w:val="003A45E2"/>
    <w:rsid w:val="003A4687"/>
    <w:rsid w:val="003A46B2"/>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6B"/>
    <w:rsid w:val="003A6197"/>
    <w:rsid w:val="003A61C6"/>
    <w:rsid w:val="003A621A"/>
    <w:rsid w:val="003A621F"/>
    <w:rsid w:val="003A6239"/>
    <w:rsid w:val="003A6275"/>
    <w:rsid w:val="003A62A4"/>
    <w:rsid w:val="003A62CF"/>
    <w:rsid w:val="003A62E0"/>
    <w:rsid w:val="003A631B"/>
    <w:rsid w:val="003A6324"/>
    <w:rsid w:val="003A637C"/>
    <w:rsid w:val="003A637E"/>
    <w:rsid w:val="003A6395"/>
    <w:rsid w:val="003A6412"/>
    <w:rsid w:val="003A6425"/>
    <w:rsid w:val="003A647E"/>
    <w:rsid w:val="003A64A4"/>
    <w:rsid w:val="003A64F7"/>
    <w:rsid w:val="003A6516"/>
    <w:rsid w:val="003A653F"/>
    <w:rsid w:val="003A6557"/>
    <w:rsid w:val="003A65AC"/>
    <w:rsid w:val="003A65AE"/>
    <w:rsid w:val="003A65BF"/>
    <w:rsid w:val="003A65ED"/>
    <w:rsid w:val="003A65F7"/>
    <w:rsid w:val="003A6604"/>
    <w:rsid w:val="003A663E"/>
    <w:rsid w:val="003A6658"/>
    <w:rsid w:val="003A6684"/>
    <w:rsid w:val="003A6689"/>
    <w:rsid w:val="003A66CB"/>
    <w:rsid w:val="003A66CD"/>
    <w:rsid w:val="003A66D7"/>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40"/>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50A"/>
    <w:rsid w:val="003B056C"/>
    <w:rsid w:val="003B0595"/>
    <w:rsid w:val="003B05D7"/>
    <w:rsid w:val="003B05DC"/>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25"/>
    <w:rsid w:val="003B0FE7"/>
    <w:rsid w:val="003B101B"/>
    <w:rsid w:val="003B1043"/>
    <w:rsid w:val="003B1067"/>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CB"/>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A5"/>
    <w:rsid w:val="003B22C6"/>
    <w:rsid w:val="003B22F7"/>
    <w:rsid w:val="003B2345"/>
    <w:rsid w:val="003B2358"/>
    <w:rsid w:val="003B23D1"/>
    <w:rsid w:val="003B240E"/>
    <w:rsid w:val="003B2417"/>
    <w:rsid w:val="003B2440"/>
    <w:rsid w:val="003B245A"/>
    <w:rsid w:val="003B24A2"/>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56"/>
    <w:rsid w:val="003B2B69"/>
    <w:rsid w:val="003B2B85"/>
    <w:rsid w:val="003B2BA4"/>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92"/>
    <w:rsid w:val="003B47B5"/>
    <w:rsid w:val="003B47EA"/>
    <w:rsid w:val="003B47FB"/>
    <w:rsid w:val="003B4823"/>
    <w:rsid w:val="003B489C"/>
    <w:rsid w:val="003B48E6"/>
    <w:rsid w:val="003B48E8"/>
    <w:rsid w:val="003B4924"/>
    <w:rsid w:val="003B494A"/>
    <w:rsid w:val="003B494E"/>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B4"/>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B3"/>
    <w:rsid w:val="003B6016"/>
    <w:rsid w:val="003B602B"/>
    <w:rsid w:val="003B6030"/>
    <w:rsid w:val="003B6090"/>
    <w:rsid w:val="003B609E"/>
    <w:rsid w:val="003B60AD"/>
    <w:rsid w:val="003B60CE"/>
    <w:rsid w:val="003B60DD"/>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48"/>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C4"/>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26"/>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473"/>
    <w:rsid w:val="003C347C"/>
    <w:rsid w:val="003C3487"/>
    <w:rsid w:val="003C34A4"/>
    <w:rsid w:val="003C34B0"/>
    <w:rsid w:val="003C34E0"/>
    <w:rsid w:val="003C34E9"/>
    <w:rsid w:val="003C352D"/>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62"/>
    <w:rsid w:val="003C4B84"/>
    <w:rsid w:val="003C4BB7"/>
    <w:rsid w:val="003C4BD1"/>
    <w:rsid w:val="003C4BD3"/>
    <w:rsid w:val="003C4C4D"/>
    <w:rsid w:val="003C4C72"/>
    <w:rsid w:val="003C4D2A"/>
    <w:rsid w:val="003C4D3F"/>
    <w:rsid w:val="003C4D77"/>
    <w:rsid w:val="003C4D8A"/>
    <w:rsid w:val="003C4D9D"/>
    <w:rsid w:val="003C4DB1"/>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B4"/>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9"/>
    <w:rsid w:val="003C5FB3"/>
    <w:rsid w:val="003C5FBA"/>
    <w:rsid w:val="003C6135"/>
    <w:rsid w:val="003C6145"/>
    <w:rsid w:val="003C6157"/>
    <w:rsid w:val="003C618F"/>
    <w:rsid w:val="003C61D4"/>
    <w:rsid w:val="003C620E"/>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97"/>
    <w:rsid w:val="003C6EC5"/>
    <w:rsid w:val="003C6F3D"/>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12"/>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839"/>
    <w:rsid w:val="003D1922"/>
    <w:rsid w:val="003D1992"/>
    <w:rsid w:val="003D1993"/>
    <w:rsid w:val="003D19B5"/>
    <w:rsid w:val="003D19CC"/>
    <w:rsid w:val="003D19DD"/>
    <w:rsid w:val="003D1A25"/>
    <w:rsid w:val="003D1A72"/>
    <w:rsid w:val="003D1A97"/>
    <w:rsid w:val="003D1AAC"/>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3F"/>
    <w:rsid w:val="003D2346"/>
    <w:rsid w:val="003D235A"/>
    <w:rsid w:val="003D23A9"/>
    <w:rsid w:val="003D23DC"/>
    <w:rsid w:val="003D23F0"/>
    <w:rsid w:val="003D2438"/>
    <w:rsid w:val="003D2460"/>
    <w:rsid w:val="003D2461"/>
    <w:rsid w:val="003D24CF"/>
    <w:rsid w:val="003D251D"/>
    <w:rsid w:val="003D252C"/>
    <w:rsid w:val="003D253B"/>
    <w:rsid w:val="003D254E"/>
    <w:rsid w:val="003D2589"/>
    <w:rsid w:val="003D25AD"/>
    <w:rsid w:val="003D25E7"/>
    <w:rsid w:val="003D2634"/>
    <w:rsid w:val="003D2663"/>
    <w:rsid w:val="003D26A1"/>
    <w:rsid w:val="003D26A2"/>
    <w:rsid w:val="003D26AB"/>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D"/>
    <w:rsid w:val="003D3F30"/>
    <w:rsid w:val="003D3F56"/>
    <w:rsid w:val="003D3F82"/>
    <w:rsid w:val="003D3FA9"/>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4F"/>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6B1"/>
    <w:rsid w:val="003D7723"/>
    <w:rsid w:val="003D772D"/>
    <w:rsid w:val="003D773C"/>
    <w:rsid w:val="003D773D"/>
    <w:rsid w:val="003D7761"/>
    <w:rsid w:val="003D7777"/>
    <w:rsid w:val="003D7778"/>
    <w:rsid w:val="003D779E"/>
    <w:rsid w:val="003D77A5"/>
    <w:rsid w:val="003D77DD"/>
    <w:rsid w:val="003D77FD"/>
    <w:rsid w:val="003D7819"/>
    <w:rsid w:val="003D7859"/>
    <w:rsid w:val="003D7861"/>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E0008"/>
    <w:rsid w:val="003E0038"/>
    <w:rsid w:val="003E007D"/>
    <w:rsid w:val="003E00B5"/>
    <w:rsid w:val="003E0192"/>
    <w:rsid w:val="003E01FB"/>
    <w:rsid w:val="003E0219"/>
    <w:rsid w:val="003E022C"/>
    <w:rsid w:val="003E024D"/>
    <w:rsid w:val="003E024E"/>
    <w:rsid w:val="003E025A"/>
    <w:rsid w:val="003E02BB"/>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D8"/>
    <w:rsid w:val="003E2A2B"/>
    <w:rsid w:val="003E2A53"/>
    <w:rsid w:val="003E2A8C"/>
    <w:rsid w:val="003E2AC9"/>
    <w:rsid w:val="003E2AFE"/>
    <w:rsid w:val="003E2B06"/>
    <w:rsid w:val="003E2B50"/>
    <w:rsid w:val="003E2B52"/>
    <w:rsid w:val="003E2B98"/>
    <w:rsid w:val="003E2BDF"/>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30"/>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3FFD"/>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0"/>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E"/>
    <w:rsid w:val="003E6D81"/>
    <w:rsid w:val="003E6D8E"/>
    <w:rsid w:val="003E6D99"/>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AB"/>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F5"/>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26"/>
    <w:rsid w:val="003F0F8E"/>
    <w:rsid w:val="003F0FF6"/>
    <w:rsid w:val="003F0FFF"/>
    <w:rsid w:val="003F1057"/>
    <w:rsid w:val="003F106E"/>
    <w:rsid w:val="003F1091"/>
    <w:rsid w:val="003F10B9"/>
    <w:rsid w:val="003F10E6"/>
    <w:rsid w:val="003F1159"/>
    <w:rsid w:val="003F1172"/>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2F"/>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322"/>
    <w:rsid w:val="003F2362"/>
    <w:rsid w:val="003F239B"/>
    <w:rsid w:val="003F23A0"/>
    <w:rsid w:val="003F2427"/>
    <w:rsid w:val="003F2437"/>
    <w:rsid w:val="003F2446"/>
    <w:rsid w:val="003F2453"/>
    <w:rsid w:val="003F2475"/>
    <w:rsid w:val="003F2480"/>
    <w:rsid w:val="003F2486"/>
    <w:rsid w:val="003F2489"/>
    <w:rsid w:val="003F24A1"/>
    <w:rsid w:val="003F24BD"/>
    <w:rsid w:val="003F251E"/>
    <w:rsid w:val="003F2533"/>
    <w:rsid w:val="003F2562"/>
    <w:rsid w:val="003F256A"/>
    <w:rsid w:val="003F2572"/>
    <w:rsid w:val="003F25B0"/>
    <w:rsid w:val="003F25DB"/>
    <w:rsid w:val="003F25E5"/>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8FD"/>
    <w:rsid w:val="003F2900"/>
    <w:rsid w:val="003F291E"/>
    <w:rsid w:val="003F2932"/>
    <w:rsid w:val="003F293C"/>
    <w:rsid w:val="003F29BB"/>
    <w:rsid w:val="003F29C8"/>
    <w:rsid w:val="003F29FC"/>
    <w:rsid w:val="003F2A00"/>
    <w:rsid w:val="003F2A4B"/>
    <w:rsid w:val="003F2A62"/>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1"/>
    <w:rsid w:val="003F3AE0"/>
    <w:rsid w:val="003F3AE6"/>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53"/>
    <w:rsid w:val="003F408B"/>
    <w:rsid w:val="003F40CC"/>
    <w:rsid w:val="003F4113"/>
    <w:rsid w:val="003F413E"/>
    <w:rsid w:val="003F414F"/>
    <w:rsid w:val="003F419D"/>
    <w:rsid w:val="003F41BB"/>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3F"/>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38"/>
    <w:rsid w:val="003F5388"/>
    <w:rsid w:val="003F5395"/>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E3"/>
    <w:rsid w:val="003F57E6"/>
    <w:rsid w:val="003F57EB"/>
    <w:rsid w:val="003F57F8"/>
    <w:rsid w:val="003F5827"/>
    <w:rsid w:val="003F587D"/>
    <w:rsid w:val="003F589F"/>
    <w:rsid w:val="003F58A2"/>
    <w:rsid w:val="003F599D"/>
    <w:rsid w:val="003F59C7"/>
    <w:rsid w:val="003F59CD"/>
    <w:rsid w:val="003F59F9"/>
    <w:rsid w:val="003F5A17"/>
    <w:rsid w:val="003F5A3B"/>
    <w:rsid w:val="003F5A48"/>
    <w:rsid w:val="003F5A83"/>
    <w:rsid w:val="003F5A90"/>
    <w:rsid w:val="003F5AC0"/>
    <w:rsid w:val="003F5B0E"/>
    <w:rsid w:val="003F5B17"/>
    <w:rsid w:val="003F5B9A"/>
    <w:rsid w:val="003F5BD1"/>
    <w:rsid w:val="003F5BE0"/>
    <w:rsid w:val="003F5C91"/>
    <w:rsid w:val="003F5CA3"/>
    <w:rsid w:val="003F5CA4"/>
    <w:rsid w:val="003F5CEE"/>
    <w:rsid w:val="003F5D60"/>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1BF"/>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5F"/>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E"/>
    <w:rsid w:val="003F7AC8"/>
    <w:rsid w:val="003F7AE0"/>
    <w:rsid w:val="003F7AE3"/>
    <w:rsid w:val="003F7AEC"/>
    <w:rsid w:val="003F7AF0"/>
    <w:rsid w:val="003F7B28"/>
    <w:rsid w:val="003F7B2B"/>
    <w:rsid w:val="003F7B60"/>
    <w:rsid w:val="003F7B63"/>
    <w:rsid w:val="003F7B70"/>
    <w:rsid w:val="003F7B86"/>
    <w:rsid w:val="003F7BA7"/>
    <w:rsid w:val="003F7BAD"/>
    <w:rsid w:val="003F7BB5"/>
    <w:rsid w:val="003F7C65"/>
    <w:rsid w:val="003F7C81"/>
    <w:rsid w:val="003F7CB2"/>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BE"/>
    <w:rsid w:val="00400ADF"/>
    <w:rsid w:val="00400B56"/>
    <w:rsid w:val="00400B5D"/>
    <w:rsid w:val="00400B8E"/>
    <w:rsid w:val="00400B96"/>
    <w:rsid w:val="00400BA0"/>
    <w:rsid w:val="00400BBC"/>
    <w:rsid w:val="00400BD2"/>
    <w:rsid w:val="00400BD8"/>
    <w:rsid w:val="00400C76"/>
    <w:rsid w:val="00400C7F"/>
    <w:rsid w:val="00400CC4"/>
    <w:rsid w:val="00400CC7"/>
    <w:rsid w:val="00400CD1"/>
    <w:rsid w:val="00400D07"/>
    <w:rsid w:val="00400D2D"/>
    <w:rsid w:val="00400D86"/>
    <w:rsid w:val="00400D99"/>
    <w:rsid w:val="00400DCE"/>
    <w:rsid w:val="00400E29"/>
    <w:rsid w:val="00400E64"/>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D"/>
    <w:rsid w:val="00401653"/>
    <w:rsid w:val="00401665"/>
    <w:rsid w:val="0040169A"/>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5"/>
    <w:rsid w:val="0040361D"/>
    <w:rsid w:val="0040362F"/>
    <w:rsid w:val="00403656"/>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49"/>
    <w:rsid w:val="0040394B"/>
    <w:rsid w:val="00403957"/>
    <w:rsid w:val="00403971"/>
    <w:rsid w:val="004039BF"/>
    <w:rsid w:val="004039CE"/>
    <w:rsid w:val="004039E5"/>
    <w:rsid w:val="00403A12"/>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F2"/>
    <w:rsid w:val="00403C24"/>
    <w:rsid w:val="00403C30"/>
    <w:rsid w:val="00403C55"/>
    <w:rsid w:val="00403C59"/>
    <w:rsid w:val="00403C60"/>
    <w:rsid w:val="00403CDE"/>
    <w:rsid w:val="00403D04"/>
    <w:rsid w:val="00403D34"/>
    <w:rsid w:val="00403D67"/>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67"/>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51"/>
    <w:rsid w:val="00404A7B"/>
    <w:rsid w:val="00404AA6"/>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1E"/>
    <w:rsid w:val="00405B28"/>
    <w:rsid w:val="00405B38"/>
    <w:rsid w:val="00405B6A"/>
    <w:rsid w:val="00405B6D"/>
    <w:rsid w:val="00405B92"/>
    <w:rsid w:val="00405C19"/>
    <w:rsid w:val="00405C2D"/>
    <w:rsid w:val="00405C72"/>
    <w:rsid w:val="00405DD2"/>
    <w:rsid w:val="00405DD3"/>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33"/>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0A"/>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39"/>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3FF"/>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3F"/>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59"/>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F"/>
    <w:rsid w:val="00415EFE"/>
    <w:rsid w:val="00415F0D"/>
    <w:rsid w:val="00415F17"/>
    <w:rsid w:val="00415F1E"/>
    <w:rsid w:val="00415F52"/>
    <w:rsid w:val="00415F84"/>
    <w:rsid w:val="00415F8F"/>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3"/>
    <w:rsid w:val="00417C26"/>
    <w:rsid w:val="00417C33"/>
    <w:rsid w:val="00417C50"/>
    <w:rsid w:val="00417CFE"/>
    <w:rsid w:val="00417D7F"/>
    <w:rsid w:val="00417D80"/>
    <w:rsid w:val="00417D83"/>
    <w:rsid w:val="00417D8E"/>
    <w:rsid w:val="00417D9C"/>
    <w:rsid w:val="00417DA5"/>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59"/>
    <w:rsid w:val="0042025A"/>
    <w:rsid w:val="0042026E"/>
    <w:rsid w:val="0042030A"/>
    <w:rsid w:val="00420363"/>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AB"/>
    <w:rsid w:val="004210D4"/>
    <w:rsid w:val="004210DF"/>
    <w:rsid w:val="00421132"/>
    <w:rsid w:val="00421163"/>
    <w:rsid w:val="00421187"/>
    <w:rsid w:val="004211A0"/>
    <w:rsid w:val="004211A7"/>
    <w:rsid w:val="004211C2"/>
    <w:rsid w:val="004211DF"/>
    <w:rsid w:val="00421202"/>
    <w:rsid w:val="0042121B"/>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BB"/>
    <w:rsid w:val="004227C2"/>
    <w:rsid w:val="0042285E"/>
    <w:rsid w:val="004228A8"/>
    <w:rsid w:val="004228E6"/>
    <w:rsid w:val="0042297A"/>
    <w:rsid w:val="004229D4"/>
    <w:rsid w:val="00422A1B"/>
    <w:rsid w:val="00422A6B"/>
    <w:rsid w:val="00422A72"/>
    <w:rsid w:val="00422A7B"/>
    <w:rsid w:val="00422AA0"/>
    <w:rsid w:val="00422B4C"/>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A9"/>
    <w:rsid w:val="004231BA"/>
    <w:rsid w:val="004231C4"/>
    <w:rsid w:val="004231C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5E"/>
    <w:rsid w:val="00423885"/>
    <w:rsid w:val="0042389D"/>
    <w:rsid w:val="004238AD"/>
    <w:rsid w:val="00423900"/>
    <w:rsid w:val="0042394B"/>
    <w:rsid w:val="00423953"/>
    <w:rsid w:val="004239B9"/>
    <w:rsid w:val="004239E0"/>
    <w:rsid w:val="00423A3E"/>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717"/>
    <w:rsid w:val="00424787"/>
    <w:rsid w:val="004247B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B2"/>
    <w:rsid w:val="004261C9"/>
    <w:rsid w:val="004261FE"/>
    <w:rsid w:val="00426204"/>
    <w:rsid w:val="0042622F"/>
    <w:rsid w:val="00426234"/>
    <w:rsid w:val="00426247"/>
    <w:rsid w:val="00426255"/>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19"/>
    <w:rsid w:val="00427435"/>
    <w:rsid w:val="004274B2"/>
    <w:rsid w:val="004274D1"/>
    <w:rsid w:val="004274F5"/>
    <w:rsid w:val="00427505"/>
    <w:rsid w:val="0042753D"/>
    <w:rsid w:val="00427551"/>
    <w:rsid w:val="00427640"/>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48"/>
    <w:rsid w:val="0043025F"/>
    <w:rsid w:val="0043026C"/>
    <w:rsid w:val="00430291"/>
    <w:rsid w:val="00430299"/>
    <w:rsid w:val="004302B7"/>
    <w:rsid w:val="004302BB"/>
    <w:rsid w:val="004302C7"/>
    <w:rsid w:val="004302D2"/>
    <w:rsid w:val="004302D8"/>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4B"/>
    <w:rsid w:val="00431252"/>
    <w:rsid w:val="00431270"/>
    <w:rsid w:val="00431276"/>
    <w:rsid w:val="0043127C"/>
    <w:rsid w:val="004312A5"/>
    <w:rsid w:val="004312D2"/>
    <w:rsid w:val="00431306"/>
    <w:rsid w:val="00431350"/>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A4"/>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D"/>
    <w:rsid w:val="00432387"/>
    <w:rsid w:val="0043238F"/>
    <w:rsid w:val="004323B2"/>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9F"/>
    <w:rsid w:val="004329F6"/>
    <w:rsid w:val="00432A1A"/>
    <w:rsid w:val="00432B28"/>
    <w:rsid w:val="00432B37"/>
    <w:rsid w:val="00432B58"/>
    <w:rsid w:val="00432B5C"/>
    <w:rsid w:val="00432C00"/>
    <w:rsid w:val="00432C47"/>
    <w:rsid w:val="00432C5F"/>
    <w:rsid w:val="00432C77"/>
    <w:rsid w:val="00432C79"/>
    <w:rsid w:val="00432CA5"/>
    <w:rsid w:val="00432CCC"/>
    <w:rsid w:val="00432D26"/>
    <w:rsid w:val="00432D5A"/>
    <w:rsid w:val="00432D92"/>
    <w:rsid w:val="00432E33"/>
    <w:rsid w:val="00432E80"/>
    <w:rsid w:val="00432F30"/>
    <w:rsid w:val="00432F49"/>
    <w:rsid w:val="00432F86"/>
    <w:rsid w:val="00432F8C"/>
    <w:rsid w:val="00432FB3"/>
    <w:rsid w:val="0043301A"/>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510"/>
    <w:rsid w:val="00433541"/>
    <w:rsid w:val="00433543"/>
    <w:rsid w:val="00433545"/>
    <w:rsid w:val="0043364D"/>
    <w:rsid w:val="00433675"/>
    <w:rsid w:val="00433697"/>
    <w:rsid w:val="004336BA"/>
    <w:rsid w:val="0043373B"/>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5F"/>
    <w:rsid w:val="00434E63"/>
    <w:rsid w:val="00434EA8"/>
    <w:rsid w:val="00434ECD"/>
    <w:rsid w:val="00434EEE"/>
    <w:rsid w:val="00434F75"/>
    <w:rsid w:val="00434FA5"/>
    <w:rsid w:val="00434FB5"/>
    <w:rsid w:val="00434FC5"/>
    <w:rsid w:val="00434FCE"/>
    <w:rsid w:val="00434FE1"/>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8"/>
    <w:rsid w:val="00435553"/>
    <w:rsid w:val="00435564"/>
    <w:rsid w:val="0043556F"/>
    <w:rsid w:val="004355AB"/>
    <w:rsid w:val="004355AC"/>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23"/>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ED"/>
    <w:rsid w:val="00436BF4"/>
    <w:rsid w:val="00436C45"/>
    <w:rsid w:val="00436C81"/>
    <w:rsid w:val="00436C87"/>
    <w:rsid w:val="00436C8B"/>
    <w:rsid w:val="00436CBE"/>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19"/>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64F"/>
    <w:rsid w:val="00442652"/>
    <w:rsid w:val="0044269C"/>
    <w:rsid w:val="004426EA"/>
    <w:rsid w:val="0044271C"/>
    <w:rsid w:val="00442745"/>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99"/>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818"/>
    <w:rsid w:val="00445821"/>
    <w:rsid w:val="0044588E"/>
    <w:rsid w:val="0044589F"/>
    <w:rsid w:val="004458B2"/>
    <w:rsid w:val="004458B3"/>
    <w:rsid w:val="004458EA"/>
    <w:rsid w:val="0044591B"/>
    <w:rsid w:val="0044593C"/>
    <w:rsid w:val="0044595A"/>
    <w:rsid w:val="004459CA"/>
    <w:rsid w:val="004459F7"/>
    <w:rsid w:val="00445A22"/>
    <w:rsid w:val="00445A37"/>
    <w:rsid w:val="00445A9F"/>
    <w:rsid w:val="00445B41"/>
    <w:rsid w:val="00445B4E"/>
    <w:rsid w:val="00445B55"/>
    <w:rsid w:val="00445B81"/>
    <w:rsid w:val="00445BBC"/>
    <w:rsid w:val="00445BBF"/>
    <w:rsid w:val="00445BF8"/>
    <w:rsid w:val="00445C08"/>
    <w:rsid w:val="00445C21"/>
    <w:rsid w:val="00445C46"/>
    <w:rsid w:val="00445C69"/>
    <w:rsid w:val="00445C98"/>
    <w:rsid w:val="00445CB1"/>
    <w:rsid w:val="00445CD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46"/>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4"/>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10"/>
    <w:rsid w:val="0045121D"/>
    <w:rsid w:val="00451254"/>
    <w:rsid w:val="0045129D"/>
    <w:rsid w:val="004512B4"/>
    <w:rsid w:val="004512CF"/>
    <w:rsid w:val="004512E7"/>
    <w:rsid w:val="004512EB"/>
    <w:rsid w:val="00451307"/>
    <w:rsid w:val="0045136A"/>
    <w:rsid w:val="0045137C"/>
    <w:rsid w:val="0045137D"/>
    <w:rsid w:val="004513A6"/>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2C"/>
    <w:rsid w:val="0045266D"/>
    <w:rsid w:val="0045267A"/>
    <w:rsid w:val="004526AC"/>
    <w:rsid w:val="004526B2"/>
    <w:rsid w:val="004526CC"/>
    <w:rsid w:val="004526EE"/>
    <w:rsid w:val="00452762"/>
    <w:rsid w:val="00452770"/>
    <w:rsid w:val="004527A4"/>
    <w:rsid w:val="0045281F"/>
    <w:rsid w:val="00452843"/>
    <w:rsid w:val="00452844"/>
    <w:rsid w:val="004528A9"/>
    <w:rsid w:val="004528C7"/>
    <w:rsid w:val="004528C8"/>
    <w:rsid w:val="004528D0"/>
    <w:rsid w:val="004528DF"/>
    <w:rsid w:val="00452919"/>
    <w:rsid w:val="0045292D"/>
    <w:rsid w:val="00452956"/>
    <w:rsid w:val="004529D1"/>
    <w:rsid w:val="00452A0E"/>
    <w:rsid w:val="00452A1C"/>
    <w:rsid w:val="00452A84"/>
    <w:rsid w:val="00452A8A"/>
    <w:rsid w:val="00452AAE"/>
    <w:rsid w:val="00452AEB"/>
    <w:rsid w:val="00452B3A"/>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4E"/>
    <w:rsid w:val="00456153"/>
    <w:rsid w:val="004561BC"/>
    <w:rsid w:val="0045621D"/>
    <w:rsid w:val="00456230"/>
    <w:rsid w:val="00456298"/>
    <w:rsid w:val="004562F1"/>
    <w:rsid w:val="00456339"/>
    <w:rsid w:val="00456366"/>
    <w:rsid w:val="004563B1"/>
    <w:rsid w:val="004563FD"/>
    <w:rsid w:val="004563FE"/>
    <w:rsid w:val="00456475"/>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C8"/>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50"/>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B0"/>
    <w:rsid w:val="004601BE"/>
    <w:rsid w:val="004601ED"/>
    <w:rsid w:val="0046020C"/>
    <w:rsid w:val="00460229"/>
    <w:rsid w:val="00460236"/>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DC"/>
    <w:rsid w:val="00462FF3"/>
    <w:rsid w:val="00462FF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8C"/>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8C"/>
    <w:rsid w:val="0047040D"/>
    <w:rsid w:val="00470431"/>
    <w:rsid w:val="00470441"/>
    <w:rsid w:val="0047045F"/>
    <w:rsid w:val="00470485"/>
    <w:rsid w:val="00470494"/>
    <w:rsid w:val="004704E7"/>
    <w:rsid w:val="004704E9"/>
    <w:rsid w:val="00470536"/>
    <w:rsid w:val="0047055A"/>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D1"/>
    <w:rsid w:val="00471BD6"/>
    <w:rsid w:val="00471C25"/>
    <w:rsid w:val="00471CA6"/>
    <w:rsid w:val="00471CBB"/>
    <w:rsid w:val="00471D06"/>
    <w:rsid w:val="00471D1B"/>
    <w:rsid w:val="00471D1D"/>
    <w:rsid w:val="00471D6F"/>
    <w:rsid w:val="00471D99"/>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B7"/>
    <w:rsid w:val="00472AED"/>
    <w:rsid w:val="00472B04"/>
    <w:rsid w:val="00472B0F"/>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516"/>
    <w:rsid w:val="00473572"/>
    <w:rsid w:val="00473585"/>
    <w:rsid w:val="00473586"/>
    <w:rsid w:val="00473598"/>
    <w:rsid w:val="004735D0"/>
    <w:rsid w:val="004735DC"/>
    <w:rsid w:val="00473670"/>
    <w:rsid w:val="0047369A"/>
    <w:rsid w:val="004736A4"/>
    <w:rsid w:val="004736AA"/>
    <w:rsid w:val="00473720"/>
    <w:rsid w:val="00473787"/>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E09"/>
    <w:rsid w:val="00475E14"/>
    <w:rsid w:val="00475E3F"/>
    <w:rsid w:val="00475E97"/>
    <w:rsid w:val="00475EC0"/>
    <w:rsid w:val="00475EDB"/>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26"/>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41"/>
    <w:rsid w:val="00480252"/>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D26"/>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D1"/>
    <w:rsid w:val="004832E0"/>
    <w:rsid w:val="00483311"/>
    <w:rsid w:val="0048338F"/>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E9"/>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D2"/>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E9"/>
    <w:rsid w:val="00484CEF"/>
    <w:rsid w:val="00484D05"/>
    <w:rsid w:val="00484D25"/>
    <w:rsid w:val="00484D2B"/>
    <w:rsid w:val="00484D4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1B"/>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9D"/>
    <w:rsid w:val="004874B0"/>
    <w:rsid w:val="004874F4"/>
    <w:rsid w:val="0048750E"/>
    <w:rsid w:val="00487515"/>
    <w:rsid w:val="00487542"/>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BB"/>
    <w:rsid w:val="00487FEA"/>
    <w:rsid w:val="00487FED"/>
    <w:rsid w:val="00490086"/>
    <w:rsid w:val="004900A5"/>
    <w:rsid w:val="004900A6"/>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C7"/>
    <w:rsid w:val="0049030E"/>
    <w:rsid w:val="00490329"/>
    <w:rsid w:val="00490339"/>
    <w:rsid w:val="00490374"/>
    <w:rsid w:val="004903AF"/>
    <w:rsid w:val="004903F6"/>
    <w:rsid w:val="004903F8"/>
    <w:rsid w:val="00490405"/>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D02"/>
    <w:rsid w:val="00490D48"/>
    <w:rsid w:val="00490DB8"/>
    <w:rsid w:val="00490DBA"/>
    <w:rsid w:val="00490DBD"/>
    <w:rsid w:val="00490E1C"/>
    <w:rsid w:val="00490E29"/>
    <w:rsid w:val="00490E30"/>
    <w:rsid w:val="00490E5A"/>
    <w:rsid w:val="00490EE2"/>
    <w:rsid w:val="00490EEB"/>
    <w:rsid w:val="00490EF6"/>
    <w:rsid w:val="00490F0A"/>
    <w:rsid w:val="00490F16"/>
    <w:rsid w:val="00490F2D"/>
    <w:rsid w:val="00490F6C"/>
    <w:rsid w:val="00490F79"/>
    <w:rsid w:val="00490FDE"/>
    <w:rsid w:val="00490FE6"/>
    <w:rsid w:val="00491007"/>
    <w:rsid w:val="0049101E"/>
    <w:rsid w:val="00491073"/>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80"/>
    <w:rsid w:val="00492D9D"/>
    <w:rsid w:val="00492DD7"/>
    <w:rsid w:val="00492E1A"/>
    <w:rsid w:val="00492E38"/>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A"/>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2A"/>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E9"/>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8"/>
    <w:rsid w:val="004947DD"/>
    <w:rsid w:val="004947ED"/>
    <w:rsid w:val="004947EF"/>
    <w:rsid w:val="0049481A"/>
    <w:rsid w:val="0049482B"/>
    <w:rsid w:val="00494839"/>
    <w:rsid w:val="00494854"/>
    <w:rsid w:val="0049491D"/>
    <w:rsid w:val="00494926"/>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D"/>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0"/>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6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DC"/>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3C"/>
    <w:rsid w:val="00497A54"/>
    <w:rsid w:val="00497A93"/>
    <w:rsid w:val="00497AAC"/>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22"/>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703"/>
    <w:rsid w:val="004A171F"/>
    <w:rsid w:val="004A1723"/>
    <w:rsid w:val="004A1742"/>
    <w:rsid w:val="004A1769"/>
    <w:rsid w:val="004A1774"/>
    <w:rsid w:val="004A177B"/>
    <w:rsid w:val="004A17B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C8"/>
    <w:rsid w:val="004A2DEC"/>
    <w:rsid w:val="004A2E0F"/>
    <w:rsid w:val="004A2E49"/>
    <w:rsid w:val="004A2E7B"/>
    <w:rsid w:val="004A2EE6"/>
    <w:rsid w:val="004A2F11"/>
    <w:rsid w:val="004A2F1B"/>
    <w:rsid w:val="004A2F1D"/>
    <w:rsid w:val="004A2F3E"/>
    <w:rsid w:val="004A2F9D"/>
    <w:rsid w:val="004A2FAB"/>
    <w:rsid w:val="004A2FD9"/>
    <w:rsid w:val="004A2FF8"/>
    <w:rsid w:val="004A300A"/>
    <w:rsid w:val="004A3044"/>
    <w:rsid w:val="004A3049"/>
    <w:rsid w:val="004A3054"/>
    <w:rsid w:val="004A309F"/>
    <w:rsid w:val="004A30AD"/>
    <w:rsid w:val="004A30AF"/>
    <w:rsid w:val="004A30F1"/>
    <w:rsid w:val="004A3152"/>
    <w:rsid w:val="004A3208"/>
    <w:rsid w:val="004A3262"/>
    <w:rsid w:val="004A326A"/>
    <w:rsid w:val="004A326D"/>
    <w:rsid w:val="004A32A3"/>
    <w:rsid w:val="004A32D9"/>
    <w:rsid w:val="004A32DB"/>
    <w:rsid w:val="004A330D"/>
    <w:rsid w:val="004A3365"/>
    <w:rsid w:val="004A336A"/>
    <w:rsid w:val="004A3376"/>
    <w:rsid w:val="004A3398"/>
    <w:rsid w:val="004A33D1"/>
    <w:rsid w:val="004A33DB"/>
    <w:rsid w:val="004A3431"/>
    <w:rsid w:val="004A3447"/>
    <w:rsid w:val="004A3448"/>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39"/>
    <w:rsid w:val="004A3FA0"/>
    <w:rsid w:val="004A3FD8"/>
    <w:rsid w:val="004A3FE5"/>
    <w:rsid w:val="004A3FE6"/>
    <w:rsid w:val="004A4072"/>
    <w:rsid w:val="004A4073"/>
    <w:rsid w:val="004A40BD"/>
    <w:rsid w:val="004A40F0"/>
    <w:rsid w:val="004A4153"/>
    <w:rsid w:val="004A416A"/>
    <w:rsid w:val="004A4187"/>
    <w:rsid w:val="004A41AA"/>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F30"/>
    <w:rsid w:val="004A4F35"/>
    <w:rsid w:val="004A4F36"/>
    <w:rsid w:val="004A4F7B"/>
    <w:rsid w:val="004A4F7C"/>
    <w:rsid w:val="004A5028"/>
    <w:rsid w:val="004A50A6"/>
    <w:rsid w:val="004A50CC"/>
    <w:rsid w:val="004A512C"/>
    <w:rsid w:val="004A514E"/>
    <w:rsid w:val="004A518A"/>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1FE"/>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71C"/>
    <w:rsid w:val="004A6762"/>
    <w:rsid w:val="004A6779"/>
    <w:rsid w:val="004A679D"/>
    <w:rsid w:val="004A67A6"/>
    <w:rsid w:val="004A67C0"/>
    <w:rsid w:val="004A6814"/>
    <w:rsid w:val="004A681E"/>
    <w:rsid w:val="004A6876"/>
    <w:rsid w:val="004A6953"/>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C5"/>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24"/>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D0D"/>
    <w:rsid w:val="004B2D32"/>
    <w:rsid w:val="004B2D4A"/>
    <w:rsid w:val="004B2D77"/>
    <w:rsid w:val="004B2D92"/>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2E"/>
    <w:rsid w:val="004B3D6B"/>
    <w:rsid w:val="004B3DBF"/>
    <w:rsid w:val="004B3EDE"/>
    <w:rsid w:val="004B3EF0"/>
    <w:rsid w:val="004B3EF4"/>
    <w:rsid w:val="004B3F15"/>
    <w:rsid w:val="004B3FAF"/>
    <w:rsid w:val="004B3FD1"/>
    <w:rsid w:val="004B4006"/>
    <w:rsid w:val="004B4018"/>
    <w:rsid w:val="004B4037"/>
    <w:rsid w:val="004B4066"/>
    <w:rsid w:val="004B4077"/>
    <w:rsid w:val="004B40C8"/>
    <w:rsid w:val="004B40F8"/>
    <w:rsid w:val="004B40FB"/>
    <w:rsid w:val="004B410C"/>
    <w:rsid w:val="004B41A3"/>
    <w:rsid w:val="004B41D7"/>
    <w:rsid w:val="004B41E7"/>
    <w:rsid w:val="004B421B"/>
    <w:rsid w:val="004B4264"/>
    <w:rsid w:val="004B42B0"/>
    <w:rsid w:val="004B42D7"/>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98"/>
    <w:rsid w:val="004B4C99"/>
    <w:rsid w:val="004B4D41"/>
    <w:rsid w:val="004B4D44"/>
    <w:rsid w:val="004B4D59"/>
    <w:rsid w:val="004B4D63"/>
    <w:rsid w:val="004B4D6E"/>
    <w:rsid w:val="004B4D8B"/>
    <w:rsid w:val="004B4D8F"/>
    <w:rsid w:val="004B4DA7"/>
    <w:rsid w:val="004B4E30"/>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40"/>
    <w:rsid w:val="004B6A6E"/>
    <w:rsid w:val="004B6A9C"/>
    <w:rsid w:val="004B6ADC"/>
    <w:rsid w:val="004B6AEE"/>
    <w:rsid w:val="004B6B33"/>
    <w:rsid w:val="004B6B3D"/>
    <w:rsid w:val="004B6B3E"/>
    <w:rsid w:val="004B6B4F"/>
    <w:rsid w:val="004B6B88"/>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A7"/>
    <w:rsid w:val="004B73D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801"/>
    <w:rsid w:val="004C082A"/>
    <w:rsid w:val="004C083B"/>
    <w:rsid w:val="004C0852"/>
    <w:rsid w:val="004C085E"/>
    <w:rsid w:val="004C0864"/>
    <w:rsid w:val="004C0869"/>
    <w:rsid w:val="004C092D"/>
    <w:rsid w:val="004C0948"/>
    <w:rsid w:val="004C096D"/>
    <w:rsid w:val="004C09E9"/>
    <w:rsid w:val="004C0A07"/>
    <w:rsid w:val="004C0A1E"/>
    <w:rsid w:val="004C0A23"/>
    <w:rsid w:val="004C0A97"/>
    <w:rsid w:val="004C0AB8"/>
    <w:rsid w:val="004C0ABB"/>
    <w:rsid w:val="004C0AC2"/>
    <w:rsid w:val="004C0B2B"/>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EF2"/>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2"/>
    <w:rsid w:val="004C3BC3"/>
    <w:rsid w:val="004C3C50"/>
    <w:rsid w:val="004C3C8E"/>
    <w:rsid w:val="004C3C9A"/>
    <w:rsid w:val="004C3CB0"/>
    <w:rsid w:val="004C3CC8"/>
    <w:rsid w:val="004C3D06"/>
    <w:rsid w:val="004C3D1A"/>
    <w:rsid w:val="004C3D37"/>
    <w:rsid w:val="004C3DA1"/>
    <w:rsid w:val="004C3DBC"/>
    <w:rsid w:val="004C3DC5"/>
    <w:rsid w:val="004C3DF5"/>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29"/>
    <w:rsid w:val="004C466A"/>
    <w:rsid w:val="004C4683"/>
    <w:rsid w:val="004C4686"/>
    <w:rsid w:val="004C4724"/>
    <w:rsid w:val="004C4770"/>
    <w:rsid w:val="004C4794"/>
    <w:rsid w:val="004C47BF"/>
    <w:rsid w:val="004C47D4"/>
    <w:rsid w:val="004C47D8"/>
    <w:rsid w:val="004C47D9"/>
    <w:rsid w:val="004C48AF"/>
    <w:rsid w:val="004C48DD"/>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4E"/>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7D"/>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E7"/>
    <w:rsid w:val="004C6A61"/>
    <w:rsid w:val="004C6AA1"/>
    <w:rsid w:val="004C6ADA"/>
    <w:rsid w:val="004C6AF6"/>
    <w:rsid w:val="004C6B31"/>
    <w:rsid w:val="004C6B37"/>
    <w:rsid w:val="004C6B60"/>
    <w:rsid w:val="004C6B75"/>
    <w:rsid w:val="004C6B95"/>
    <w:rsid w:val="004C6BAC"/>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D6"/>
    <w:rsid w:val="004C781C"/>
    <w:rsid w:val="004C7836"/>
    <w:rsid w:val="004C7837"/>
    <w:rsid w:val="004C7844"/>
    <w:rsid w:val="004C784C"/>
    <w:rsid w:val="004C78A5"/>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6E8"/>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C"/>
    <w:rsid w:val="004D131C"/>
    <w:rsid w:val="004D1343"/>
    <w:rsid w:val="004D1358"/>
    <w:rsid w:val="004D1367"/>
    <w:rsid w:val="004D137D"/>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6E"/>
    <w:rsid w:val="004D4FF3"/>
    <w:rsid w:val="004D501A"/>
    <w:rsid w:val="004D5065"/>
    <w:rsid w:val="004D50A8"/>
    <w:rsid w:val="004D50B5"/>
    <w:rsid w:val="004D50BB"/>
    <w:rsid w:val="004D5103"/>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725"/>
    <w:rsid w:val="004D572B"/>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C2"/>
    <w:rsid w:val="004E11D3"/>
    <w:rsid w:val="004E11E5"/>
    <w:rsid w:val="004E120E"/>
    <w:rsid w:val="004E1214"/>
    <w:rsid w:val="004E1226"/>
    <w:rsid w:val="004E1247"/>
    <w:rsid w:val="004E1250"/>
    <w:rsid w:val="004E12A4"/>
    <w:rsid w:val="004E1331"/>
    <w:rsid w:val="004E1395"/>
    <w:rsid w:val="004E139C"/>
    <w:rsid w:val="004E13AB"/>
    <w:rsid w:val="004E13AC"/>
    <w:rsid w:val="004E13C3"/>
    <w:rsid w:val="004E144B"/>
    <w:rsid w:val="004E1455"/>
    <w:rsid w:val="004E149A"/>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A2"/>
    <w:rsid w:val="004E1FB9"/>
    <w:rsid w:val="004E2007"/>
    <w:rsid w:val="004E2088"/>
    <w:rsid w:val="004E208F"/>
    <w:rsid w:val="004E20B8"/>
    <w:rsid w:val="004E20FC"/>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2FFF"/>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105"/>
    <w:rsid w:val="004E5127"/>
    <w:rsid w:val="004E5159"/>
    <w:rsid w:val="004E516A"/>
    <w:rsid w:val="004E519C"/>
    <w:rsid w:val="004E51C6"/>
    <w:rsid w:val="004E51DF"/>
    <w:rsid w:val="004E51EA"/>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E"/>
    <w:rsid w:val="004F0B56"/>
    <w:rsid w:val="004F0B57"/>
    <w:rsid w:val="004F0B62"/>
    <w:rsid w:val="004F0B91"/>
    <w:rsid w:val="004F0BDF"/>
    <w:rsid w:val="004F0C03"/>
    <w:rsid w:val="004F0C3C"/>
    <w:rsid w:val="004F0C46"/>
    <w:rsid w:val="004F0C6B"/>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25C"/>
    <w:rsid w:val="004F129C"/>
    <w:rsid w:val="004F1312"/>
    <w:rsid w:val="004F1333"/>
    <w:rsid w:val="004F137B"/>
    <w:rsid w:val="004F137F"/>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EE5"/>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C0"/>
    <w:rsid w:val="004F40EA"/>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A36"/>
    <w:rsid w:val="004F4A40"/>
    <w:rsid w:val="004F4A69"/>
    <w:rsid w:val="004F4A6B"/>
    <w:rsid w:val="004F4AF2"/>
    <w:rsid w:val="004F4B3B"/>
    <w:rsid w:val="004F4B7C"/>
    <w:rsid w:val="004F4C09"/>
    <w:rsid w:val="004F4C21"/>
    <w:rsid w:val="004F4C24"/>
    <w:rsid w:val="004F4C3D"/>
    <w:rsid w:val="004F4C61"/>
    <w:rsid w:val="004F4CB4"/>
    <w:rsid w:val="004F4CE4"/>
    <w:rsid w:val="004F4CF9"/>
    <w:rsid w:val="004F4D32"/>
    <w:rsid w:val="004F4D40"/>
    <w:rsid w:val="004F4D58"/>
    <w:rsid w:val="004F4D6E"/>
    <w:rsid w:val="004F4D73"/>
    <w:rsid w:val="004F4D90"/>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8E"/>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22"/>
    <w:rsid w:val="00500D77"/>
    <w:rsid w:val="00500D80"/>
    <w:rsid w:val="00500D89"/>
    <w:rsid w:val="00500DBF"/>
    <w:rsid w:val="00500DC3"/>
    <w:rsid w:val="00500DF0"/>
    <w:rsid w:val="00500DFC"/>
    <w:rsid w:val="00500E10"/>
    <w:rsid w:val="00500E77"/>
    <w:rsid w:val="00500EC2"/>
    <w:rsid w:val="00500F08"/>
    <w:rsid w:val="00500FB2"/>
    <w:rsid w:val="00500FF2"/>
    <w:rsid w:val="00500FF3"/>
    <w:rsid w:val="00501001"/>
    <w:rsid w:val="00501034"/>
    <w:rsid w:val="00501035"/>
    <w:rsid w:val="005010EC"/>
    <w:rsid w:val="0050115C"/>
    <w:rsid w:val="005011A2"/>
    <w:rsid w:val="00501248"/>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63"/>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93"/>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EA"/>
    <w:rsid w:val="005037EB"/>
    <w:rsid w:val="00503809"/>
    <w:rsid w:val="0050383C"/>
    <w:rsid w:val="00503849"/>
    <w:rsid w:val="0050384E"/>
    <w:rsid w:val="00503864"/>
    <w:rsid w:val="005038C0"/>
    <w:rsid w:val="005038C3"/>
    <w:rsid w:val="00503915"/>
    <w:rsid w:val="00503922"/>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8D"/>
    <w:rsid w:val="00505648"/>
    <w:rsid w:val="00505656"/>
    <w:rsid w:val="00505667"/>
    <w:rsid w:val="00505693"/>
    <w:rsid w:val="005056D4"/>
    <w:rsid w:val="005056F0"/>
    <w:rsid w:val="00505718"/>
    <w:rsid w:val="00505763"/>
    <w:rsid w:val="0050577D"/>
    <w:rsid w:val="0050578F"/>
    <w:rsid w:val="005057A5"/>
    <w:rsid w:val="005057B2"/>
    <w:rsid w:val="005057D1"/>
    <w:rsid w:val="00505917"/>
    <w:rsid w:val="00505991"/>
    <w:rsid w:val="00505996"/>
    <w:rsid w:val="005059DC"/>
    <w:rsid w:val="00505A52"/>
    <w:rsid w:val="00505A96"/>
    <w:rsid w:val="00505AB6"/>
    <w:rsid w:val="00505AD1"/>
    <w:rsid w:val="00505B01"/>
    <w:rsid w:val="00505B75"/>
    <w:rsid w:val="00505BC1"/>
    <w:rsid w:val="00505BC7"/>
    <w:rsid w:val="00505C2E"/>
    <w:rsid w:val="00505CBF"/>
    <w:rsid w:val="00505CD1"/>
    <w:rsid w:val="00505CD2"/>
    <w:rsid w:val="00505CD3"/>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14"/>
    <w:rsid w:val="00506C27"/>
    <w:rsid w:val="00506C81"/>
    <w:rsid w:val="00506CAA"/>
    <w:rsid w:val="00506CD2"/>
    <w:rsid w:val="00506CFE"/>
    <w:rsid w:val="00506D32"/>
    <w:rsid w:val="00506D4E"/>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1"/>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404"/>
    <w:rsid w:val="0051041E"/>
    <w:rsid w:val="0051045D"/>
    <w:rsid w:val="005104AA"/>
    <w:rsid w:val="005104D2"/>
    <w:rsid w:val="005104EF"/>
    <w:rsid w:val="00510509"/>
    <w:rsid w:val="00510512"/>
    <w:rsid w:val="00510529"/>
    <w:rsid w:val="00510531"/>
    <w:rsid w:val="00510559"/>
    <w:rsid w:val="005105FA"/>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3"/>
    <w:rsid w:val="005109CA"/>
    <w:rsid w:val="005109DB"/>
    <w:rsid w:val="00510A42"/>
    <w:rsid w:val="00510AB3"/>
    <w:rsid w:val="00510ADE"/>
    <w:rsid w:val="00510AE7"/>
    <w:rsid w:val="00510AF2"/>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191"/>
    <w:rsid w:val="00513200"/>
    <w:rsid w:val="0051321D"/>
    <w:rsid w:val="005132FD"/>
    <w:rsid w:val="0051333C"/>
    <w:rsid w:val="00513352"/>
    <w:rsid w:val="0051335D"/>
    <w:rsid w:val="00513363"/>
    <w:rsid w:val="00513376"/>
    <w:rsid w:val="00513391"/>
    <w:rsid w:val="005133B0"/>
    <w:rsid w:val="005133C5"/>
    <w:rsid w:val="005133C8"/>
    <w:rsid w:val="005133EA"/>
    <w:rsid w:val="0051342F"/>
    <w:rsid w:val="00513430"/>
    <w:rsid w:val="00513448"/>
    <w:rsid w:val="00513468"/>
    <w:rsid w:val="0051348D"/>
    <w:rsid w:val="0051353D"/>
    <w:rsid w:val="0051353E"/>
    <w:rsid w:val="00513572"/>
    <w:rsid w:val="0051357F"/>
    <w:rsid w:val="0051360D"/>
    <w:rsid w:val="0051361B"/>
    <w:rsid w:val="00513657"/>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524"/>
    <w:rsid w:val="0051452C"/>
    <w:rsid w:val="00514537"/>
    <w:rsid w:val="00514586"/>
    <w:rsid w:val="0051459C"/>
    <w:rsid w:val="005145FB"/>
    <w:rsid w:val="005145FC"/>
    <w:rsid w:val="00514621"/>
    <w:rsid w:val="00514636"/>
    <w:rsid w:val="0051466F"/>
    <w:rsid w:val="00514674"/>
    <w:rsid w:val="00514676"/>
    <w:rsid w:val="0051469C"/>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C0E"/>
    <w:rsid w:val="00516C2B"/>
    <w:rsid w:val="00516C3F"/>
    <w:rsid w:val="00516C46"/>
    <w:rsid w:val="00516D40"/>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B9"/>
    <w:rsid w:val="00517ECE"/>
    <w:rsid w:val="00517F11"/>
    <w:rsid w:val="00517F17"/>
    <w:rsid w:val="00517F74"/>
    <w:rsid w:val="00517FAA"/>
    <w:rsid w:val="00517FAD"/>
    <w:rsid w:val="00517FEB"/>
    <w:rsid w:val="00517FEF"/>
    <w:rsid w:val="00517FF8"/>
    <w:rsid w:val="00520000"/>
    <w:rsid w:val="00520027"/>
    <w:rsid w:val="005200BF"/>
    <w:rsid w:val="005200F1"/>
    <w:rsid w:val="005200F8"/>
    <w:rsid w:val="005201FD"/>
    <w:rsid w:val="00520225"/>
    <w:rsid w:val="00520226"/>
    <w:rsid w:val="00520233"/>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5A"/>
    <w:rsid w:val="0052065F"/>
    <w:rsid w:val="00520681"/>
    <w:rsid w:val="005206C1"/>
    <w:rsid w:val="005206CE"/>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E7"/>
    <w:rsid w:val="005214EE"/>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C"/>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8B"/>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71"/>
    <w:rsid w:val="0052308D"/>
    <w:rsid w:val="005230A7"/>
    <w:rsid w:val="005230C0"/>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FF"/>
    <w:rsid w:val="00523718"/>
    <w:rsid w:val="00523730"/>
    <w:rsid w:val="00523739"/>
    <w:rsid w:val="0052373D"/>
    <w:rsid w:val="00523750"/>
    <w:rsid w:val="0052378A"/>
    <w:rsid w:val="00523798"/>
    <w:rsid w:val="0052384C"/>
    <w:rsid w:val="00523866"/>
    <w:rsid w:val="0052389B"/>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78"/>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5BF"/>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D5"/>
    <w:rsid w:val="00524827"/>
    <w:rsid w:val="00524836"/>
    <w:rsid w:val="00524838"/>
    <w:rsid w:val="0052484F"/>
    <w:rsid w:val="00524863"/>
    <w:rsid w:val="005248C1"/>
    <w:rsid w:val="0052492B"/>
    <w:rsid w:val="0052497B"/>
    <w:rsid w:val="0052498A"/>
    <w:rsid w:val="00524997"/>
    <w:rsid w:val="005249C6"/>
    <w:rsid w:val="005249C7"/>
    <w:rsid w:val="005249D0"/>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15"/>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6F"/>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3"/>
    <w:rsid w:val="00532779"/>
    <w:rsid w:val="005327B2"/>
    <w:rsid w:val="00532806"/>
    <w:rsid w:val="00532833"/>
    <w:rsid w:val="00532836"/>
    <w:rsid w:val="00532842"/>
    <w:rsid w:val="005328B0"/>
    <w:rsid w:val="005328FA"/>
    <w:rsid w:val="005328FB"/>
    <w:rsid w:val="00532902"/>
    <w:rsid w:val="00532912"/>
    <w:rsid w:val="005329B2"/>
    <w:rsid w:val="005329F1"/>
    <w:rsid w:val="00532A07"/>
    <w:rsid w:val="00532A1E"/>
    <w:rsid w:val="00532A4C"/>
    <w:rsid w:val="00532A51"/>
    <w:rsid w:val="00532A6B"/>
    <w:rsid w:val="00532A78"/>
    <w:rsid w:val="00532A92"/>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C8"/>
    <w:rsid w:val="005332EA"/>
    <w:rsid w:val="0053333F"/>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10"/>
    <w:rsid w:val="00535773"/>
    <w:rsid w:val="0053578D"/>
    <w:rsid w:val="005357B5"/>
    <w:rsid w:val="005357EB"/>
    <w:rsid w:val="005357FB"/>
    <w:rsid w:val="00535812"/>
    <w:rsid w:val="0053581D"/>
    <w:rsid w:val="00535864"/>
    <w:rsid w:val="005358A0"/>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A"/>
    <w:rsid w:val="00541FAB"/>
    <w:rsid w:val="00541FC2"/>
    <w:rsid w:val="00541FE6"/>
    <w:rsid w:val="00541FFE"/>
    <w:rsid w:val="00542022"/>
    <w:rsid w:val="0054203E"/>
    <w:rsid w:val="005420A1"/>
    <w:rsid w:val="00542115"/>
    <w:rsid w:val="00542118"/>
    <w:rsid w:val="0054212E"/>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B4"/>
    <w:rsid w:val="005451F0"/>
    <w:rsid w:val="00545256"/>
    <w:rsid w:val="005452B0"/>
    <w:rsid w:val="005452B6"/>
    <w:rsid w:val="005452C0"/>
    <w:rsid w:val="005452D7"/>
    <w:rsid w:val="0054539C"/>
    <w:rsid w:val="005453C5"/>
    <w:rsid w:val="00545401"/>
    <w:rsid w:val="0054541D"/>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B3"/>
    <w:rsid w:val="005456D0"/>
    <w:rsid w:val="005456E5"/>
    <w:rsid w:val="005456EA"/>
    <w:rsid w:val="00545720"/>
    <w:rsid w:val="00545722"/>
    <w:rsid w:val="00545755"/>
    <w:rsid w:val="0054576F"/>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D6C"/>
    <w:rsid w:val="00546E08"/>
    <w:rsid w:val="00546E2A"/>
    <w:rsid w:val="00546E35"/>
    <w:rsid w:val="00546E37"/>
    <w:rsid w:val="00546E6D"/>
    <w:rsid w:val="00546E6E"/>
    <w:rsid w:val="00546EE5"/>
    <w:rsid w:val="00546F2B"/>
    <w:rsid w:val="00546F3F"/>
    <w:rsid w:val="00546F5F"/>
    <w:rsid w:val="00546F67"/>
    <w:rsid w:val="00546F96"/>
    <w:rsid w:val="00546FA6"/>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AEE"/>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37"/>
    <w:rsid w:val="00550353"/>
    <w:rsid w:val="00550375"/>
    <w:rsid w:val="00550385"/>
    <w:rsid w:val="005503CA"/>
    <w:rsid w:val="005503D7"/>
    <w:rsid w:val="005503FF"/>
    <w:rsid w:val="00550421"/>
    <w:rsid w:val="00550433"/>
    <w:rsid w:val="0055046D"/>
    <w:rsid w:val="00550480"/>
    <w:rsid w:val="0055048C"/>
    <w:rsid w:val="005504AA"/>
    <w:rsid w:val="005504C5"/>
    <w:rsid w:val="005504CE"/>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71"/>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FF"/>
    <w:rsid w:val="00557B2E"/>
    <w:rsid w:val="00557B6A"/>
    <w:rsid w:val="00557B9C"/>
    <w:rsid w:val="00557BAA"/>
    <w:rsid w:val="00557BD3"/>
    <w:rsid w:val="00557C08"/>
    <w:rsid w:val="00557CB2"/>
    <w:rsid w:val="00557D0B"/>
    <w:rsid w:val="00557D3A"/>
    <w:rsid w:val="00557D9C"/>
    <w:rsid w:val="00557DA8"/>
    <w:rsid w:val="00557DDB"/>
    <w:rsid w:val="00557DF8"/>
    <w:rsid w:val="00557E1D"/>
    <w:rsid w:val="00557E28"/>
    <w:rsid w:val="00557E3D"/>
    <w:rsid w:val="00557E4E"/>
    <w:rsid w:val="00557E5E"/>
    <w:rsid w:val="00557E97"/>
    <w:rsid w:val="00557EB8"/>
    <w:rsid w:val="00557EC4"/>
    <w:rsid w:val="00557EEA"/>
    <w:rsid w:val="00557F17"/>
    <w:rsid w:val="00557F3C"/>
    <w:rsid w:val="00557F7C"/>
    <w:rsid w:val="00557F86"/>
    <w:rsid w:val="00557F9E"/>
    <w:rsid w:val="00557FB2"/>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8A"/>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D6"/>
    <w:rsid w:val="00561FD7"/>
    <w:rsid w:val="0056205B"/>
    <w:rsid w:val="00562095"/>
    <w:rsid w:val="00562099"/>
    <w:rsid w:val="005620D0"/>
    <w:rsid w:val="00562131"/>
    <w:rsid w:val="0056219A"/>
    <w:rsid w:val="005621FF"/>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A"/>
    <w:rsid w:val="005628A7"/>
    <w:rsid w:val="005628C3"/>
    <w:rsid w:val="0056293C"/>
    <w:rsid w:val="00562965"/>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2"/>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4C"/>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F7"/>
    <w:rsid w:val="00565F11"/>
    <w:rsid w:val="00565F41"/>
    <w:rsid w:val="00566019"/>
    <w:rsid w:val="00566026"/>
    <w:rsid w:val="00566042"/>
    <w:rsid w:val="00566078"/>
    <w:rsid w:val="0056607E"/>
    <w:rsid w:val="00566081"/>
    <w:rsid w:val="00566094"/>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5D"/>
    <w:rsid w:val="00567B93"/>
    <w:rsid w:val="00567C16"/>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E5"/>
    <w:rsid w:val="00570E51"/>
    <w:rsid w:val="00570E5B"/>
    <w:rsid w:val="00570E8D"/>
    <w:rsid w:val="00570E9C"/>
    <w:rsid w:val="00570EBF"/>
    <w:rsid w:val="00570EC3"/>
    <w:rsid w:val="00570EF7"/>
    <w:rsid w:val="00570F48"/>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1F"/>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BDC"/>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84"/>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9"/>
    <w:rsid w:val="00573D4A"/>
    <w:rsid w:val="00573D74"/>
    <w:rsid w:val="00573D8E"/>
    <w:rsid w:val="00573DCD"/>
    <w:rsid w:val="00573DE8"/>
    <w:rsid w:val="00573E15"/>
    <w:rsid w:val="00573E36"/>
    <w:rsid w:val="00573EF1"/>
    <w:rsid w:val="00573F17"/>
    <w:rsid w:val="00573F5E"/>
    <w:rsid w:val="00573F6C"/>
    <w:rsid w:val="00573F85"/>
    <w:rsid w:val="00573FE1"/>
    <w:rsid w:val="0057402E"/>
    <w:rsid w:val="0057403A"/>
    <w:rsid w:val="00574085"/>
    <w:rsid w:val="005740EA"/>
    <w:rsid w:val="0057410F"/>
    <w:rsid w:val="005741F6"/>
    <w:rsid w:val="00574206"/>
    <w:rsid w:val="0057422F"/>
    <w:rsid w:val="0057428D"/>
    <w:rsid w:val="0057428E"/>
    <w:rsid w:val="005742C8"/>
    <w:rsid w:val="005742DD"/>
    <w:rsid w:val="00574321"/>
    <w:rsid w:val="00574343"/>
    <w:rsid w:val="00574348"/>
    <w:rsid w:val="0057436C"/>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4FEF"/>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D8"/>
    <w:rsid w:val="005767E2"/>
    <w:rsid w:val="005767FF"/>
    <w:rsid w:val="0057681E"/>
    <w:rsid w:val="0057682F"/>
    <w:rsid w:val="0057685C"/>
    <w:rsid w:val="00576883"/>
    <w:rsid w:val="00576894"/>
    <w:rsid w:val="005768A8"/>
    <w:rsid w:val="00576951"/>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4"/>
    <w:rsid w:val="00577849"/>
    <w:rsid w:val="0057784D"/>
    <w:rsid w:val="00577855"/>
    <w:rsid w:val="005778B8"/>
    <w:rsid w:val="005778BA"/>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38"/>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F8"/>
    <w:rsid w:val="005809FA"/>
    <w:rsid w:val="00580A29"/>
    <w:rsid w:val="00580A85"/>
    <w:rsid w:val="00580A8D"/>
    <w:rsid w:val="00580A95"/>
    <w:rsid w:val="00580ABA"/>
    <w:rsid w:val="00580B02"/>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7"/>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1A"/>
    <w:rsid w:val="0058222D"/>
    <w:rsid w:val="00582239"/>
    <w:rsid w:val="00582246"/>
    <w:rsid w:val="005822E1"/>
    <w:rsid w:val="0058235A"/>
    <w:rsid w:val="00582364"/>
    <w:rsid w:val="0058237E"/>
    <w:rsid w:val="0058238D"/>
    <w:rsid w:val="005823C3"/>
    <w:rsid w:val="0058240F"/>
    <w:rsid w:val="0058243F"/>
    <w:rsid w:val="0058246D"/>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6C7"/>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1B1"/>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4B"/>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BA3"/>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82"/>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5A"/>
    <w:rsid w:val="0058735E"/>
    <w:rsid w:val="005873DC"/>
    <w:rsid w:val="005873ED"/>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72"/>
    <w:rsid w:val="005878E5"/>
    <w:rsid w:val="00587940"/>
    <w:rsid w:val="00587956"/>
    <w:rsid w:val="00587972"/>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A"/>
    <w:rsid w:val="0059063C"/>
    <w:rsid w:val="00590683"/>
    <w:rsid w:val="005906C9"/>
    <w:rsid w:val="005906E7"/>
    <w:rsid w:val="005906F6"/>
    <w:rsid w:val="005906FD"/>
    <w:rsid w:val="00590741"/>
    <w:rsid w:val="005907C2"/>
    <w:rsid w:val="005907D8"/>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C9"/>
    <w:rsid w:val="00591500"/>
    <w:rsid w:val="00591536"/>
    <w:rsid w:val="00591543"/>
    <w:rsid w:val="005915E7"/>
    <w:rsid w:val="00591648"/>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19"/>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C9"/>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5024"/>
    <w:rsid w:val="00595061"/>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8A"/>
    <w:rsid w:val="00595B9C"/>
    <w:rsid w:val="00595BAA"/>
    <w:rsid w:val="00595C0C"/>
    <w:rsid w:val="00595C47"/>
    <w:rsid w:val="00595C49"/>
    <w:rsid w:val="00595C8E"/>
    <w:rsid w:val="00595CDF"/>
    <w:rsid w:val="00595CFE"/>
    <w:rsid w:val="00595D07"/>
    <w:rsid w:val="00595D7F"/>
    <w:rsid w:val="00595DE1"/>
    <w:rsid w:val="00595E6F"/>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7D"/>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A3"/>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0"/>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E0B"/>
    <w:rsid w:val="005A3E13"/>
    <w:rsid w:val="005A3E28"/>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1AE"/>
    <w:rsid w:val="005A41B3"/>
    <w:rsid w:val="005A41B9"/>
    <w:rsid w:val="005A41C3"/>
    <w:rsid w:val="005A41C7"/>
    <w:rsid w:val="005A4275"/>
    <w:rsid w:val="005A4291"/>
    <w:rsid w:val="005A42B2"/>
    <w:rsid w:val="005A42BF"/>
    <w:rsid w:val="005A42F9"/>
    <w:rsid w:val="005A4393"/>
    <w:rsid w:val="005A43BA"/>
    <w:rsid w:val="005A43D4"/>
    <w:rsid w:val="005A441B"/>
    <w:rsid w:val="005A4425"/>
    <w:rsid w:val="005A44F3"/>
    <w:rsid w:val="005A4507"/>
    <w:rsid w:val="005A4518"/>
    <w:rsid w:val="005A4538"/>
    <w:rsid w:val="005A45B3"/>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783"/>
    <w:rsid w:val="005A57B6"/>
    <w:rsid w:val="005A5813"/>
    <w:rsid w:val="005A581E"/>
    <w:rsid w:val="005A5840"/>
    <w:rsid w:val="005A58E7"/>
    <w:rsid w:val="005A591B"/>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E"/>
    <w:rsid w:val="005A724D"/>
    <w:rsid w:val="005A726D"/>
    <w:rsid w:val="005A729D"/>
    <w:rsid w:val="005A72A1"/>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830"/>
    <w:rsid w:val="005A7845"/>
    <w:rsid w:val="005A7864"/>
    <w:rsid w:val="005A787A"/>
    <w:rsid w:val="005A7882"/>
    <w:rsid w:val="005A78A5"/>
    <w:rsid w:val="005A7917"/>
    <w:rsid w:val="005A7948"/>
    <w:rsid w:val="005A795B"/>
    <w:rsid w:val="005A7A70"/>
    <w:rsid w:val="005A7A99"/>
    <w:rsid w:val="005A7AE7"/>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49"/>
    <w:rsid w:val="005B2550"/>
    <w:rsid w:val="005B25AE"/>
    <w:rsid w:val="005B25E7"/>
    <w:rsid w:val="005B2659"/>
    <w:rsid w:val="005B265D"/>
    <w:rsid w:val="005B26DA"/>
    <w:rsid w:val="005B26EE"/>
    <w:rsid w:val="005B2702"/>
    <w:rsid w:val="005B2741"/>
    <w:rsid w:val="005B278D"/>
    <w:rsid w:val="005B27D1"/>
    <w:rsid w:val="005B27DB"/>
    <w:rsid w:val="005B280D"/>
    <w:rsid w:val="005B2840"/>
    <w:rsid w:val="005B284D"/>
    <w:rsid w:val="005B289D"/>
    <w:rsid w:val="005B28B7"/>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42"/>
    <w:rsid w:val="005B2C74"/>
    <w:rsid w:val="005B2C77"/>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3078"/>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63C"/>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23"/>
    <w:rsid w:val="005B3B29"/>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4"/>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D8"/>
    <w:rsid w:val="005B5453"/>
    <w:rsid w:val="005B546B"/>
    <w:rsid w:val="005B549A"/>
    <w:rsid w:val="005B54A3"/>
    <w:rsid w:val="005B54E0"/>
    <w:rsid w:val="005B5507"/>
    <w:rsid w:val="005B5555"/>
    <w:rsid w:val="005B5579"/>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EC"/>
    <w:rsid w:val="005B7F17"/>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1CF"/>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CC"/>
    <w:rsid w:val="005C27E2"/>
    <w:rsid w:val="005C27F3"/>
    <w:rsid w:val="005C280C"/>
    <w:rsid w:val="005C2833"/>
    <w:rsid w:val="005C2854"/>
    <w:rsid w:val="005C2861"/>
    <w:rsid w:val="005C2866"/>
    <w:rsid w:val="005C287A"/>
    <w:rsid w:val="005C28B2"/>
    <w:rsid w:val="005C28B9"/>
    <w:rsid w:val="005C28CC"/>
    <w:rsid w:val="005C28D2"/>
    <w:rsid w:val="005C28DA"/>
    <w:rsid w:val="005C28EF"/>
    <w:rsid w:val="005C2910"/>
    <w:rsid w:val="005C293D"/>
    <w:rsid w:val="005C2950"/>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81"/>
    <w:rsid w:val="005C2D96"/>
    <w:rsid w:val="005C2DA7"/>
    <w:rsid w:val="005C2DFF"/>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813"/>
    <w:rsid w:val="005C4830"/>
    <w:rsid w:val="005C484D"/>
    <w:rsid w:val="005C4861"/>
    <w:rsid w:val="005C4864"/>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4"/>
    <w:rsid w:val="005C5171"/>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6C"/>
    <w:rsid w:val="005C5A83"/>
    <w:rsid w:val="005C5AE2"/>
    <w:rsid w:val="005C5AF3"/>
    <w:rsid w:val="005C5B1F"/>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7"/>
    <w:rsid w:val="005C658D"/>
    <w:rsid w:val="005C65A8"/>
    <w:rsid w:val="005C65E8"/>
    <w:rsid w:val="005C65FB"/>
    <w:rsid w:val="005C6604"/>
    <w:rsid w:val="005C6672"/>
    <w:rsid w:val="005C6685"/>
    <w:rsid w:val="005C66A4"/>
    <w:rsid w:val="005C66BF"/>
    <w:rsid w:val="005C66DA"/>
    <w:rsid w:val="005C66E0"/>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C6"/>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3"/>
    <w:rsid w:val="005C7E24"/>
    <w:rsid w:val="005C7E27"/>
    <w:rsid w:val="005C7E78"/>
    <w:rsid w:val="005C7EDC"/>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F"/>
    <w:rsid w:val="005D1FCC"/>
    <w:rsid w:val="005D2054"/>
    <w:rsid w:val="005D20B3"/>
    <w:rsid w:val="005D20CD"/>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6"/>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58"/>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66"/>
    <w:rsid w:val="005D637F"/>
    <w:rsid w:val="005D638A"/>
    <w:rsid w:val="005D63B3"/>
    <w:rsid w:val="005D63FA"/>
    <w:rsid w:val="005D6423"/>
    <w:rsid w:val="005D6463"/>
    <w:rsid w:val="005D64A9"/>
    <w:rsid w:val="005D64D3"/>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913"/>
    <w:rsid w:val="005D691A"/>
    <w:rsid w:val="005D6936"/>
    <w:rsid w:val="005D694C"/>
    <w:rsid w:val="005D69A3"/>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B6"/>
    <w:rsid w:val="005E03D8"/>
    <w:rsid w:val="005E041F"/>
    <w:rsid w:val="005E0471"/>
    <w:rsid w:val="005E0475"/>
    <w:rsid w:val="005E04A8"/>
    <w:rsid w:val="005E04DE"/>
    <w:rsid w:val="005E0502"/>
    <w:rsid w:val="005E051B"/>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4F"/>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D0D"/>
    <w:rsid w:val="005E3D3A"/>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BE"/>
    <w:rsid w:val="005E4CE2"/>
    <w:rsid w:val="005E4D22"/>
    <w:rsid w:val="005E4D37"/>
    <w:rsid w:val="005E4D51"/>
    <w:rsid w:val="005E4D53"/>
    <w:rsid w:val="005E4D6F"/>
    <w:rsid w:val="005E4D8C"/>
    <w:rsid w:val="005E4DBE"/>
    <w:rsid w:val="005E4DE2"/>
    <w:rsid w:val="005E4DE6"/>
    <w:rsid w:val="005E4DED"/>
    <w:rsid w:val="005E4DFC"/>
    <w:rsid w:val="005E4E7D"/>
    <w:rsid w:val="005E4E8E"/>
    <w:rsid w:val="005E4EAE"/>
    <w:rsid w:val="005E4EDC"/>
    <w:rsid w:val="005E4F37"/>
    <w:rsid w:val="005E4F49"/>
    <w:rsid w:val="005E4FC6"/>
    <w:rsid w:val="005E5006"/>
    <w:rsid w:val="005E5007"/>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63"/>
    <w:rsid w:val="005E5C72"/>
    <w:rsid w:val="005E5C80"/>
    <w:rsid w:val="005E5CFE"/>
    <w:rsid w:val="005E5D07"/>
    <w:rsid w:val="005E5D0A"/>
    <w:rsid w:val="005E5D14"/>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88"/>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6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A7A"/>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503"/>
    <w:rsid w:val="005F2504"/>
    <w:rsid w:val="005F256F"/>
    <w:rsid w:val="005F2586"/>
    <w:rsid w:val="005F2591"/>
    <w:rsid w:val="005F25CD"/>
    <w:rsid w:val="005F25ED"/>
    <w:rsid w:val="005F2603"/>
    <w:rsid w:val="005F2643"/>
    <w:rsid w:val="005F2657"/>
    <w:rsid w:val="005F266B"/>
    <w:rsid w:val="005F267C"/>
    <w:rsid w:val="005F2696"/>
    <w:rsid w:val="005F26E9"/>
    <w:rsid w:val="005F26F8"/>
    <w:rsid w:val="005F2755"/>
    <w:rsid w:val="005F276D"/>
    <w:rsid w:val="005F2780"/>
    <w:rsid w:val="005F2793"/>
    <w:rsid w:val="005F27AD"/>
    <w:rsid w:val="005F27E4"/>
    <w:rsid w:val="005F282A"/>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94"/>
    <w:rsid w:val="005F2FAE"/>
    <w:rsid w:val="005F3069"/>
    <w:rsid w:val="005F3094"/>
    <w:rsid w:val="005F3099"/>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65"/>
    <w:rsid w:val="005F3767"/>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C37"/>
    <w:rsid w:val="005F6C52"/>
    <w:rsid w:val="005F6C57"/>
    <w:rsid w:val="005F6C58"/>
    <w:rsid w:val="005F6C72"/>
    <w:rsid w:val="005F6C7A"/>
    <w:rsid w:val="005F6CA4"/>
    <w:rsid w:val="005F6CB4"/>
    <w:rsid w:val="005F6CD1"/>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2A"/>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42C"/>
    <w:rsid w:val="0060045E"/>
    <w:rsid w:val="0060046C"/>
    <w:rsid w:val="0060046F"/>
    <w:rsid w:val="0060048F"/>
    <w:rsid w:val="006004C1"/>
    <w:rsid w:val="006004C5"/>
    <w:rsid w:val="006004C7"/>
    <w:rsid w:val="006004EE"/>
    <w:rsid w:val="0060051D"/>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29"/>
    <w:rsid w:val="00600C32"/>
    <w:rsid w:val="00600CA0"/>
    <w:rsid w:val="00600D2A"/>
    <w:rsid w:val="00600D62"/>
    <w:rsid w:val="00600D65"/>
    <w:rsid w:val="00600D7A"/>
    <w:rsid w:val="00600D89"/>
    <w:rsid w:val="00600DA4"/>
    <w:rsid w:val="00600DDC"/>
    <w:rsid w:val="00600DEB"/>
    <w:rsid w:val="00600DFD"/>
    <w:rsid w:val="00600E1F"/>
    <w:rsid w:val="00600EAE"/>
    <w:rsid w:val="00600ED6"/>
    <w:rsid w:val="00600EF3"/>
    <w:rsid w:val="00600F0A"/>
    <w:rsid w:val="00600F10"/>
    <w:rsid w:val="00600F37"/>
    <w:rsid w:val="00600F61"/>
    <w:rsid w:val="00600FC8"/>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FA"/>
    <w:rsid w:val="00601D05"/>
    <w:rsid w:val="00601D14"/>
    <w:rsid w:val="00601D4F"/>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F"/>
    <w:rsid w:val="0060207F"/>
    <w:rsid w:val="00602091"/>
    <w:rsid w:val="0060209E"/>
    <w:rsid w:val="006020A4"/>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21"/>
    <w:rsid w:val="00603956"/>
    <w:rsid w:val="0060396D"/>
    <w:rsid w:val="00603997"/>
    <w:rsid w:val="006039C0"/>
    <w:rsid w:val="006039D7"/>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67"/>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3FE6"/>
    <w:rsid w:val="00604053"/>
    <w:rsid w:val="00604063"/>
    <w:rsid w:val="00604107"/>
    <w:rsid w:val="0060410C"/>
    <w:rsid w:val="00604110"/>
    <w:rsid w:val="00604133"/>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7D"/>
    <w:rsid w:val="00604788"/>
    <w:rsid w:val="0060479D"/>
    <w:rsid w:val="006047AB"/>
    <w:rsid w:val="006047F4"/>
    <w:rsid w:val="006047F7"/>
    <w:rsid w:val="0060482B"/>
    <w:rsid w:val="006048B3"/>
    <w:rsid w:val="006048EC"/>
    <w:rsid w:val="00604905"/>
    <w:rsid w:val="00604922"/>
    <w:rsid w:val="0060494C"/>
    <w:rsid w:val="006049C1"/>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5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AC"/>
    <w:rsid w:val="00604FCE"/>
    <w:rsid w:val="00604FE1"/>
    <w:rsid w:val="00604FFD"/>
    <w:rsid w:val="0060504C"/>
    <w:rsid w:val="0060508B"/>
    <w:rsid w:val="006050A8"/>
    <w:rsid w:val="006050E9"/>
    <w:rsid w:val="00605143"/>
    <w:rsid w:val="0060518B"/>
    <w:rsid w:val="00605196"/>
    <w:rsid w:val="006051E2"/>
    <w:rsid w:val="00605208"/>
    <w:rsid w:val="00605258"/>
    <w:rsid w:val="006052A2"/>
    <w:rsid w:val="006052C4"/>
    <w:rsid w:val="006052E8"/>
    <w:rsid w:val="006052EB"/>
    <w:rsid w:val="0060533C"/>
    <w:rsid w:val="0060534D"/>
    <w:rsid w:val="0060536F"/>
    <w:rsid w:val="00605379"/>
    <w:rsid w:val="00605381"/>
    <w:rsid w:val="006053C7"/>
    <w:rsid w:val="006053D0"/>
    <w:rsid w:val="006053F6"/>
    <w:rsid w:val="0060542B"/>
    <w:rsid w:val="00605435"/>
    <w:rsid w:val="0060543A"/>
    <w:rsid w:val="0060543D"/>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92"/>
    <w:rsid w:val="00605FBA"/>
    <w:rsid w:val="00605FBD"/>
    <w:rsid w:val="00605FCC"/>
    <w:rsid w:val="00606009"/>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4"/>
    <w:rsid w:val="006070D5"/>
    <w:rsid w:val="00607100"/>
    <w:rsid w:val="00607105"/>
    <w:rsid w:val="00607136"/>
    <w:rsid w:val="0060717D"/>
    <w:rsid w:val="006071EA"/>
    <w:rsid w:val="006071F7"/>
    <w:rsid w:val="00607226"/>
    <w:rsid w:val="0060725C"/>
    <w:rsid w:val="0060731E"/>
    <w:rsid w:val="00607335"/>
    <w:rsid w:val="00607351"/>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86F"/>
    <w:rsid w:val="0060789A"/>
    <w:rsid w:val="006078F8"/>
    <w:rsid w:val="00607938"/>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02"/>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C"/>
    <w:rsid w:val="0061240A"/>
    <w:rsid w:val="0061241E"/>
    <w:rsid w:val="00612446"/>
    <w:rsid w:val="00612464"/>
    <w:rsid w:val="0061247D"/>
    <w:rsid w:val="006124AC"/>
    <w:rsid w:val="006124B5"/>
    <w:rsid w:val="006124CB"/>
    <w:rsid w:val="006124EA"/>
    <w:rsid w:val="00612502"/>
    <w:rsid w:val="0061250F"/>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574"/>
    <w:rsid w:val="0061457B"/>
    <w:rsid w:val="006145AF"/>
    <w:rsid w:val="006145DA"/>
    <w:rsid w:val="00614699"/>
    <w:rsid w:val="0061469D"/>
    <w:rsid w:val="006146A3"/>
    <w:rsid w:val="006146E8"/>
    <w:rsid w:val="006146FD"/>
    <w:rsid w:val="0061470B"/>
    <w:rsid w:val="00614760"/>
    <w:rsid w:val="0061478C"/>
    <w:rsid w:val="006147A3"/>
    <w:rsid w:val="006147E0"/>
    <w:rsid w:val="00614831"/>
    <w:rsid w:val="006148AB"/>
    <w:rsid w:val="006148EB"/>
    <w:rsid w:val="00614928"/>
    <w:rsid w:val="00614969"/>
    <w:rsid w:val="006149DE"/>
    <w:rsid w:val="006149E4"/>
    <w:rsid w:val="006149F4"/>
    <w:rsid w:val="00614A28"/>
    <w:rsid w:val="00614A2F"/>
    <w:rsid w:val="00614A6F"/>
    <w:rsid w:val="00614A79"/>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F5"/>
    <w:rsid w:val="00615424"/>
    <w:rsid w:val="00615428"/>
    <w:rsid w:val="0061543A"/>
    <w:rsid w:val="00615474"/>
    <w:rsid w:val="006154B0"/>
    <w:rsid w:val="00615517"/>
    <w:rsid w:val="00615532"/>
    <w:rsid w:val="00615583"/>
    <w:rsid w:val="00615599"/>
    <w:rsid w:val="00615631"/>
    <w:rsid w:val="00615632"/>
    <w:rsid w:val="0061563A"/>
    <w:rsid w:val="0061566A"/>
    <w:rsid w:val="00615683"/>
    <w:rsid w:val="0061569C"/>
    <w:rsid w:val="00615749"/>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B"/>
    <w:rsid w:val="00615B06"/>
    <w:rsid w:val="00615B2E"/>
    <w:rsid w:val="00615B54"/>
    <w:rsid w:val="00615B7F"/>
    <w:rsid w:val="00615BA5"/>
    <w:rsid w:val="00615BDF"/>
    <w:rsid w:val="00615BFF"/>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44"/>
    <w:rsid w:val="0061604F"/>
    <w:rsid w:val="00616080"/>
    <w:rsid w:val="006160B2"/>
    <w:rsid w:val="006160F9"/>
    <w:rsid w:val="00616125"/>
    <w:rsid w:val="0061612E"/>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EC"/>
    <w:rsid w:val="00617D72"/>
    <w:rsid w:val="00617DE8"/>
    <w:rsid w:val="00617DEB"/>
    <w:rsid w:val="00617E16"/>
    <w:rsid w:val="00617E1B"/>
    <w:rsid w:val="00617E26"/>
    <w:rsid w:val="00617E28"/>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F"/>
    <w:rsid w:val="006216F2"/>
    <w:rsid w:val="006216F3"/>
    <w:rsid w:val="00621717"/>
    <w:rsid w:val="0062176B"/>
    <w:rsid w:val="00621778"/>
    <w:rsid w:val="00621781"/>
    <w:rsid w:val="006217CB"/>
    <w:rsid w:val="006217DD"/>
    <w:rsid w:val="006217F5"/>
    <w:rsid w:val="00621820"/>
    <w:rsid w:val="00621883"/>
    <w:rsid w:val="00621896"/>
    <w:rsid w:val="006218C4"/>
    <w:rsid w:val="006218DD"/>
    <w:rsid w:val="0062190A"/>
    <w:rsid w:val="00621925"/>
    <w:rsid w:val="00621961"/>
    <w:rsid w:val="006219A6"/>
    <w:rsid w:val="006219C6"/>
    <w:rsid w:val="006219DE"/>
    <w:rsid w:val="006219E0"/>
    <w:rsid w:val="006219E4"/>
    <w:rsid w:val="00621A0D"/>
    <w:rsid w:val="00621A0E"/>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187"/>
    <w:rsid w:val="006221A6"/>
    <w:rsid w:val="006221AD"/>
    <w:rsid w:val="006221BC"/>
    <w:rsid w:val="00622203"/>
    <w:rsid w:val="00622226"/>
    <w:rsid w:val="00622253"/>
    <w:rsid w:val="00622283"/>
    <w:rsid w:val="006222CA"/>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14"/>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42"/>
    <w:rsid w:val="0062436A"/>
    <w:rsid w:val="0062436C"/>
    <w:rsid w:val="00624390"/>
    <w:rsid w:val="006243EE"/>
    <w:rsid w:val="00624427"/>
    <w:rsid w:val="0062443A"/>
    <w:rsid w:val="0062446E"/>
    <w:rsid w:val="006244D8"/>
    <w:rsid w:val="006244E6"/>
    <w:rsid w:val="0062455E"/>
    <w:rsid w:val="0062457D"/>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98"/>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78"/>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B7"/>
    <w:rsid w:val="006277BB"/>
    <w:rsid w:val="006277FE"/>
    <w:rsid w:val="00627812"/>
    <w:rsid w:val="006278B2"/>
    <w:rsid w:val="006278D6"/>
    <w:rsid w:val="006278F3"/>
    <w:rsid w:val="006278F7"/>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5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BB"/>
    <w:rsid w:val="00632FE4"/>
    <w:rsid w:val="00633048"/>
    <w:rsid w:val="00633051"/>
    <w:rsid w:val="00633075"/>
    <w:rsid w:val="006330DD"/>
    <w:rsid w:val="006330F3"/>
    <w:rsid w:val="006330F7"/>
    <w:rsid w:val="00633101"/>
    <w:rsid w:val="00633103"/>
    <w:rsid w:val="0063311D"/>
    <w:rsid w:val="006331A7"/>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03"/>
    <w:rsid w:val="00635546"/>
    <w:rsid w:val="0063554A"/>
    <w:rsid w:val="00635574"/>
    <w:rsid w:val="00635577"/>
    <w:rsid w:val="006355D0"/>
    <w:rsid w:val="0063562B"/>
    <w:rsid w:val="006356A5"/>
    <w:rsid w:val="006356AA"/>
    <w:rsid w:val="006356AF"/>
    <w:rsid w:val="006356C2"/>
    <w:rsid w:val="00635736"/>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0E"/>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3E"/>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38F"/>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4F"/>
    <w:rsid w:val="00640975"/>
    <w:rsid w:val="00640978"/>
    <w:rsid w:val="0064098C"/>
    <w:rsid w:val="006409D0"/>
    <w:rsid w:val="006409EF"/>
    <w:rsid w:val="00640A33"/>
    <w:rsid w:val="00640A76"/>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5E"/>
    <w:rsid w:val="00643378"/>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A1"/>
    <w:rsid w:val="00643CE3"/>
    <w:rsid w:val="00643D63"/>
    <w:rsid w:val="00643D9F"/>
    <w:rsid w:val="00643DD7"/>
    <w:rsid w:val="00643E80"/>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90"/>
    <w:rsid w:val="006466A2"/>
    <w:rsid w:val="006466A6"/>
    <w:rsid w:val="006466D7"/>
    <w:rsid w:val="00646703"/>
    <w:rsid w:val="0064671F"/>
    <w:rsid w:val="00646737"/>
    <w:rsid w:val="0064678B"/>
    <w:rsid w:val="006467A0"/>
    <w:rsid w:val="006467A2"/>
    <w:rsid w:val="0064689F"/>
    <w:rsid w:val="006468A1"/>
    <w:rsid w:val="006468F1"/>
    <w:rsid w:val="00646929"/>
    <w:rsid w:val="00646949"/>
    <w:rsid w:val="0064696A"/>
    <w:rsid w:val="0064699D"/>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8B"/>
    <w:rsid w:val="0064758F"/>
    <w:rsid w:val="006475D9"/>
    <w:rsid w:val="006475EE"/>
    <w:rsid w:val="00647604"/>
    <w:rsid w:val="00647615"/>
    <w:rsid w:val="00647616"/>
    <w:rsid w:val="0064762B"/>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5DB"/>
    <w:rsid w:val="00651620"/>
    <w:rsid w:val="0065162E"/>
    <w:rsid w:val="00651639"/>
    <w:rsid w:val="00651642"/>
    <w:rsid w:val="0065167F"/>
    <w:rsid w:val="006516A6"/>
    <w:rsid w:val="006516DC"/>
    <w:rsid w:val="006516F8"/>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EA"/>
    <w:rsid w:val="00651C08"/>
    <w:rsid w:val="00651C10"/>
    <w:rsid w:val="00651C71"/>
    <w:rsid w:val="00651C88"/>
    <w:rsid w:val="00651CF6"/>
    <w:rsid w:val="00651DA7"/>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3"/>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70C"/>
    <w:rsid w:val="00654762"/>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D"/>
    <w:rsid w:val="00654AB2"/>
    <w:rsid w:val="00654AC8"/>
    <w:rsid w:val="00654ACD"/>
    <w:rsid w:val="00654B14"/>
    <w:rsid w:val="00654B1A"/>
    <w:rsid w:val="00654B4E"/>
    <w:rsid w:val="00654B79"/>
    <w:rsid w:val="00654B8A"/>
    <w:rsid w:val="00654C10"/>
    <w:rsid w:val="00654C14"/>
    <w:rsid w:val="00654C5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F0"/>
    <w:rsid w:val="006558F3"/>
    <w:rsid w:val="006558FD"/>
    <w:rsid w:val="0065596E"/>
    <w:rsid w:val="006559BE"/>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6C"/>
    <w:rsid w:val="00656BDA"/>
    <w:rsid w:val="00656BDF"/>
    <w:rsid w:val="00656C8F"/>
    <w:rsid w:val="00656CA2"/>
    <w:rsid w:val="00656CD8"/>
    <w:rsid w:val="00656D04"/>
    <w:rsid w:val="00656D4E"/>
    <w:rsid w:val="00656D5F"/>
    <w:rsid w:val="00656D7E"/>
    <w:rsid w:val="00656DF3"/>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2C"/>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A9"/>
    <w:rsid w:val="006578D4"/>
    <w:rsid w:val="006578D9"/>
    <w:rsid w:val="006578E1"/>
    <w:rsid w:val="00657900"/>
    <w:rsid w:val="00657943"/>
    <w:rsid w:val="00657961"/>
    <w:rsid w:val="00657968"/>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23"/>
    <w:rsid w:val="00657C3E"/>
    <w:rsid w:val="00657C7F"/>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7D"/>
    <w:rsid w:val="00660093"/>
    <w:rsid w:val="006600D0"/>
    <w:rsid w:val="006600DC"/>
    <w:rsid w:val="00660114"/>
    <w:rsid w:val="00660166"/>
    <w:rsid w:val="00660172"/>
    <w:rsid w:val="00660183"/>
    <w:rsid w:val="00660189"/>
    <w:rsid w:val="00660199"/>
    <w:rsid w:val="006601D6"/>
    <w:rsid w:val="006601E0"/>
    <w:rsid w:val="0066020D"/>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82"/>
    <w:rsid w:val="006605BE"/>
    <w:rsid w:val="006605DC"/>
    <w:rsid w:val="006605F1"/>
    <w:rsid w:val="0066060D"/>
    <w:rsid w:val="0066062B"/>
    <w:rsid w:val="00660688"/>
    <w:rsid w:val="00660698"/>
    <w:rsid w:val="006606C1"/>
    <w:rsid w:val="006606DE"/>
    <w:rsid w:val="006606F6"/>
    <w:rsid w:val="00660728"/>
    <w:rsid w:val="0066073D"/>
    <w:rsid w:val="0066077F"/>
    <w:rsid w:val="0066078F"/>
    <w:rsid w:val="00660796"/>
    <w:rsid w:val="006607A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F5"/>
    <w:rsid w:val="00660B65"/>
    <w:rsid w:val="00660B7B"/>
    <w:rsid w:val="00660B7D"/>
    <w:rsid w:val="00660B8C"/>
    <w:rsid w:val="00660B94"/>
    <w:rsid w:val="00660B9D"/>
    <w:rsid w:val="00660BDB"/>
    <w:rsid w:val="00660BF6"/>
    <w:rsid w:val="00660C8D"/>
    <w:rsid w:val="00660C9B"/>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BB"/>
    <w:rsid w:val="00663DBC"/>
    <w:rsid w:val="00663DD9"/>
    <w:rsid w:val="00663E12"/>
    <w:rsid w:val="00663E28"/>
    <w:rsid w:val="00663E33"/>
    <w:rsid w:val="00663E70"/>
    <w:rsid w:val="00663EE2"/>
    <w:rsid w:val="00663EF0"/>
    <w:rsid w:val="00663F09"/>
    <w:rsid w:val="00663F2B"/>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31"/>
    <w:rsid w:val="00664E85"/>
    <w:rsid w:val="00664F04"/>
    <w:rsid w:val="00664F0A"/>
    <w:rsid w:val="00664F78"/>
    <w:rsid w:val="00664F90"/>
    <w:rsid w:val="00665046"/>
    <w:rsid w:val="00665047"/>
    <w:rsid w:val="00665050"/>
    <w:rsid w:val="006650AA"/>
    <w:rsid w:val="006650F4"/>
    <w:rsid w:val="006650FE"/>
    <w:rsid w:val="006651B9"/>
    <w:rsid w:val="006651C1"/>
    <w:rsid w:val="00665241"/>
    <w:rsid w:val="0066526F"/>
    <w:rsid w:val="00665295"/>
    <w:rsid w:val="006652E1"/>
    <w:rsid w:val="006652E5"/>
    <w:rsid w:val="006652EC"/>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5BE"/>
    <w:rsid w:val="00665601"/>
    <w:rsid w:val="0066560D"/>
    <w:rsid w:val="006656D2"/>
    <w:rsid w:val="00665723"/>
    <w:rsid w:val="00665731"/>
    <w:rsid w:val="00665740"/>
    <w:rsid w:val="00665744"/>
    <w:rsid w:val="0066577A"/>
    <w:rsid w:val="006657A2"/>
    <w:rsid w:val="006657FD"/>
    <w:rsid w:val="00665812"/>
    <w:rsid w:val="00665860"/>
    <w:rsid w:val="006658A3"/>
    <w:rsid w:val="006658F7"/>
    <w:rsid w:val="00665944"/>
    <w:rsid w:val="00665953"/>
    <w:rsid w:val="00665954"/>
    <w:rsid w:val="006659E0"/>
    <w:rsid w:val="00665A1F"/>
    <w:rsid w:val="00665A4C"/>
    <w:rsid w:val="00665A63"/>
    <w:rsid w:val="00665AB8"/>
    <w:rsid w:val="00665AD0"/>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47"/>
    <w:rsid w:val="0066616D"/>
    <w:rsid w:val="00666190"/>
    <w:rsid w:val="0066619D"/>
    <w:rsid w:val="006661E5"/>
    <w:rsid w:val="00666234"/>
    <w:rsid w:val="0066626B"/>
    <w:rsid w:val="006662E0"/>
    <w:rsid w:val="00666338"/>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8C4"/>
    <w:rsid w:val="0066793E"/>
    <w:rsid w:val="0066795A"/>
    <w:rsid w:val="006679C7"/>
    <w:rsid w:val="006679E2"/>
    <w:rsid w:val="006679F2"/>
    <w:rsid w:val="00667A3C"/>
    <w:rsid w:val="00667A88"/>
    <w:rsid w:val="00667B05"/>
    <w:rsid w:val="00667B20"/>
    <w:rsid w:val="00667B59"/>
    <w:rsid w:val="00667B81"/>
    <w:rsid w:val="00667B8A"/>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34"/>
    <w:rsid w:val="00671B6D"/>
    <w:rsid w:val="00671B76"/>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B7"/>
    <w:rsid w:val="006720E5"/>
    <w:rsid w:val="0067211A"/>
    <w:rsid w:val="00672123"/>
    <w:rsid w:val="00672159"/>
    <w:rsid w:val="00672192"/>
    <w:rsid w:val="006721FE"/>
    <w:rsid w:val="0067221D"/>
    <w:rsid w:val="0067223D"/>
    <w:rsid w:val="0067223F"/>
    <w:rsid w:val="00672313"/>
    <w:rsid w:val="00672319"/>
    <w:rsid w:val="00672342"/>
    <w:rsid w:val="00672353"/>
    <w:rsid w:val="006723EA"/>
    <w:rsid w:val="006723EF"/>
    <w:rsid w:val="00672527"/>
    <w:rsid w:val="0067254B"/>
    <w:rsid w:val="0067259A"/>
    <w:rsid w:val="006725C5"/>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63"/>
    <w:rsid w:val="00672F7A"/>
    <w:rsid w:val="00672FE0"/>
    <w:rsid w:val="00673027"/>
    <w:rsid w:val="0067304F"/>
    <w:rsid w:val="00673066"/>
    <w:rsid w:val="006730A3"/>
    <w:rsid w:val="006730A5"/>
    <w:rsid w:val="006730FA"/>
    <w:rsid w:val="00673182"/>
    <w:rsid w:val="0067318F"/>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72"/>
    <w:rsid w:val="006734B6"/>
    <w:rsid w:val="006734BD"/>
    <w:rsid w:val="006734EC"/>
    <w:rsid w:val="0067353B"/>
    <w:rsid w:val="0067355A"/>
    <w:rsid w:val="0067357A"/>
    <w:rsid w:val="00673593"/>
    <w:rsid w:val="0067359A"/>
    <w:rsid w:val="006735D9"/>
    <w:rsid w:val="0067365D"/>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E9"/>
    <w:rsid w:val="00674DF3"/>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B6"/>
    <w:rsid w:val="006755B8"/>
    <w:rsid w:val="006755DC"/>
    <w:rsid w:val="006755F9"/>
    <w:rsid w:val="00675652"/>
    <w:rsid w:val="0067565F"/>
    <w:rsid w:val="00675688"/>
    <w:rsid w:val="0067569A"/>
    <w:rsid w:val="006756B0"/>
    <w:rsid w:val="006756CC"/>
    <w:rsid w:val="006756E3"/>
    <w:rsid w:val="006756E7"/>
    <w:rsid w:val="0067571F"/>
    <w:rsid w:val="0067573D"/>
    <w:rsid w:val="0067575B"/>
    <w:rsid w:val="00675794"/>
    <w:rsid w:val="00675798"/>
    <w:rsid w:val="006757E4"/>
    <w:rsid w:val="006757ED"/>
    <w:rsid w:val="0067580D"/>
    <w:rsid w:val="00675818"/>
    <w:rsid w:val="00675822"/>
    <w:rsid w:val="0067582F"/>
    <w:rsid w:val="0067594C"/>
    <w:rsid w:val="00675964"/>
    <w:rsid w:val="00675967"/>
    <w:rsid w:val="0067597C"/>
    <w:rsid w:val="00675999"/>
    <w:rsid w:val="00675A3C"/>
    <w:rsid w:val="00675ADB"/>
    <w:rsid w:val="00675AF5"/>
    <w:rsid w:val="00675B25"/>
    <w:rsid w:val="00675B61"/>
    <w:rsid w:val="00675B74"/>
    <w:rsid w:val="00675B85"/>
    <w:rsid w:val="00675BD3"/>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F4"/>
    <w:rsid w:val="00676A2A"/>
    <w:rsid w:val="00676A93"/>
    <w:rsid w:val="00676ABA"/>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D2"/>
    <w:rsid w:val="006770E6"/>
    <w:rsid w:val="0067710A"/>
    <w:rsid w:val="00677185"/>
    <w:rsid w:val="006771A2"/>
    <w:rsid w:val="006771A9"/>
    <w:rsid w:val="006771AE"/>
    <w:rsid w:val="006771BD"/>
    <w:rsid w:val="00677235"/>
    <w:rsid w:val="0067724C"/>
    <w:rsid w:val="00677272"/>
    <w:rsid w:val="0067727F"/>
    <w:rsid w:val="0067729B"/>
    <w:rsid w:val="0067730D"/>
    <w:rsid w:val="00677322"/>
    <w:rsid w:val="0067732C"/>
    <w:rsid w:val="00677341"/>
    <w:rsid w:val="0067738E"/>
    <w:rsid w:val="006773A8"/>
    <w:rsid w:val="006773D4"/>
    <w:rsid w:val="006773E2"/>
    <w:rsid w:val="00677430"/>
    <w:rsid w:val="00677440"/>
    <w:rsid w:val="006774A6"/>
    <w:rsid w:val="00677509"/>
    <w:rsid w:val="00677538"/>
    <w:rsid w:val="0067754A"/>
    <w:rsid w:val="0067756B"/>
    <w:rsid w:val="00677583"/>
    <w:rsid w:val="006775AF"/>
    <w:rsid w:val="006775B5"/>
    <w:rsid w:val="006775BA"/>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30"/>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DC"/>
    <w:rsid w:val="00681D16"/>
    <w:rsid w:val="00681D50"/>
    <w:rsid w:val="00681D5D"/>
    <w:rsid w:val="00681D83"/>
    <w:rsid w:val="00681D85"/>
    <w:rsid w:val="00681DAA"/>
    <w:rsid w:val="00681E1E"/>
    <w:rsid w:val="00681E37"/>
    <w:rsid w:val="00681F00"/>
    <w:rsid w:val="00681F07"/>
    <w:rsid w:val="00681F7D"/>
    <w:rsid w:val="00681F9C"/>
    <w:rsid w:val="00681F9D"/>
    <w:rsid w:val="00682001"/>
    <w:rsid w:val="00682011"/>
    <w:rsid w:val="00682026"/>
    <w:rsid w:val="00682030"/>
    <w:rsid w:val="00682060"/>
    <w:rsid w:val="006820A1"/>
    <w:rsid w:val="006820E1"/>
    <w:rsid w:val="00682168"/>
    <w:rsid w:val="0068216E"/>
    <w:rsid w:val="00682189"/>
    <w:rsid w:val="0068226C"/>
    <w:rsid w:val="0068227D"/>
    <w:rsid w:val="00682286"/>
    <w:rsid w:val="006822B0"/>
    <w:rsid w:val="00682311"/>
    <w:rsid w:val="00682349"/>
    <w:rsid w:val="0068237E"/>
    <w:rsid w:val="0068237F"/>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3"/>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DF"/>
    <w:rsid w:val="00684A4A"/>
    <w:rsid w:val="00684A5C"/>
    <w:rsid w:val="00684A62"/>
    <w:rsid w:val="00684A68"/>
    <w:rsid w:val="00684AD5"/>
    <w:rsid w:val="00684AF0"/>
    <w:rsid w:val="00684B04"/>
    <w:rsid w:val="00684B2F"/>
    <w:rsid w:val="00684B62"/>
    <w:rsid w:val="00684B9C"/>
    <w:rsid w:val="00684BDC"/>
    <w:rsid w:val="00684C75"/>
    <w:rsid w:val="00684C89"/>
    <w:rsid w:val="00684C95"/>
    <w:rsid w:val="00684CF7"/>
    <w:rsid w:val="00684D72"/>
    <w:rsid w:val="00684D8E"/>
    <w:rsid w:val="00684D99"/>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24"/>
    <w:rsid w:val="0068504E"/>
    <w:rsid w:val="0068507A"/>
    <w:rsid w:val="00685086"/>
    <w:rsid w:val="006850A7"/>
    <w:rsid w:val="0068511B"/>
    <w:rsid w:val="00685120"/>
    <w:rsid w:val="00685130"/>
    <w:rsid w:val="006851D9"/>
    <w:rsid w:val="006851DC"/>
    <w:rsid w:val="00685200"/>
    <w:rsid w:val="00685215"/>
    <w:rsid w:val="0068523A"/>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ED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0"/>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2DE"/>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C5"/>
    <w:rsid w:val="006923C6"/>
    <w:rsid w:val="006923EC"/>
    <w:rsid w:val="0069242B"/>
    <w:rsid w:val="0069249C"/>
    <w:rsid w:val="006924C5"/>
    <w:rsid w:val="006924E9"/>
    <w:rsid w:val="006924EC"/>
    <w:rsid w:val="006924F5"/>
    <w:rsid w:val="00692507"/>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85"/>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0B"/>
    <w:rsid w:val="00697510"/>
    <w:rsid w:val="0069751C"/>
    <w:rsid w:val="00697521"/>
    <w:rsid w:val="00697524"/>
    <w:rsid w:val="0069753A"/>
    <w:rsid w:val="00697562"/>
    <w:rsid w:val="0069757E"/>
    <w:rsid w:val="00697596"/>
    <w:rsid w:val="006975D7"/>
    <w:rsid w:val="006976A1"/>
    <w:rsid w:val="006976CD"/>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1019"/>
    <w:rsid w:val="006A1038"/>
    <w:rsid w:val="006A1058"/>
    <w:rsid w:val="006A1061"/>
    <w:rsid w:val="006A1064"/>
    <w:rsid w:val="006A1087"/>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54"/>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B8"/>
    <w:rsid w:val="006A1EC1"/>
    <w:rsid w:val="006A1EED"/>
    <w:rsid w:val="006A1F5D"/>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1B2"/>
    <w:rsid w:val="006A2232"/>
    <w:rsid w:val="006A2237"/>
    <w:rsid w:val="006A2252"/>
    <w:rsid w:val="006A2258"/>
    <w:rsid w:val="006A2279"/>
    <w:rsid w:val="006A22BE"/>
    <w:rsid w:val="006A22FC"/>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29"/>
    <w:rsid w:val="006A2648"/>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3E"/>
    <w:rsid w:val="006A2C75"/>
    <w:rsid w:val="006A2CF3"/>
    <w:rsid w:val="006A2D94"/>
    <w:rsid w:val="006A2DDC"/>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AA"/>
    <w:rsid w:val="006A32E9"/>
    <w:rsid w:val="006A3302"/>
    <w:rsid w:val="006A33ED"/>
    <w:rsid w:val="006A341E"/>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04"/>
    <w:rsid w:val="006A4B16"/>
    <w:rsid w:val="006A4B57"/>
    <w:rsid w:val="006A4B91"/>
    <w:rsid w:val="006A4BB7"/>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300"/>
    <w:rsid w:val="006A531B"/>
    <w:rsid w:val="006A5353"/>
    <w:rsid w:val="006A535B"/>
    <w:rsid w:val="006A538E"/>
    <w:rsid w:val="006A539C"/>
    <w:rsid w:val="006A53D6"/>
    <w:rsid w:val="006A53D9"/>
    <w:rsid w:val="006A540B"/>
    <w:rsid w:val="006A5449"/>
    <w:rsid w:val="006A54E9"/>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7E"/>
    <w:rsid w:val="006A7B86"/>
    <w:rsid w:val="006A7B90"/>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B5"/>
    <w:rsid w:val="006B13B9"/>
    <w:rsid w:val="006B13C6"/>
    <w:rsid w:val="006B140D"/>
    <w:rsid w:val="006B1417"/>
    <w:rsid w:val="006B149A"/>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22"/>
    <w:rsid w:val="006B2329"/>
    <w:rsid w:val="006B2365"/>
    <w:rsid w:val="006B2370"/>
    <w:rsid w:val="006B239A"/>
    <w:rsid w:val="006B23DE"/>
    <w:rsid w:val="006B2439"/>
    <w:rsid w:val="006B2487"/>
    <w:rsid w:val="006B2499"/>
    <w:rsid w:val="006B249F"/>
    <w:rsid w:val="006B24AB"/>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53B"/>
    <w:rsid w:val="006B554D"/>
    <w:rsid w:val="006B55BB"/>
    <w:rsid w:val="006B55E6"/>
    <w:rsid w:val="006B5610"/>
    <w:rsid w:val="006B5619"/>
    <w:rsid w:val="006B5628"/>
    <w:rsid w:val="006B5636"/>
    <w:rsid w:val="006B5661"/>
    <w:rsid w:val="006B5673"/>
    <w:rsid w:val="006B56B9"/>
    <w:rsid w:val="006B56C7"/>
    <w:rsid w:val="006B5708"/>
    <w:rsid w:val="006B5724"/>
    <w:rsid w:val="006B5737"/>
    <w:rsid w:val="006B5781"/>
    <w:rsid w:val="006B5788"/>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1D"/>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45"/>
    <w:rsid w:val="006C0886"/>
    <w:rsid w:val="006C08C4"/>
    <w:rsid w:val="006C08CD"/>
    <w:rsid w:val="006C08DE"/>
    <w:rsid w:val="006C08F9"/>
    <w:rsid w:val="006C0976"/>
    <w:rsid w:val="006C099A"/>
    <w:rsid w:val="006C09BE"/>
    <w:rsid w:val="006C0A03"/>
    <w:rsid w:val="006C0A0A"/>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6F"/>
    <w:rsid w:val="006C0DC8"/>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80"/>
    <w:rsid w:val="006C17D1"/>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54"/>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E05"/>
    <w:rsid w:val="006C3E1C"/>
    <w:rsid w:val="006C3E31"/>
    <w:rsid w:val="006C3E4C"/>
    <w:rsid w:val="006C3E87"/>
    <w:rsid w:val="006C3E91"/>
    <w:rsid w:val="006C3ECC"/>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8"/>
    <w:rsid w:val="006C4C3E"/>
    <w:rsid w:val="006C4C83"/>
    <w:rsid w:val="006C4CE8"/>
    <w:rsid w:val="006C4D38"/>
    <w:rsid w:val="006C4D5B"/>
    <w:rsid w:val="006C4D67"/>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9A"/>
    <w:rsid w:val="006C78D6"/>
    <w:rsid w:val="006C797E"/>
    <w:rsid w:val="006C798D"/>
    <w:rsid w:val="006C79ED"/>
    <w:rsid w:val="006C79F9"/>
    <w:rsid w:val="006C7A38"/>
    <w:rsid w:val="006C7AB5"/>
    <w:rsid w:val="006C7AC3"/>
    <w:rsid w:val="006C7AFC"/>
    <w:rsid w:val="006C7B6F"/>
    <w:rsid w:val="006C7B79"/>
    <w:rsid w:val="006C7B92"/>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2FD"/>
    <w:rsid w:val="006D0318"/>
    <w:rsid w:val="006D0319"/>
    <w:rsid w:val="006D0336"/>
    <w:rsid w:val="006D033B"/>
    <w:rsid w:val="006D0365"/>
    <w:rsid w:val="006D037B"/>
    <w:rsid w:val="006D03DE"/>
    <w:rsid w:val="006D03E4"/>
    <w:rsid w:val="006D03EB"/>
    <w:rsid w:val="006D03EC"/>
    <w:rsid w:val="006D044B"/>
    <w:rsid w:val="006D04CD"/>
    <w:rsid w:val="006D04E2"/>
    <w:rsid w:val="006D04F5"/>
    <w:rsid w:val="006D053B"/>
    <w:rsid w:val="006D0560"/>
    <w:rsid w:val="006D0564"/>
    <w:rsid w:val="006D0569"/>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91F"/>
    <w:rsid w:val="006D092E"/>
    <w:rsid w:val="006D097F"/>
    <w:rsid w:val="006D09A8"/>
    <w:rsid w:val="006D0A0E"/>
    <w:rsid w:val="006D0A1B"/>
    <w:rsid w:val="006D0A67"/>
    <w:rsid w:val="006D0ACE"/>
    <w:rsid w:val="006D0ACF"/>
    <w:rsid w:val="006D0B63"/>
    <w:rsid w:val="006D0B87"/>
    <w:rsid w:val="006D0B92"/>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F4"/>
    <w:rsid w:val="006D2B02"/>
    <w:rsid w:val="006D2B14"/>
    <w:rsid w:val="006D2B52"/>
    <w:rsid w:val="006D2B55"/>
    <w:rsid w:val="006D2B6C"/>
    <w:rsid w:val="006D2BCA"/>
    <w:rsid w:val="006D2C3A"/>
    <w:rsid w:val="006D2C40"/>
    <w:rsid w:val="006D2C4C"/>
    <w:rsid w:val="006D2C4E"/>
    <w:rsid w:val="006D2D9B"/>
    <w:rsid w:val="006D2D9E"/>
    <w:rsid w:val="006D2DAD"/>
    <w:rsid w:val="006D2DBB"/>
    <w:rsid w:val="006D2DE8"/>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B"/>
    <w:rsid w:val="006D480F"/>
    <w:rsid w:val="006D4890"/>
    <w:rsid w:val="006D48AD"/>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3"/>
    <w:rsid w:val="006D55BC"/>
    <w:rsid w:val="006D55F8"/>
    <w:rsid w:val="006D55FE"/>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9A"/>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0"/>
    <w:rsid w:val="006E17C6"/>
    <w:rsid w:val="006E17EA"/>
    <w:rsid w:val="006E1839"/>
    <w:rsid w:val="006E183E"/>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967"/>
    <w:rsid w:val="006E29B1"/>
    <w:rsid w:val="006E29B2"/>
    <w:rsid w:val="006E29EE"/>
    <w:rsid w:val="006E2A68"/>
    <w:rsid w:val="006E2A70"/>
    <w:rsid w:val="006E2A7B"/>
    <w:rsid w:val="006E2A87"/>
    <w:rsid w:val="006E2A9A"/>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C"/>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91"/>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B6"/>
    <w:rsid w:val="006E7FCC"/>
    <w:rsid w:val="006E7FD8"/>
    <w:rsid w:val="006F0041"/>
    <w:rsid w:val="006F0042"/>
    <w:rsid w:val="006F005D"/>
    <w:rsid w:val="006F006C"/>
    <w:rsid w:val="006F007C"/>
    <w:rsid w:val="006F00D4"/>
    <w:rsid w:val="006F00ED"/>
    <w:rsid w:val="006F00FC"/>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BB"/>
    <w:rsid w:val="006F04D2"/>
    <w:rsid w:val="006F0508"/>
    <w:rsid w:val="006F0561"/>
    <w:rsid w:val="006F0583"/>
    <w:rsid w:val="006F0584"/>
    <w:rsid w:val="006F058E"/>
    <w:rsid w:val="006F0599"/>
    <w:rsid w:val="006F05A6"/>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D0"/>
    <w:rsid w:val="006F0FDC"/>
    <w:rsid w:val="006F1015"/>
    <w:rsid w:val="006F1020"/>
    <w:rsid w:val="006F102A"/>
    <w:rsid w:val="006F104C"/>
    <w:rsid w:val="006F1091"/>
    <w:rsid w:val="006F10C2"/>
    <w:rsid w:val="006F10FF"/>
    <w:rsid w:val="006F1100"/>
    <w:rsid w:val="006F1111"/>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D6"/>
    <w:rsid w:val="006F3802"/>
    <w:rsid w:val="006F3910"/>
    <w:rsid w:val="006F3934"/>
    <w:rsid w:val="006F3991"/>
    <w:rsid w:val="006F399B"/>
    <w:rsid w:val="006F39BB"/>
    <w:rsid w:val="006F39D8"/>
    <w:rsid w:val="006F39E6"/>
    <w:rsid w:val="006F3A0C"/>
    <w:rsid w:val="006F3A0D"/>
    <w:rsid w:val="006F3A1D"/>
    <w:rsid w:val="006F3A30"/>
    <w:rsid w:val="006F3A42"/>
    <w:rsid w:val="006F3A77"/>
    <w:rsid w:val="006F3AD6"/>
    <w:rsid w:val="006F3AEC"/>
    <w:rsid w:val="006F3B35"/>
    <w:rsid w:val="006F3B3C"/>
    <w:rsid w:val="006F3B68"/>
    <w:rsid w:val="006F3BEF"/>
    <w:rsid w:val="006F3C25"/>
    <w:rsid w:val="006F3C46"/>
    <w:rsid w:val="006F3C56"/>
    <w:rsid w:val="006F3C60"/>
    <w:rsid w:val="006F3C65"/>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CB"/>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C"/>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81"/>
    <w:rsid w:val="006F54A2"/>
    <w:rsid w:val="006F54B1"/>
    <w:rsid w:val="006F54CB"/>
    <w:rsid w:val="006F54D1"/>
    <w:rsid w:val="006F54FC"/>
    <w:rsid w:val="006F5525"/>
    <w:rsid w:val="006F554B"/>
    <w:rsid w:val="006F5580"/>
    <w:rsid w:val="006F55C1"/>
    <w:rsid w:val="006F5652"/>
    <w:rsid w:val="006F565C"/>
    <w:rsid w:val="006F566A"/>
    <w:rsid w:val="006F566E"/>
    <w:rsid w:val="006F568B"/>
    <w:rsid w:val="006F568D"/>
    <w:rsid w:val="006F5722"/>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C05"/>
    <w:rsid w:val="006F5C29"/>
    <w:rsid w:val="006F5C2E"/>
    <w:rsid w:val="006F5C30"/>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92"/>
    <w:rsid w:val="006F62A9"/>
    <w:rsid w:val="006F62B7"/>
    <w:rsid w:val="006F62D3"/>
    <w:rsid w:val="006F62F5"/>
    <w:rsid w:val="006F6322"/>
    <w:rsid w:val="006F6344"/>
    <w:rsid w:val="006F6358"/>
    <w:rsid w:val="006F636D"/>
    <w:rsid w:val="006F6420"/>
    <w:rsid w:val="006F643E"/>
    <w:rsid w:val="006F6445"/>
    <w:rsid w:val="006F6455"/>
    <w:rsid w:val="006F64CD"/>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61"/>
    <w:rsid w:val="00700067"/>
    <w:rsid w:val="0070008D"/>
    <w:rsid w:val="007000C5"/>
    <w:rsid w:val="007000F7"/>
    <w:rsid w:val="007000F9"/>
    <w:rsid w:val="007000FC"/>
    <w:rsid w:val="007000FD"/>
    <w:rsid w:val="00700104"/>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C2"/>
    <w:rsid w:val="007012FE"/>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D8"/>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3"/>
    <w:rsid w:val="00703BFE"/>
    <w:rsid w:val="00703C11"/>
    <w:rsid w:val="00703C15"/>
    <w:rsid w:val="00703C61"/>
    <w:rsid w:val="00703C65"/>
    <w:rsid w:val="00703C7D"/>
    <w:rsid w:val="00703CD9"/>
    <w:rsid w:val="00703D5A"/>
    <w:rsid w:val="00703D5C"/>
    <w:rsid w:val="00703D7D"/>
    <w:rsid w:val="00703DAF"/>
    <w:rsid w:val="00703DD8"/>
    <w:rsid w:val="00703DDC"/>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A"/>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34"/>
    <w:rsid w:val="00705848"/>
    <w:rsid w:val="00705870"/>
    <w:rsid w:val="00705874"/>
    <w:rsid w:val="00705892"/>
    <w:rsid w:val="007058A7"/>
    <w:rsid w:val="007058C9"/>
    <w:rsid w:val="007058F8"/>
    <w:rsid w:val="007058FC"/>
    <w:rsid w:val="00705989"/>
    <w:rsid w:val="00705999"/>
    <w:rsid w:val="007059A5"/>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830"/>
    <w:rsid w:val="0070683B"/>
    <w:rsid w:val="00706856"/>
    <w:rsid w:val="00706873"/>
    <w:rsid w:val="007068BD"/>
    <w:rsid w:val="007068BE"/>
    <w:rsid w:val="007068DF"/>
    <w:rsid w:val="007068ED"/>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9E"/>
    <w:rsid w:val="00706EBD"/>
    <w:rsid w:val="00706EC7"/>
    <w:rsid w:val="00706EF0"/>
    <w:rsid w:val="00706F46"/>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1D"/>
    <w:rsid w:val="00710B41"/>
    <w:rsid w:val="00710B5F"/>
    <w:rsid w:val="00710B6D"/>
    <w:rsid w:val="00710B9C"/>
    <w:rsid w:val="00710BBE"/>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64"/>
    <w:rsid w:val="00711C6A"/>
    <w:rsid w:val="00711C89"/>
    <w:rsid w:val="00711C94"/>
    <w:rsid w:val="00711CBB"/>
    <w:rsid w:val="00711CC5"/>
    <w:rsid w:val="00711CEF"/>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A23"/>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3F2"/>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4"/>
    <w:rsid w:val="00715023"/>
    <w:rsid w:val="00715068"/>
    <w:rsid w:val="00715080"/>
    <w:rsid w:val="00715082"/>
    <w:rsid w:val="007150CC"/>
    <w:rsid w:val="0071510B"/>
    <w:rsid w:val="0071514A"/>
    <w:rsid w:val="007151D3"/>
    <w:rsid w:val="00715205"/>
    <w:rsid w:val="00715242"/>
    <w:rsid w:val="00715266"/>
    <w:rsid w:val="00715279"/>
    <w:rsid w:val="00715290"/>
    <w:rsid w:val="007152A9"/>
    <w:rsid w:val="007152B8"/>
    <w:rsid w:val="007152E5"/>
    <w:rsid w:val="007152E9"/>
    <w:rsid w:val="00715306"/>
    <w:rsid w:val="00715312"/>
    <w:rsid w:val="00715322"/>
    <w:rsid w:val="00715359"/>
    <w:rsid w:val="00715374"/>
    <w:rsid w:val="007153A3"/>
    <w:rsid w:val="007153B7"/>
    <w:rsid w:val="00715468"/>
    <w:rsid w:val="007154B4"/>
    <w:rsid w:val="007154B8"/>
    <w:rsid w:val="007154CE"/>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23"/>
    <w:rsid w:val="00715F49"/>
    <w:rsid w:val="00715F5C"/>
    <w:rsid w:val="00715F69"/>
    <w:rsid w:val="00715F9A"/>
    <w:rsid w:val="00715FB9"/>
    <w:rsid w:val="00715FD4"/>
    <w:rsid w:val="00715FF2"/>
    <w:rsid w:val="00716087"/>
    <w:rsid w:val="007160CA"/>
    <w:rsid w:val="00716108"/>
    <w:rsid w:val="00716111"/>
    <w:rsid w:val="00716117"/>
    <w:rsid w:val="0071613D"/>
    <w:rsid w:val="0071616F"/>
    <w:rsid w:val="00716189"/>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D1"/>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2"/>
    <w:rsid w:val="00716F17"/>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9F6"/>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94"/>
    <w:rsid w:val="007235A3"/>
    <w:rsid w:val="007235FF"/>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79"/>
    <w:rsid w:val="00723FAC"/>
    <w:rsid w:val="00723FF1"/>
    <w:rsid w:val="00724004"/>
    <w:rsid w:val="00724010"/>
    <w:rsid w:val="00724032"/>
    <w:rsid w:val="0072404A"/>
    <w:rsid w:val="00724068"/>
    <w:rsid w:val="007240F5"/>
    <w:rsid w:val="0072411C"/>
    <w:rsid w:val="00724163"/>
    <w:rsid w:val="0072416D"/>
    <w:rsid w:val="007241C4"/>
    <w:rsid w:val="007241C5"/>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3A"/>
    <w:rsid w:val="00724D43"/>
    <w:rsid w:val="00724D4D"/>
    <w:rsid w:val="00724D8D"/>
    <w:rsid w:val="00724E13"/>
    <w:rsid w:val="00724E1C"/>
    <w:rsid w:val="00724E8A"/>
    <w:rsid w:val="00724EB4"/>
    <w:rsid w:val="00724EBC"/>
    <w:rsid w:val="00724EC6"/>
    <w:rsid w:val="00724EDC"/>
    <w:rsid w:val="00724F3F"/>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1B"/>
    <w:rsid w:val="00725C61"/>
    <w:rsid w:val="00725C7C"/>
    <w:rsid w:val="00725C82"/>
    <w:rsid w:val="00725C96"/>
    <w:rsid w:val="00725CB6"/>
    <w:rsid w:val="00725CDF"/>
    <w:rsid w:val="00725D0A"/>
    <w:rsid w:val="00725D94"/>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D0A"/>
    <w:rsid w:val="00726D42"/>
    <w:rsid w:val="00726D71"/>
    <w:rsid w:val="00726D86"/>
    <w:rsid w:val="00726D98"/>
    <w:rsid w:val="00726DD0"/>
    <w:rsid w:val="00726E01"/>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D8"/>
    <w:rsid w:val="0072775C"/>
    <w:rsid w:val="00727763"/>
    <w:rsid w:val="00727764"/>
    <w:rsid w:val="00727769"/>
    <w:rsid w:val="00727781"/>
    <w:rsid w:val="00727792"/>
    <w:rsid w:val="007277E8"/>
    <w:rsid w:val="00727813"/>
    <w:rsid w:val="0072783F"/>
    <w:rsid w:val="00727850"/>
    <w:rsid w:val="00727867"/>
    <w:rsid w:val="007278D4"/>
    <w:rsid w:val="007278E4"/>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56"/>
    <w:rsid w:val="00727DD4"/>
    <w:rsid w:val="00727DDE"/>
    <w:rsid w:val="00727DF4"/>
    <w:rsid w:val="00727E4B"/>
    <w:rsid w:val="00727E50"/>
    <w:rsid w:val="00727E61"/>
    <w:rsid w:val="00727E78"/>
    <w:rsid w:val="00727E85"/>
    <w:rsid w:val="00727E8E"/>
    <w:rsid w:val="00727EFB"/>
    <w:rsid w:val="00727FC7"/>
    <w:rsid w:val="00727FD7"/>
    <w:rsid w:val="00727FF6"/>
    <w:rsid w:val="00730021"/>
    <w:rsid w:val="0073005F"/>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CC"/>
    <w:rsid w:val="00730CDC"/>
    <w:rsid w:val="00730D68"/>
    <w:rsid w:val="00730D99"/>
    <w:rsid w:val="00730DF9"/>
    <w:rsid w:val="00730E32"/>
    <w:rsid w:val="00730E3E"/>
    <w:rsid w:val="00730E46"/>
    <w:rsid w:val="00730E76"/>
    <w:rsid w:val="00730E8E"/>
    <w:rsid w:val="00730E94"/>
    <w:rsid w:val="00730EEC"/>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C4"/>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E7"/>
    <w:rsid w:val="0073230D"/>
    <w:rsid w:val="0073231C"/>
    <w:rsid w:val="0073233E"/>
    <w:rsid w:val="00732343"/>
    <w:rsid w:val="00732350"/>
    <w:rsid w:val="00732358"/>
    <w:rsid w:val="007323AE"/>
    <w:rsid w:val="0073242F"/>
    <w:rsid w:val="00732439"/>
    <w:rsid w:val="0073243E"/>
    <w:rsid w:val="00732462"/>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6F"/>
    <w:rsid w:val="00732AC4"/>
    <w:rsid w:val="00732ADD"/>
    <w:rsid w:val="00732B0C"/>
    <w:rsid w:val="00732B2A"/>
    <w:rsid w:val="00732B65"/>
    <w:rsid w:val="00732B6E"/>
    <w:rsid w:val="00732B7F"/>
    <w:rsid w:val="00732C34"/>
    <w:rsid w:val="00732C45"/>
    <w:rsid w:val="00732C5E"/>
    <w:rsid w:val="00732C61"/>
    <w:rsid w:val="00732C78"/>
    <w:rsid w:val="00732CAB"/>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B0"/>
    <w:rsid w:val="007335CF"/>
    <w:rsid w:val="00733638"/>
    <w:rsid w:val="00733681"/>
    <w:rsid w:val="00733682"/>
    <w:rsid w:val="0073368B"/>
    <w:rsid w:val="007336A6"/>
    <w:rsid w:val="007336F9"/>
    <w:rsid w:val="00733758"/>
    <w:rsid w:val="007337A8"/>
    <w:rsid w:val="007337B9"/>
    <w:rsid w:val="007337CF"/>
    <w:rsid w:val="007337F7"/>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36"/>
    <w:rsid w:val="00733B9B"/>
    <w:rsid w:val="00733BD7"/>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52"/>
    <w:rsid w:val="00734D93"/>
    <w:rsid w:val="00734D9E"/>
    <w:rsid w:val="00734DB4"/>
    <w:rsid w:val="00734DBC"/>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7"/>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74"/>
    <w:rsid w:val="00735C97"/>
    <w:rsid w:val="00735CE8"/>
    <w:rsid w:val="00735D10"/>
    <w:rsid w:val="00735D48"/>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A6"/>
    <w:rsid w:val="00737017"/>
    <w:rsid w:val="0073701A"/>
    <w:rsid w:val="0073706B"/>
    <w:rsid w:val="00737099"/>
    <w:rsid w:val="007370AF"/>
    <w:rsid w:val="007370C7"/>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71"/>
    <w:rsid w:val="00740480"/>
    <w:rsid w:val="00740495"/>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E3"/>
    <w:rsid w:val="00742227"/>
    <w:rsid w:val="00742261"/>
    <w:rsid w:val="00742267"/>
    <w:rsid w:val="00742274"/>
    <w:rsid w:val="0074228F"/>
    <w:rsid w:val="0074229B"/>
    <w:rsid w:val="007422C6"/>
    <w:rsid w:val="007422F3"/>
    <w:rsid w:val="00742319"/>
    <w:rsid w:val="00742346"/>
    <w:rsid w:val="00742377"/>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E"/>
    <w:rsid w:val="0074559E"/>
    <w:rsid w:val="0074561F"/>
    <w:rsid w:val="0074569B"/>
    <w:rsid w:val="007457CC"/>
    <w:rsid w:val="007457FF"/>
    <w:rsid w:val="00745869"/>
    <w:rsid w:val="0074586F"/>
    <w:rsid w:val="007458E9"/>
    <w:rsid w:val="007458F5"/>
    <w:rsid w:val="00745916"/>
    <w:rsid w:val="0074594F"/>
    <w:rsid w:val="0074597B"/>
    <w:rsid w:val="007459BC"/>
    <w:rsid w:val="007459E0"/>
    <w:rsid w:val="007459E2"/>
    <w:rsid w:val="007459F6"/>
    <w:rsid w:val="00745A01"/>
    <w:rsid w:val="00745A49"/>
    <w:rsid w:val="00745A59"/>
    <w:rsid w:val="00745A5E"/>
    <w:rsid w:val="00745ABE"/>
    <w:rsid w:val="00745B21"/>
    <w:rsid w:val="00745B2E"/>
    <w:rsid w:val="00745B82"/>
    <w:rsid w:val="00745BC1"/>
    <w:rsid w:val="00745BC9"/>
    <w:rsid w:val="00745BDA"/>
    <w:rsid w:val="00745C4C"/>
    <w:rsid w:val="00745C50"/>
    <w:rsid w:val="00745C72"/>
    <w:rsid w:val="00745CD0"/>
    <w:rsid w:val="00745CDC"/>
    <w:rsid w:val="00745CF5"/>
    <w:rsid w:val="00745CFB"/>
    <w:rsid w:val="00745D2D"/>
    <w:rsid w:val="00745D44"/>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6D"/>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78"/>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07"/>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326"/>
    <w:rsid w:val="007513C8"/>
    <w:rsid w:val="007513DF"/>
    <w:rsid w:val="007513E7"/>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A0E"/>
    <w:rsid w:val="00753A1D"/>
    <w:rsid w:val="00753A68"/>
    <w:rsid w:val="00753A9C"/>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09"/>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AC"/>
    <w:rsid w:val="007567B1"/>
    <w:rsid w:val="007567C0"/>
    <w:rsid w:val="007567F8"/>
    <w:rsid w:val="0075682F"/>
    <w:rsid w:val="00756898"/>
    <w:rsid w:val="0075689B"/>
    <w:rsid w:val="007568B3"/>
    <w:rsid w:val="007568E0"/>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D"/>
    <w:rsid w:val="007577B8"/>
    <w:rsid w:val="007577DB"/>
    <w:rsid w:val="007577F1"/>
    <w:rsid w:val="00757875"/>
    <w:rsid w:val="0075788C"/>
    <w:rsid w:val="0075789E"/>
    <w:rsid w:val="0075791D"/>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3"/>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72"/>
    <w:rsid w:val="00764F8D"/>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124"/>
    <w:rsid w:val="00766167"/>
    <w:rsid w:val="007661A0"/>
    <w:rsid w:val="007661C6"/>
    <w:rsid w:val="00766205"/>
    <w:rsid w:val="00766226"/>
    <w:rsid w:val="00766233"/>
    <w:rsid w:val="00766247"/>
    <w:rsid w:val="0076624E"/>
    <w:rsid w:val="0076628F"/>
    <w:rsid w:val="00766292"/>
    <w:rsid w:val="007662AF"/>
    <w:rsid w:val="007662B8"/>
    <w:rsid w:val="007662CC"/>
    <w:rsid w:val="007662D1"/>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1E"/>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E4"/>
    <w:rsid w:val="00771339"/>
    <w:rsid w:val="0077133E"/>
    <w:rsid w:val="007713B0"/>
    <w:rsid w:val="007713D7"/>
    <w:rsid w:val="00771412"/>
    <w:rsid w:val="00771440"/>
    <w:rsid w:val="00771458"/>
    <w:rsid w:val="00771462"/>
    <w:rsid w:val="00771463"/>
    <w:rsid w:val="00771474"/>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29"/>
    <w:rsid w:val="00774834"/>
    <w:rsid w:val="00774839"/>
    <w:rsid w:val="0077485D"/>
    <w:rsid w:val="00774864"/>
    <w:rsid w:val="00774879"/>
    <w:rsid w:val="00774888"/>
    <w:rsid w:val="007748A4"/>
    <w:rsid w:val="007748E9"/>
    <w:rsid w:val="00774965"/>
    <w:rsid w:val="00774966"/>
    <w:rsid w:val="0077496E"/>
    <w:rsid w:val="00774988"/>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3A"/>
    <w:rsid w:val="0077583E"/>
    <w:rsid w:val="00775841"/>
    <w:rsid w:val="00775858"/>
    <w:rsid w:val="00775873"/>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91"/>
    <w:rsid w:val="00775EA2"/>
    <w:rsid w:val="00775EC7"/>
    <w:rsid w:val="00775FC6"/>
    <w:rsid w:val="00775FF0"/>
    <w:rsid w:val="00775FFF"/>
    <w:rsid w:val="00776070"/>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E9"/>
    <w:rsid w:val="00777F53"/>
    <w:rsid w:val="00777F64"/>
    <w:rsid w:val="00777F69"/>
    <w:rsid w:val="00777F7C"/>
    <w:rsid w:val="00777F7F"/>
    <w:rsid w:val="00777F84"/>
    <w:rsid w:val="00777F9A"/>
    <w:rsid w:val="00777FA2"/>
    <w:rsid w:val="00777FC3"/>
    <w:rsid w:val="00777FF0"/>
    <w:rsid w:val="00780023"/>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AD"/>
    <w:rsid w:val="007808DD"/>
    <w:rsid w:val="007808F8"/>
    <w:rsid w:val="0078090A"/>
    <w:rsid w:val="0078090B"/>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C5"/>
    <w:rsid w:val="00780DCA"/>
    <w:rsid w:val="00780DCB"/>
    <w:rsid w:val="00780E12"/>
    <w:rsid w:val="00780E1C"/>
    <w:rsid w:val="00780E33"/>
    <w:rsid w:val="00780E86"/>
    <w:rsid w:val="00780EF4"/>
    <w:rsid w:val="00780F0B"/>
    <w:rsid w:val="00780F8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7E"/>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D19"/>
    <w:rsid w:val="00781D33"/>
    <w:rsid w:val="00781D57"/>
    <w:rsid w:val="00781D68"/>
    <w:rsid w:val="00781D81"/>
    <w:rsid w:val="00781D8D"/>
    <w:rsid w:val="00781DBA"/>
    <w:rsid w:val="00781DFE"/>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3F"/>
    <w:rsid w:val="00782444"/>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AB"/>
    <w:rsid w:val="007836CD"/>
    <w:rsid w:val="007836D1"/>
    <w:rsid w:val="00783733"/>
    <w:rsid w:val="0078378C"/>
    <w:rsid w:val="0078379A"/>
    <w:rsid w:val="007837D5"/>
    <w:rsid w:val="007837E5"/>
    <w:rsid w:val="00783816"/>
    <w:rsid w:val="0078383A"/>
    <w:rsid w:val="00783881"/>
    <w:rsid w:val="00783888"/>
    <w:rsid w:val="00783890"/>
    <w:rsid w:val="007838DF"/>
    <w:rsid w:val="007838E1"/>
    <w:rsid w:val="00783963"/>
    <w:rsid w:val="00783978"/>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D6"/>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FE"/>
    <w:rsid w:val="00784125"/>
    <w:rsid w:val="00784127"/>
    <w:rsid w:val="0078412F"/>
    <w:rsid w:val="0078413C"/>
    <w:rsid w:val="00784146"/>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43"/>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ED"/>
    <w:rsid w:val="0078633F"/>
    <w:rsid w:val="00786344"/>
    <w:rsid w:val="00786377"/>
    <w:rsid w:val="007863A6"/>
    <w:rsid w:val="007863A7"/>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1"/>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61"/>
    <w:rsid w:val="007878AE"/>
    <w:rsid w:val="007878B0"/>
    <w:rsid w:val="0078795E"/>
    <w:rsid w:val="00787984"/>
    <w:rsid w:val="0078799D"/>
    <w:rsid w:val="007879E4"/>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F0D"/>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A19"/>
    <w:rsid w:val="00790A46"/>
    <w:rsid w:val="00790A51"/>
    <w:rsid w:val="00790ABB"/>
    <w:rsid w:val="00790AF5"/>
    <w:rsid w:val="00790B00"/>
    <w:rsid w:val="00790B08"/>
    <w:rsid w:val="00790B0E"/>
    <w:rsid w:val="00790B8F"/>
    <w:rsid w:val="00790B90"/>
    <w:rsid w:val="00790BB6"/>
    <w:rsid w:val="00790C0C"/>
    <w:rsid w:val="00790C15"/>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A"/>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C"/>
    <w:rsid w:val="00793314"/>
    <w:rsid w:val="00793349"/>
    <w:rsid w:val="0079338C"/>
    <w:rsid w:val="007933BA"/>
    <w:rsid w:val="007933C0"/>
    <w:rsid w:val="007933D6"/>
    <w:rsid w:val="007933E5"/>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F"/>
    <w:rsid w:val="00793FD9"/>
    <w:rsid w:val="00793FDC"/>
    <w:rsid w:val="00794000"/>
    <w:rsid w:val="00794035"/>
    <w:rsid w:val="00794050"/>
    <w:rsid w:val="007940C3"/>
    <w:rsid w:val="007940EB"/>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4F6"/>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A1"/>
    <w:rsid w:val="007A1D62"/>
    <w:rsid w:val="007A1E11"/>
    <w:rsid w:val="007A1E40"/>
    <w:rsid w:val="007A1E71"/>
    <w:rsid w:val="007A1E72"/>
    <w:rsid w:val="007A1E76"/>
    <w:rsid w:val="007A1E9A"/>
    <w:rsid w:val="007A1EFE"/>
    <w:rsid w:val="007A1F85"/>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9F"/>
    <w:rsid w:val="007A33AF"/>
    <w:rsid w:val="007A33CD"/>
    <w:rsid w:val="007A348A"/>
    <w:rsid w:val="007A34D6"/>
    <w:rsid w:val="007A34E5"/>
    <w:rsid w:val="007A34EC"/>
    <w:rsid w:val="007A35BD"/>
    <w:rsid w:val="007A35C1"/>
    <w:rsid w:val="007A35E7"/>
    <w:rsid w:val="007A366F"/>
    <w:rsid w:val="007A369E"/>
    <w:rsid w:val="007A3731"/>
    <w:rsid w:val="007A3737"/>
    <w:rsid w:val="007A3739"/>
    <w:rsid w:val="007A374E"/>
    <w:rsid w:val="007A3774"/>
    <w:rsid w:val="007A37A0"/>
    <w:rsid w:val="007A37AE"/>
    <w:rsid w:val="007A37D0"/>
    <w:rsid w:val="007A386F"/>
    <w:rsid w:val="007A389E"/>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6E"/>
    <w:rsid w:val="007A4589"/>
    <w:rsid w:val="007A4597"/>
    <w:rsid w:val="007A4694"/>
    <w:rsid w:val="007A46A9"/>
    <w:rsid w:val="007A46C4"/>
    <w:rsid w:val="007A46C9"/>
    <w:rsid w:val="007A46D9"/>
    <w:rsid w:val="007A46F8"/>
    <w:rsid w:val="007A472B"/>
    <w:rsid w:val="007A4741"/>
    <w:rsid w:val="007A47BC"/>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7"/>
    <w:rsid w:val="007A4C02"/>
    <w:rsid w:val="007A4C15"/>
    <w:rsid w:val="007A4C6F"/>
    <w:rsid w:val="007A4C7E"/>
    <w:rsid w:val="007A4C98"/>
    <w:rsid w:val="007A4CC5"/>
    <w:rsid w:val="007A4CE5"/>
    <w:rsid w:val="007A4D2D"/>
    <w:rsid w:val="007A4D39"/>
    <w:rsid w:val="007A4D59"/>
    <w:rsid w:val="007A4D7F"/>
    <w:rsid w:val="007A4DB5"/>
    <w:rsid w:val="007A4DEB"/>
    <w:rsid w:val="007A4DEE"/>
    <w:rsid w:val="007A4DEF"/>
    <w:rsid w:val="007A4DF8"/>
    <w:rsid w:val="007A4E34"/>
    <w:rsid w:val="007A4E9D"/>
    <w:rsid w:val="007A4EB3"/>
    <w:rsid w:val="007A4EB9"/>
    <w:rsid w:val="007A4ECD"/>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21"/>
    <w:rsid w:val="007A5A6E"/>
    <w:rsid w:val="007A5A71"/>
    <w:rsid w:val="007A5A82"/>
    <w:rsid w:val="007A5C01"/>
    <w:rsid w:val="007A5C2A"/>
    <w:rsid w:val="007A5C3C"/>
    <w:rsid w:val="007A5C5E"/>
    <w:rsid w:val="007A5CBD"/>
    <w:rsid w:val="007A5CF0"/>
    <w:rsid w:val="007A5CF7"/>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5"/>
    <w:rsid w:val="007A629D"/>
    <w:rsid w:val="007A62AE"/>
    <w:rsid w:val="007A62BC"/>
    <w:rsid w:val="007A62E3"/>
    <w:rsid w:val="007A631A"/>
    <w:rsid w:val="007A6387"/>
    <w:rsid w:val="007A638F"/>
    <w:rsid w:val="007A63AB"/>
    <w:rsid w:val="007A63AE"/>
    <w:rsid w:val="007A63CD"/>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C"/>
    <w:rsid w:val="007A731D"/>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9C3"/>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F32"/>
    <w:rsid w:val="007A7F4F"/>
    <w:rsid w:val="007A7F96"/>
    <w:rsid w:val="007A7F9A"/>
    <w:rsid w:val="007A7FA9"/>
    <w:rsid w:val="007A7FB9"/>
    <w:rsid w:val="007A7FCD"/>
    <w:rsid w:val="007A7FCE"/>
    <w:rsid w:val="007B0067"/>
    <w:rsid w:val="007B0081"/>
    <w:rsid w:val="007B0157"/>
    <w:rsid w:val="007B019E"/>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94"/>
    <w:rsid w:val="007B0BCF"/>
    <w:rsid w:val="007B0BE3"/>
    <w:rsid w:val="007B0C19"/>
    <w:rsid w:val="007B0C5F"/>
    <w:rsid w:val="007B0C6B"/>
    <w:rsid w:val="007B0CBE"/>
    <w:rsid w:val="007B0CE4"/>
    <w:rsid w:val="007B0D03"/>
    <w:rsid w:val="007B0D8A"/>
    <w:rsid w:val="007B0D9F"/>
    <w:rsid w:val="007B0DB0"/>
    <w:rsid w:val="007B0DBD"/>
    <w:rsid w:val="007B0DC9"/>
    <w:rsid w:val="007B0E0F"/>
    <w:rsid w:val="007B0E21"/>
    <w:rsid w:val="007B0E44"/>
    <w:rsid w:val="007B0E8F"/>
    <w:rsid w:val="007B0EA3"/>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D9"/>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82"/>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20B"/>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AF"/>
    <w:rsid w:val="007B65B9"/>
    <w:rsid w:val="007B65BC"/>
    <w:rsid w:val="007B65FD"/>
    <w:rsid w:val="007B662F"/>
    <w:rsid w:val="007B66A6"/>
    <w:rsid w:val="007B66B4"/>
    <w:rsid w:val="007B66FE"/>
    <w:rsid w:val="007B671F"/>
    <w:rsid w:val="007B673A"/>
    <w:rsid w:val="007B678C"/>
    <w:rsid w:val="007B6793"/>
    <w:rsid w:val="007B67BC"/>
    <w:rsid w:val="007B67FE"/>
    <w:rsid w:val="007B6826"/>
    <w:rsid w:val="007B6846"/>
    <w:rsid w:val="007B6876"/>
    <w:rsid w:val="007B68B2"/>
    <w:rsid w:val="007B68E4"/>
    <w:rsid w:val="007B6900"/>
    <w:rsid w:val="007B6904"/>
    <w:rsid w:val="007B6924"/>
    <w:rsid w:val="007B6943"/>
    <w:rsid w:val="007B6991"/>
    <w:rsid w:val="007B69CA"/>
    <w:rsid w:val="007B6A0B"/>
    <w:rsid w:val="007B6A56"/>
    <w:rsid w:val="007B6A9E"/>
    <w:rsid w:val="007B6B55"/>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5D"/>
    <w:rsid w:val="007B73B8"/>
    <w:rsid w:val="007B73B9"/>
    <w:rsid w:val="007B73E4"/>
    <w:rsid w:val="007B7412"/>
    <w:rsid w:val="007B7461"/>
    <w:rsid w:val="007B7492"/>
    <w:rsid w:val="007B7498"/>
    <w:rsid w:val="007B74BF"/>
    <w:rsid w:val="007B74CC"/>
    <w:rsid w:val="007B74D5"/>
    <w:rsid w:val="007B74F8"/>
    <w:rsid w:val="007B7522"/>
    <w:rsid w:val="007B7549"/>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07"/>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D"/>
    <w:rsid w:val="007C2AA1"/>
    <w:rsid w:val="007C2ACA"/>
    <w:rsid w:val="007C2ADA"/>
    <w:rsid w:val="007C2AE5"/>
    <w:rsid w:val="007C2AFE"/>
    <w:rsid w:val="007C2BA5"/>
    <w:rsid w:val="007C2BCC"/>
    <w:rsid w:val="007C2BDB"/>
    <w:rsid w:val="007C2BDD"/>
    <w:rsid w:val="007C2C34"/>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A1"/>
    <w:rsid w:val="007C44CC"/>
    <w:rsid w:val="007C44D0"/>
    <w:rsid w:val="007C44F6"/>
    <w:rsid w:val="007C4511"/>
    <w:rsid w:val="007C4544"/>
    <w:rsid w:val="007C4563"/>
    <w:rsid w:val="007C45D1"/>
    <w:rsid w:val="007C45D3"/>
    <w:rsid w:val="007C4617"/>
    <w:rsid w:val="007C465B"/>
    <w:rsid w:val="007C4668"/>
    <w:rsid w:val="007C469B"/>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2ED"/>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9F"/>
    <w:rsid w:val="007C72A0"/>
    <w:rsid w:val="007C72F0"/>
    <w:rsid w:val="007C7311"/>
    <w:rsid w:val="007C731C"/>
    <w:rsid w:val="007C7320"/>
    <w:rsid w:val="007C7357"/>
    <w:rsid w:val="007C7387"/>
    <w:rsid w:val="007C73BC"/>
    <w:rsid w:val="007C73DF"/>
    <w:rsid w:val="007C73E4"/>
    <w:rsid w:val="007C7405"/>
    <w:rsid w:val="007C740E"/>
    <w:rsid w:val="007C7475"/>
    <w:rsid w:val="007C747E"/>
    <w:rsid w:val="007C7491"/>
    <w:rsid w:val="007C74B7"/>
    <w:rsid w:val="007C74D4"/>
    <w:rsid w:val="007C7513"/>
    <w:rsid w:val="007C7534"/>
    <w:rsid w:val="007C7535"/>
    <w:rsid w:val="007C753D"/>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A0A"/>
    <w:rsid w:val="007C7A7B"/>
    <w:rsid w:val="007C7ABE"/>
    <w:rsid w:val="007C7AC4"/>
    <w:rsid w:val="007C7AEE"/>
    <w:rsid w:val="007C7B71"/>
    <w:rsid w:val="007C7BB5"/>
    <w:rsid w:val="007C7BD5"/>
    <w:rsid w:val="007C7C19"/>
    <w:rsid w:val="007C7C22"/>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C7FFD"/>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62D"/>
    <w:rsid w:val="007D0662"/>
    <w:rsid w:val="007D0671"/>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50"/>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C46"/>
    <w:rsid w:val="007D2C5D"/>
    <w:rsid w:val="007D2C67"/>
    <w:rsid w:val="007D2CD2"/>
    <w:rsid w:val="007D2CE4"/>
    <w:rsid w:val="007D2CF3"/>
    <w:rsid w:val="007D2CFB"/>
    <w:rsid w:val="007D2D08"/>
    <w:rsid w:val="007D2D45"/>
    <w:rsid w:val="007D2D64"/>
    <w:rsid w:val="007D2DA0"/>
    <w:rsid w:val="007D2DA6"/>
    <w:rsid w:val="007D2E10"/>
    <w:rsid w:val="007D2E43"/>
    <w:rsid w:val="007D2E51"/>
    <w:rsid w:val="007D2E66"/>
    <w:rsid w:val="007D2E8B"/>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90"/>
    <w:rsid w:val="007D37B5"/>
    <w:rsid w:val="007D37BB"/>
    <w:rsid w:val="007D37BE"/>
    <w:rsid w:val="007D37F6"/>
    <w:rsid w:val="007D380F"/>
    <w:rsid w:val="007D383A"/>
    <w:rsid w:val="007D3846"/>
    <w:rsid w:val="007D38CF"/>
    <w:rsid w:val="007D38E3"/>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9A"/>
    <w:rsid w:val="007D3BDA"/>
    <w:rsid w:val="007D3BFE"/>
    <w:rsid w:val="007D3C05"/>
    <w:rsid w:val="007D3C27"/>
    <w:rsid w:val="007D3C38"/>
    <w:rsid w:val="007D3CB9"/>
    <w:rsid w:val="007D3CC0"/>
    <w:rsid w:val="007D3CCD"/>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4"/>
    <w:rsid w:val="007D72B5"/>
    <w:rsid w:val="007D72D9"/>
    <w:rsid w:val="007D72FD"/>
    <w:rsid w:val="007D7307"/>
    <w:rsid w:val="007D7308"/>
    <w:rsid w:val="007D7399"/>
    <w:rsid w:val="007D739C"/>
    <w:rsid w:val="007D73AA"/>
    <w:rsid w:val="007D73ED"/>
    <w:rsid w:val="007D7405"/>
    <w:rsid w:val="007D7406"/>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9B"/>
    <w:rsid w:val="007E3948"/>
    <w:rsid w:val="007E395F"/>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21"/>
    <w:rsid w:val="007E4953"/>
    <w:rsid w:val="007E495A"/>
    <w:rsid w:val="007E4986"/>
    <w:rsid w:val="007E499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67"/>
    <w:rsid w:val="007E5171"/>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79"/>
    <w:rsid w:val="007E548C"/>
    <w:rsid w:val="007E54C0"/>
    <w:rsid w:val="007E54D3"/>
    <w:rsid w:val="007E54F8"/>
    <w:rsid w:val="007E5511"/>
    <w:rsid w:val="007E5549"/>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84D"/>
    <w:rsid w:val="007E6853"/>
    <w:rsid w:val="007E68B3"/>
    <w:rsid w:val="007E68E1"/>
    <w:rsid w:val="007E68E4"/>
    <w:rsid w:val="007E68F9"/>
    <w:rsid w:val="007E6920"/>
    <w:rsid w:val="007E6951"/>
    <w:rsid w:val="007E695A"/>
    <w:rsid w:val="007E6976"/>
    <w:rsid w:val="007E69C6"/>
    <w:rsid w:val="007E69EF"/>
    <w:rsid w:val="007E6A0B"/>
    <w:rsid w:val="007E6A6E"/>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5D"/>
    <w:rsid w:val="007E7071"/>
    <w:rsid w:val="007E70AC"/>
    <w:rsid w:val="007E70C8"/>
    <w:rsid w:val="007E70EE"/>
    <w:rsid w:val="007E7103"/>
    <w:rsid w:val="007E7115"/>
    <w:rsid w:val="007E7116"/>
    <w:rsid w:val="007E71CF"/>
    <w:rsid w:val="007E71DB"/>
    <w:rsid w:val="007E71E7"/>
    <w:rsid w:val="007E7221"/>
    <w:rsid w:val="007E7231"/>
    <w:rsid w:val="007E724D"/>
    <w:rsid w:val="007E7290"/>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F1A"/>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C6"/>
    <w:rsid w:val="007F18CE"/>
    <w:rsid w:val="007F18E8"/>
    <w:rsid w:val="007F18F4"/>
    <w:rsid w:val="007F18F8"/>
    <w:rsid w:val="007F191B"/>
    <w:rsid w:val="007F1978"/>
    <w:rsid w:val="007F1983"/>
    <w:rsid w:val="007F1987"/>
    <w:rsid w:val="007F1998"/>
    <w:rsid w:val="007F1A3B"/>
    <w:rsid w:val="007F1A7E"/>
    <w:rsid w:val="007F1A87"/>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30"/>
    <w:rsid w:val="007F2991"/>
    <w:rsid w:val="007F29FD"/>
    <w:rsid w:val="007F2A8A"/>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090"/>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CB"/>
    <w:rsid w:val="007F5010"/>
    <w:rsid w:val="007F5033"/>
    <w:rsid w:val="007F5057"/>
    <w:rsid w:val="007F5066"/>
    <w:rsid w:val="007F5083"/>
    <w:rsid w:val="007F508A"/>
    <w:rsid w:val="007F5095"/>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6"/>
    <w:rsid w:val="007F6E1B"/>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1C"/>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86"/>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8E"/>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2A"/>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2FF"/>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DE"/>
    <w:rsid w:val="00804603"/>
    <w:rsid w:val="00804614"/>
    <w:rsid w:val="008046AC"/>
    <w:rsid w:val="008046B0"/>
    <w:rsid w:val="008046B2"/>
    <w:rsid w:val="00804709"/>
    <w:rsid w:val="00804723"/>
    <w:rsid w:val="0080472C"/>
    <w:rsid w:val="00804736"/>
    <w:rsid w:val="00804740"/>
    <w:rsid w:val="00804767"/>
    <w:rsid w:val="00804769"/>
    <w:rsid w:val="0080476B"/>
    <w:rsid w:val="00804787"/>
    <w:rsid w:val="00804796"/>
    <w:rsid w:val="008047AF"/>
    <w:rsid w:val="008047D7"/>
    <w:rsid w:val="008047E9"/>
    <w:rsid w:val="00804822"/>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93"/>
    <w:rsid w:val="00804CD0"/>
    <w:rsid w:val="00804D04"/>
    <w:rsid w:val="00804D49"/>
    <w:rsid w:val="00804D57"/>
    <w:rsid w:val="00804DB4"/>
    <w:rsid w:val="00804E19"/>
    <w:rsid w:val="00804E48"/>
    <w:rsid w:val="00804E57"/>
    <w:rsid w:val="00804E7D"/>
    <w:rsid w:val="00804E95"/>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98"/>
    <w:rsid w:val="00805E9F"/>
    <w:rsid w:val="00805EDB"/>
    <w:rsid w:val="00805F6D"/>
    <w:rsid w:val="00805F75"/>
    <w:rsid w:val="00805F9B"/>
    <w:rsid w:val="00805FB7"/>
    <w:rsid w:val="00805FDC"/>
    <w:rsid w:val="00805FFC"/>
    <w:rsid w:val="00806001"/>
    <w:rsid w:val="00806044"/>
    <w:rsid w:val="0080604B"/>
    <w:rsid w:val="00806061"/>
    <w:rsid w:val="008060EB"/>
    <w:rsid w:val="00806120"/>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D0"/>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2B"/>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F"/>
    <w:rsid w:val="008077B4"/>
    <w:rsid w:val="008077F0"/>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57"/>
    <w:rsid w:val="00810265"/>
    <w:rsid w:val="00810297"/>
    <w:rsid w:val="0081029A"/>
    <w:rsid w:val="008102A8"/>
    <w:rsid w:val="008102CC"/>
    <w:rsid w:val="008102FC"/>
    <w:rsid w:val="0081035B"/>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F00"/>
    <w:rsid w:val="00811F05"/>
    <w:rsid w:val="00811F19"/>
    <w:rsid w:val="00811F35"/>
    <w:rsid w:val="00811F3D"/>
    <w:rsid w:val="00811F40"/>
    <w:rsid w:val="00811FA5"/>
    <w:rsid w:val="00811FD8"/>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B"/>
    <w:rsid w:val="008123CA"/>
    <w:rsid w:val="008123E4"/>
    <w:rsid w:val="00812437"/>
    <w:rsid w:val="0081243D"/>
    <w:rsid w:val="00812468"/>
    <w:rsid w:val="0081247A"/>
    <w:rsid w:val="0081247C"/>
    <w:rsid w:val="0081248B"/>
    <w:rsid w:val="008124C5"/>
    <w:rsid w:val="00812513"/>
    <w:rsid w:val="00812531"/>
    <w:rsid w:val="00812578"/>
    <w:rsid w:val="00812589"/>
    <w:rsid w:val="008125C8"/>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A3"/>
    <w:rsid w:val="008139BC"/>
    <w:rsid w:val="008139CD"/>
    <w:rsid w:val="00813A71"/>
    <w:rsid w:val="00813AD8"/>
    <w:rsid w:val="00813B24"/>
    <w:rsid w:val="00813B28"/>
    <w:rsid w:val="00813B50"/>
    <w:rsid w:val="00813BAA"/>
    <w:rsid w:val="00813C0C"/>
    <w:rsid w:val="00813C20"/>
    <w:rsid w:val="00813C5C"/>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F1"/>
    <w:rsid w:val="00814005"/>
    <w:rsid w:val="00814063"/>
    <w:rsid w:val="0081406E"/>
    <w:rsid w:val="008140B7"/>
    <w:rsid w:val="00814112"/>
    <w:rsid w:val="0081415C"/>
    <w:rsid w:val="00814177"/>
    <w:rsid w:val="0081417F"/>
    <w:rsid w:val="008141A6"/>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4"/>
    <w:rsid w:val="00814BB1"/>
    <w:rsid w:val="00814C01"/>
    <w:rsid w:val="00814C08"/>
    <w:rsid w:val="00814C2B"/>
    <w:rsid w:val="00814CE6"/>
    <w:rsid w:val="00814CF1"/>
    <w:rsid w:val="00814D0D"/>
    <w:rsid w:val="00814D50"/>
    <w:rsid w:val="00814D5B"/>
    <w:rsid w:val="00814D7B"/>
    <w:rsid w:val="00814D94"/>
    <w:rsid w:val="00814DB1"/>
    <w:rsid w:val="00814DFF"/>
    <w:rsid w:val="00814E14"/>
    <w:rsid w:val="00814E21"/>
    <w:rsid w:val="00814E26"/>
    <w:rsid w:val="00814E36"/>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2E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53"/>
    <w:rsid w:val="00815F01"/>
    <w:rsid w:val="00815F45"/>
    <w:rsid w:val="00815F6E"/>
    <w:rsid w:val="00815F75"/>
    <w:rsid w:val="00815FAE"/>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2D"/>
    <w:rsid w:val="0081696D"/>
    <w:rsid w:val="00816982"/>
    <w:rsid w:val="00816999"/>
    <w:rsid w:val="0081699F"/>
    <w:rsid w:val="00816A3A"/>
    <w:rsid w:val="00816A94"/>
    <w:rsid w:val="00816A98"/>
    <w:rsid w:val="00816A9A"/>
    <w:rsid w:val="00816AA1"/>
    <w:rsid w:val="00816AC6"/>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A4"/>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51"/>
    <w:rsid w:val="00820255"/>
    <w:rsid w:val="0082025F"/>
    <w:rsid w:val="00820297"/>
    <w:rsid w:val="008202A6"/>
    <w:rsid w:val="00820314"/>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1C"/>
    <w:rsid w:val="00820B3A"/>
    <w:rsid w:val="00820B3B"/>
    <w:rsid w:val="00820B45"/>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A13"/>
    <w:rsid w:val="00823A19"/>
    <w:rsid w:val="00823A3C"/>
    <w:rsid w:val="00823AE6"/>
    <w:rsid w:val="00823AF6"/>
    <w:rsid w:val="00823B06"/>
    <w:rsid w:val="00823B0F"/>
    <w:rsid w:val="00823B46"/>
    <w:rsid w:val="00823B4A"/>
    <w:rsid w:val="00823BE3"/>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333"/>
    <w:rsid w:val="00824356"/>
    <w:rsid w:val="0082435F"/>
    <w:rsid w:val="00824446"/>
    <w:rsid w:val="0082445A"/>
    <w:rsid w:val="00824461"/>
    <w:rsid w:val="00824488"/>
    <w:rsid w:val="008244D0"/>
    <w:rsid w:val="008244D7"/>
    <w:rsid w:val="008244F1"/>
    <w:rsid w:val="00824562"/>
    <w:rsid w:val="00824564"/>
    <w:rsid w:val="008245BE"/>
    <w:rsid w:val="008245C2"/>
    <w:rsid w:val="00824612"/>
    <w:rsid w:val="0082462E"/>
    <w:rsid w:val="0082462F"/>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2E"/>
    <w:rsid w:val="00824B37"/>
    <w:rsid w:val="00824BC0"/>
    <w:rsid w:val="00824C0E"/>
    <w:rsid w:val="00824C9A"/>
    <w:rsid w:val="00824CCC"/>
    <w:rsid w:val="00824CE0"/>
    <w:rsid w:val="00824D30"/>
    <w:rsid w:val="00824D38"/>
    <w:rsid w:val="00824D6B"/>
    <w:rsid w:val="00824D86"/>
    <w:rsid w:val="00824D96"/>
    <w:rsid w:val="00824DCC"/>
    <w:rsid w:val="00824E52"/>
    <w:rsid w:val="00824EAD"/>
    <w:rsid w:val="00824F01"/>
    <w:rsid w:val="00824F0E"/>
    <w:rsid w:val="00824F1C"/>
    <w:rsid w:val="00824F2B"/>
    <w:rsid w:val="00824FA7"/>
    <w:rsid w:val="00824FAA"/>
    <w:rsid w:val="00825051"/>
    <w:rsid w:val="00825072"/>
    <w:rsid w:val="00825089"/>
    <w:rsid w:val="00825094"/>
    <w:rsid w:val="008250C5"/>
    <w:rsid w:val="008250FF"/>
    <w:rsid w:val="00825186"/>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2"/>
    <w:rsid w:val="008257D4"/>
    <w:rsid w:val="008257E1"/>
    <w:rsid w:val="00825822"/>
    <w:rsid w:val="0082583F"/>
    <w:rsid w:val="0082584E"/>
    <w:rsid w:val="00825865"/>
    <w:rsid w:val="00825875"/>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2"/>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95"/>
    <w:rsid w:val="008324AA"/>
    <w:rsid w:val="0083254E"/>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37"/>
    <w:rsid w:val="0083284F"/>
    <w:rsid w:val="0083288D"/>
    <w:rsid w:val="008328B4"/>
    <w:rsid w:val="008328BD"/>
    <w:rsid w:val="008328CB"/>
    <w:rsid w:val="008328DB"/>
    <w:rsid w:val="008328FC"/>
    <w:rsid w:val="0083290F"/>
    <w:rsid w:val="008329AB"/>
    <w:rsid w:val="008329FD"/>
    <w:rsid w:val="00832A05"/>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B"/>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0"/>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38"/>
    <w:rsid w:val="00836075"/>
    <w:rsid w:val="00836096"/>
    <w:rsid w:val="00836098"/>
    <w:rsid w:val="008360BF"/>
    <w:rsid w:val="008360E9"/>
    <w:rsid w:val="0083613E"/>
    <w:rsid w:val="0083615B"/>
    <w:rsid w:val="008361B1"/>
    <w:rsid w:val="008361C4"/>
    <w:rsid w:val="008361EA"/>
    <w:rsid w:val="008361F3"/>
    <w:rsid w:val="008361FD"/>
    <w:rsid w:val="0083622D"/>
    <w:rsid w:val="0083623D"/>
    <w:rsid w:val="00836294"/>
    <w:rsid w:val="008362A5"/>
    <w:rsid w:val="008362A7"/>
    <w:rsid w:val="008362BA"/>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36"/>
    <w:rsid w:val="00837B4B"/>
    <w:rsid w:val="00837B61"/>
    <w:rsid w:val="00837C1A"/>
    <w:rsid w:val="00837C41"/>
    <w:rsid w:val="00837CB4"/>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24"/>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2EA"/>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D8"/>
    <w:rsid w:val="0084430A"/>
    <w:rsid w:val="0084431F"/>
    <w:rsid w:val="00844338"/>
    <w:rsid w:val="00844343"/>
    <w:rsid w:val="0084434B"/>
    <w:rsid w:val="0084436A"/>
    <w:rsid w:val="008443A8"/>
    <w:rsid w:val="008443B9"/>
    <w:rsid w:val="008443D7"/>
    <w:rsid w:val="0084440E"/>
    <w:rsid w:val="00844463"/>
    <w:rsid w:val="0084446D"/>
    <w:rsid w:val="008444B4"/>
    <w:rsid w:val="0084453F"/>
    <w:rsid w:val="0084455B"/>
    <w:rsid w:val="00844570"/>
    <w:rsid w:val="0084458E"/>
    <w:rsid w:val="008445A3"/>
    <w:rsid w:val="008445AC"/>
    <w:rsid w:val="008445B8"/>
    <w:rsid w:val="008445B9"/>
    <w:rsid w:val="008445C3"/>
    <w:rsid w:val="008445CE"/>
    <w:rsid w:val="008445D7"/>
    <w:rsid w:val="00844644"/>
    <w:rsid w:val="00844652"/>
    <w:rsid w:val="0084467E"/>
    <w:rsid w:val="0084468E"/>
    <w:rsid w:val="00844698"/>
    <w:rsid w:val="00844709"/>
    <w:rsid w:val="0084470C"/>
    <w:rsid w:val="0084472B"/>
    <w:rsid w:val="00844747"/>
    <w:rsid w:val="0084474C"/>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701"/>
    <w:rsid w:val="0084571C"/>
    <w:rsid w:val="0084576D"/>
    <w:rsid w:val="008457C4"/>
    <w:rsid w:val="00845822"/>
    <w:rsid w:val="00845832"/>
    <w:rsid w:val="0084585C"/>
    <w:rsid w:val="0084591F"/>
    <w:rsid w:val="0084592E"/>
    <w:rsid w:val="0084595A"/>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A3"/>
    <w:rsid w:val="008465AF"/>
    <w:rsid w:val="008465BF"/>
    <w:rsid w:val="008465D1"/>
    <w:rsid w:val="008465DD"/>
    <w:rsid w:val="008465F0"/>
    <w:rsid w:val="00846614"/>
    <w:rsid w:val="0084661B"/>
    <w:rsid w:val="008466A0"/>
    <w:rsid w:val="008466C9"/>
    <w:rsid w:val="008466E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D9"/>
    <w:rsid w:val="00846EEC"/>
    <w:rsid w:val="00846F36"/>
    <w:rsid w:val="00846F47"/>
    <w:rsid w:val="00846F57"/>
    <w:rsid w:val="00846F5F"/>
    <w:rsid w:val="00846F6A"/>
    <w:rsid w:val="00846FB5"/>
    <w:rsid w:val="00846FC0"/>
    <w:rsid w:val="00846FD4"/>
    <w:rsid w:val="00846FDB"/>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D"/>
    <w:rsid w:val="00847913"/>
    <w:rsid w:val="00847946"/>
    <w:rsid w:val="00847956"/>
    <w:rsid w:val="0084795C"/>
    <w:rsid w:val="008479C1"/>
    <w:rsid w:val="008479DE"/>
    <w:rsid w:val="008479F5"/>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E04"/>
    <w:rsid w:val="00847E31"/>
    <w:rsid w:val="00847E3C"/>
    <w:rsid w:val="00847E5F"/>
    <w:rsid w:val="00847E6F"/>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2A"/>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7C"/>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C2"/>
    <w:rsid w:val="0085331E"/>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CD9"/>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E"/>
    <w:rsid w:val="008545D2"/>
    <w:rsid w:val="008546A1"/>
    <w:rsid w:val="008546C1"/>
    <w:rsid w:val="008546CA"/>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AC"/>
    <w:rsid w:val="00854FD1"/>
    <w:rsid w:val="00854FF4"/>
    <w:rsid w:val="00855003"/>
    <w:rsid w:val="00855006"/>
    <w:rsid w:val="00855014"/>
    <w:rsid w:val="0085507B"/>
    <w:rsid w:val="00855080"/>
    <w:rsid w:val="00855092"/>
    <w:rsid w:val="008550CA"/>
    <w:rsid w:val="008550D5"/>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BBF"/>
    <w:rsid w:val="00856C4C"/>
    <w:rsid w:val="00856C51"/>
    <w:rsid w:val="00856C8D"/>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D9"/>
    <w:rsid w:val="00862F28"/>
    <w:rsid w:val="00862F77"/>
    <w:rsid w:val="00862F86"/>
    <w:rsid w:val="00862F8F"/>
    <w:rsid w:val="00862FC1"/>
    <w:rsid w:val="00862FC7"/>
    <w:rsid w:val="00862FE2"/>
    <w:rsid w:val="0086300A"/>
    <w:rsid w:val="00863053"/>
    <w:rsid w:val="0086305C"/>
    <w:rsid w:val="00863061"/>
    <w:rsid w:val="00863069"/>
    <w:rsid w:val="0086308C"/>
    <w:rsid w:val="008630A2"/>
    <w:rsid w:val="00863110"/>
    <w:rsid w:val="00863111"/>
    <w:rsid w:val="00863115"/>
    <w:rsid w:val="0086314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DE"/>
    <w:rsid w:val="00863AF7"/>
    <w:rsid w:val="00863B42"/>
    <w:rsid w:val="00863B46"/>
    <w:rsid w:val="00863B84"/>
    <w:rsid w:val="00863B9C"/>
    <w:rsid w:val="00863BB1"/>
    <w:rsid w:val="00863BCD"/>
    <w:rsid w:val="00863BD2"/>
    <w:rsid w:val="00863D46"/>
    <w:rsid w:val="00863D5A"/>
    <w:rsid w:val="00863D5F"/>
    <w:rsid w:val="00863D7A"/>
    <w:rsid w:val="00863DBE"/>
    <w:rsid w:val="00863DC8"/>
    <w:rsid w:val="00863E09"/>
    <w:rsid w:val="00863E0E"/>
    <w:rsid w:val="00863EC3"/>
    <w:rsid w:val="00863ED3"/>
    <w:rsid w:val="00863F37"/>
    <w:rsid w:val="00863F49"/>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55"/>
    <w:rsid w:val="00864758"/>
    <w:rsid w:val="008647F8"/>
    <w:rsid w:val="00864821"/>
    <w:rsid w:val="00864879"/>
    <w:rsid w:val="0086488E"/>
    <w:rsid w:val="008648F2"/>
    <w:rsid w:val="008648FE"/>
    <w:rsid w:val="008649B4"/>
    <w:rsid w:val="008649B6"/>
    <w:rsid w:val="008649BD"/>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40"/>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91"/>
    <w:rsid w:val="00866E55"/>
    <w:rsid w:val="00866E69"/>
    <w:rsid w:val="00866E6A"/>
    <w:rsid w:val="00866F01"/>
    <w:rsid w:val="00866F04"/>
    <w:rsid w:val="00866F88"/>
    <w:rsid w:val="00866FAF"/>
    <w:rsid w:val="00866FD6"/>
    <w:rsid w:val="00866FFE"/>
    <w:rsid w:val="00867020"/>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F1"/>
    <w:rsid w:val="0087092B"/>
    <w:rsid w:val="0087093D"/>
    <w:rsid w:val="00870981"/>
    <w:rsid w:val="008709B5"/>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7D"/>
    <w:rsid w:val="00870F8F"/>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A6E"/>
    <w:rsid w:val="00871B2B"/>
    <w:rsid w:val="00871B3F"/>
    <w:rsid w:val="00871B56"/>
    <w:rsid w:val="00871B5F"/>
    <w:rsid w:val="00871BA1"/>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AA"/>
    <w:rsid w:val="00872ACF"/>
    <w:rsid w:val="00872AE4"/>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1CD"/>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E8D"/>
    <w:rsid w:val="00874E97"/>
    <w:rsid w:val="00874EC5"/>
    <w:rsid w:val="00874EFB"/>
    <w:rsid w:val="00874F23"/>
    <w:rsid w:val="00874F40"/>
    <w:rsid w:val="00874F6C"/>
    <w:rsid w:val="00874F86"/>
    <w:rsid w:val="00874F97"/>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5"/>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D2"/>
    <w:rsid w:val="00875FFF"/>
    <w:rsid w:val="00876002"/>
    <w:rsid w:val="0087600D"/>
    <w:rsid w:val="00876042"/>
    <w:rsid w:val="0087608A"/>
    <w:rsid w:val="008760A8"/>
    <w:rsid w:val="00876107"/>
    <w:rsid w:val="00876109"/>
    <w:rsid w:val="00876110"/>
    <w:rsid w:val="00876119"/>
    <w:rsid w:val="0087616C"/>
    <w:rsid w:val="00876199"/>
    <w:rsid w:val="008761F2"/>
    <w:rsid w:val="00876216"/>
    <w:rsid w:val="00876225"/>
    <w:rsid w:val="00876234"/>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C5"/>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88"/>
    <w:rsid w:val="00880F91"/>
    <w:rsid w:val="00880FA1"/>
    <w:rsid w:val="00880FAD"/>
    <w:rsid w:val="00880FB5"/>
    <w:rsid w:val="00880FFC"/>
    <w:rsid w:val="0088101A"/>
    <w:rsid w:val="00881043"/>
    <w:rsid w:val="00881071"/>
    <w:rsid w:val="008810A7"/>
    <w:rsid w:val="00881112"/>
    <w:rsid w:val="00881121"/>
    <w:rsid w:val="00881143"/>
    <w:rsid w:val="00881146"/>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B24"/>
    <w:rsid w:val="00881B28"/>
    <w:rsid w:val="00881B90"/>
    <w:rsid w:val="00881B93"/>
    <w:rsid w:val="00881BB1"/>
    <w:rsid w:val="00881BD5"/>
    <w:rsid w:val="00881BF0"/>
    <w:rsid w:val="00881BF5"/>
    <w:rsid w:val="00881C14"/>
    <w:rsid w:val="00881C42"/>
    <w:rsid w:val="00881C4E"/>
    <w:rsid w:val="00881C50"/>
    <w:rsid w:val="00881C5D"/>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182"/>
    <w:rsid w:val="008821DE"/>
    <w:rsid w:val="0088222F"/>
    <w:rsid w:val="00882240"/>
    <w:rsid w:val="00882243"/>
    <w:rsid w:val="00882256"/>
    <w:rsid w:val="0088225B"/>
    <w:rsid w:val="00882274"/>
    <w:rsid w:val="0088228C"/>
    <w:rsid w:val="008822FF"/>
    <w:rsid w:val="0088231F"/>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80F"/>
    <w:rsid w:val="00882871"/>
    <w:rsid w:val="008828AD"/>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48"/>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73"/>
    <w:rsid w:val="00885A8B"/>
    <w:rsid w:val="00885AB6"/>
    <w:rsid w:val="00885AEF"/>
    <w:rsid w:val="00885B0D"/>
    <w:rsid w:val="00885B15"/>
    <w:rsid w:val="00885B48"/>
    <w:rsid w:val="00885B5F"/>
    <w:rsid w:val="00885B7A"/>
    <w:rsid w:val="00885B7E"/>
    <w:rsid w:val="00885B96"/>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DC"/>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832"/>
    <w:rsid w:val="0089084F"/>
    <w:rsid w:val="00890858"/>
    <w:rsid w:val="0089085A"/>
    <w:rsid w:val="008908B0"/>
    <w:rsid w:val="008908B5"/>
    <w:rsid w:val="008908BB"/>
    <w:rsid w:val="008908D2"/>
    <w:rsid w:val="008908DA"/>
    <w:rsid w:val="008908DE"/>
    <w:rsid w:val="00890990"/>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5"/>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A88"/>
    <w:rsid w:val="00895AAA"/>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13"/>
    <w:rsid w:val="0089641E"/>
    <w:rsid w:val="0089642B"/>
    <w:rsid w:val="00896462"/>
    <w:rsid w:val="0089646E"/>
    <w:rsid w:val="0089648F"/>
    <w:rsid w:val="0089653C"/>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B"/>
    <w:rsid w:val="00896DF7"/>
    <w:rsid w:val="00896E06"/>
    <w:rsid w:val="00896E4D"/>
    <w:rsid w:val="00896E51"/>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A6"/>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67"/>
    <w:rsid w:val="008A0CBC"/>
    <w:rsid w:val="008A0CBD"/>
    <w:rsid w:val="008A0D4D"/>
    <w:rsid w:val="008A0D65"/>
    <w:rsid w:val="008A0D67"/>
    <w:rsid w:val="008A0D78"/>
    <w:rsid w:val="008A0DBA"/>
    <w:rsid w:val="008A0DBB"/>
    <w:rsid w:val="008A0E15"/>
    <w:rsid w:val="008A0E72"/>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411"/>
    <w:rsid w:val="008A14D1"/>
    <w:rsid w:val="008A1515"/>
    <w:rsid w:val="008A1526"/>
    <w:rsid w:val="008A1534"/>
    <w:rsid w:val="008A1594"/>
    <w:rsid w:val="008A15B1"/>
    <w:rsid w:val="008A1670"/>
    <w:rsid w:val="008A16E5"/>
    <w:rsid w:val="008A16FF"/>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0E9"/>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86F"/>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CE"/>
    <w:rsid w:val="008A3316"/>
    <w:rsid w:val="008A333F"/>
    <w:rsid w:val="008A3381"/>
    <w:rsid w:val="008A3397"/>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1F"/>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AF"/>
    <w:rsid w:val="008A52F2"/>
    <w:rsid w:val="008A5327"/>
    <w:rsid w:val="008A5342"/>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D6"/>
    <w:rsid w:val="008A5BDA"/>
    <w:rsid w:val="008A5BFE"/>
    <w:rsid w:val="008A5C2E"/>
    <w:rsid w:val="008A5C4C"/>
    <w:rsid w:val="008A5C9D"/>
    <w:rsid w:val="008A5CA2"/>
    <w:rsid w:val="008A5CAB"/>
    <w:rsid w:val="008A5CAC"/>
    <w:rsid w:val="008A5CB7"/>
    <w:rsid w:val="008A5CCA"/>
    <w:rsid w:val="008A5D37"/>
    <w:rsid w:val="008A5E00"/>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C6"/>
    <w:rsid w:val="008A69E6"/>
    <w:rsid w:val="008A69E7"/>
    <w:rsid w:val="008A69F6"/>
    <w:rsid w:val="008A69FE"/>
    <w:rsid w:val="008A6A38"/>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52B"/>
    <w:rsid w:val="008A7544"/>
    <w:rsid w:val="008A75A6"/>
    <w:rsid w:val="008A75BC"/>
    <w:rsid w:val="008A75DB"/>
    <w:rsid w:val="008A760D"/>
    <w:rsid w:val="008A766A"/>
    <w:rsid w:val="008A767B"/>
    <w:rsid w:val="008A76D9"/>
    <w:rsid w:val="008A76E1"/>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7"/>
    <w:rsid w:val="008B1D88"/>
    <w:rsid w:val="008B1D8A"/>
    <w:rsid w:val="008B1D97"/>
    <w:rsid w:val="008B1DB9"/>
    <w:rsid w:val="008B1DFB"/>
    <w:rsid w:val="008B1E03"/>
    <w:rsid w:val="008B1E23"/>
    <w:rsid w:val="008B1E37"/>
    <w:rsid w:val="008B1E59"/>
    <w:rsid w:val="008B1E9E"/>
    <w:rsid w:val="008B1EB1"/>
    <w:rsid w:val="008B1EBC"/>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C7C"/>
    <w:rsid w:val="008B3C98"/>
    <w:rsid w:val="008B3C9D"/>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3C3"/>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24"/>
    <w:rsid w:val="008B4B50"/>
    <w:rsid w:val="008B4B98"/>
    <w:rsid w:val="008B4BA6"/>
    <w:rsid w:val="008B4BB3"/>
    <w:rsid w:val="008B4BC5"/>
    <w:rsid w:val="008B4C4F"/>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809"/>
    <w:rsid w:val="008B5820"/>
    <w:rsid w:val="008B583B"/>
    <w:rsid w:val="008B587B"/>
    <w:rsid w:val="008B589C"/>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5D"/>
    <w:rsid w:val="008B5DBC"/>
    <w:rsid w:val="008B5DCD"/>
    <w:rsid w:val="008B5DE2"/>
    <w:rsid w:val="008B5DF9"/>
    <w:rsid w:val="008B5E15"/>
    <w:rsid w:val="008B5E27"/>
    <w:rsid w:val="008B5E47"/>
    <w:rsid w:val="008B5EA8"/>
    <w:rsid w:val="008B5EDB"/>
    <w:rsid w:val="008B5F1E"/>
    <w:rsid w:val="008B5F49"/>
    <w:rsid w:val="008B5F5A"/>
    <w:rsid w:val="008B5F76"/>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46"/>
    <w:rsid w:val="008C0154"/>
    <w:rsid w:val="008C0157"/>
    <w:rsid w:val="008C0181"/>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E6"/>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07"/>
    <w:rsid w:val="008C1D17"/>
    <w:rsid w:val="008C1D35"/>
    <w:rsid w:val="008C1D4B"/>
    <w:rsid w:val="008C1D68"/>
    <w:rsid w:val="008C1D74"/>
    <w:rsid w:val="008C1D9E"/>
    <w:rsid w:val="008C1DB7"/>
    <w:rsid w:val="008C1DFA"/>
    <w:rsid w:val="008C1E1E"/>
    <w:rsid w:val="008C1E55"/>
    <w:rsid w:val="008C1E5E"/>
    <w:rsid w:val="008C1E66"/>
    <w:rsid w:val="008C1EED"/>
    <w:rsid w:val="008C1EFC"/>
    <w:rsid w:val="008C1F1E"/>
    <w:rsid w:val="008C1F24"/>
    <w:rsid w:val="008C1F2D"/>
    <w:rsid w:val="008C1F49"/>
    <w:rsid w:val="008C1F79"/>
    <w:rsid w:val="008C1F9D"/>
    <w:rsid w:val="008C1FA5"/>
    <w:rsid w:val="008C1FAE"/>
    <w:rsid w:val="008C1FB0"/>
    <w:rsid w:val="008C1FBD"/>
    <w:rsid w:val="008C1FD1"/>
    <w:rsid w:val="008C1FD3"/>
    <w:rsid w:val="008C2029"/>
    <w:rsid w:val="008C2056"/>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C"/>
    <w:rsid w:val="008C2C84"/>
    <w:rsid w:val="008C2CCB"/>
    <w:rsid w:val="008C2CD7"/>
    <w:rsid w:val="008C2CDA"/>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7F"/>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A52"/>
    <w:rsid w:val="008C4A5F"/>
    <w:rsid w:val="008C4A85"/>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CFE"/>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61B"/>
    <w:rsid w:val="008C561D"/>
    <w:rsid w:val="008C562B"/>
    <w:rsid w:val="008C567B"/>
    <w:rsid w:val="008C56D0"/>
    <w:rsid w:val="008C57CC"/>
    <w:rsid w:val="008C57D2"/>
    <w:rsid w:val="008C5806"/>
    <w:rsid w:val="008C586C"/>
    <w:rsid w:val="008C5872"/>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2"/>
    <w:rsid w:val="008C6C5C"/>
    <w:rsid w:val="008C6C66"/>
    <w:rsid w:val="008C6C81"/>
    <w:rsid w:val="008C6CD0"/>
    <w:rsid w:val="008C6CD1"/>
    <w:rsid w:val="008C6CF2"/>
    <w:rsid w:val="008C6D0F"/>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5D"/>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89"/>
    <w:rsid w:val="008D00A3"/>
    <w:rsid w:val="008D00EF"/>
    <w:rsid w:val="008D00F4"/>
    <w:rsid w:val="008D0108"/>
    <w:rsid w:val="008D012C"/>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FE"/>
    <w:rsid w:val="008D225A"/>
    <w:rsid w:val="008D2263"/>
    <w:rsid w:val="008D226B"/>
    <w:rsid w:val="008D22A3"/>
    <w:rsid w:val="008D22A5"/>
    <w:rsid w:val="008D2321"/>
    <w:rsid w:val="008D23B1"/>
    <w:rsid w:val="008D23D7"/>
    <w:rsid w:val="008D241F"/>
    <w:rsid w:val="008D244A"/>
    <w:rsid w:val="008D2468"/>
    <w:rsid w:val="008D24B1"/>
    <w:rsid w:val="008D24C9"/>
    <w:rsid w:val="008D24D9"/>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522"/>
    <w:rsid w:val="008D4534"/>
    <w:rsid w:val="008D4587"/>
    <w:rsid w:val="008D45AC"/>
    <w:rsid w:val="008D45AE"/>
    <w:rsid w:val="008D45BD"/>
    <w:rsid w:val="008D45DB"/>
    <w:rsid w:val="008D465E"/>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7"/>
    <w:rsid w:val="008D4BC1"/>
    <w:rsid w:val="008D4BC5"/>
    <w:rsid w:val="008D4BE9"/>
    <w:rsid w:val="008D4C13"/>
    <w:rsid w:val="008D4C20"/>
    <w:rsid w:val="008D4C2A"/>
    <w:rsid w:val="008D4C2D"/>
    <w:rsid w:val="008D4C3E"/>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E0B"/>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89"/>
    <w:rsid w:val="008D688C"/>
    <w:rsid w:val="008D6890"/>
    <w:rsid w:val="008D68F3"/>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E002B"/>
    <w:rsid w:val="008E003C"/>
    <w:rsid w:val="008E0081"/>
    <w:rsid w:val="008E0089"/>
    <w:rsid w:val="008E0097"/>
    <w:rsid w:val="008E00CC"/>
    <w:rsid w:val="008E00E1"/>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A1"/>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C6"/>
    <w:rsid w:val="008E23D9"/>
    <w:rsid w:val="008E23FF"/>
    <w:rsid w:val="008E2417"/>
    <w:rsid w:val="008E2459"/>
    <w:rsid w:val="008E247D"/>
    <w:rsid w:val="008E2484"/>
    <w:rsid w:val="008E2499"/>
    <w:rsid w:val="008E24E1"/>
    <w:rsid w:val="008E24FC"/>
    <w:rsid w:val="008E2517"/>
    <w:rsid w:val="008E256E"/>
    <w:rsid w:val="008E2575"/>
    <w:rsid w:val="008E25D8"/>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0C"/>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98"/>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84"/>
    <w:rsid w:val="008E6889"/>
    <w:rsid w:val="008E6899"/>
    <w:rsid w:val="008E68AA"/>
    <w:rsid w:val="008E690C"/>
    <w:rsid w:val="008E695A"/>
    <w:rsid w:val="008E6970"/>
    <w:rsid w:val="008E69B0"/>
    <w:rsid w:val="008E69C7"/>
    <w:rsid w:val="008E69D2"/>
    <w:rsid w:val="008E69DF"/>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D2"/>
    <w:rsid w:val="008E6D06"/>
    <w:rsid w:val="008E6D08"/>
    <w:rsid w:val="008E6D1B"/>
    <w:rsid w:val="008E6D25"/>
    <w:rsid w:val="008E6D90"/>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8F"/>
    <w:rsid w:val="008E7B9C"/>
    <w:rsid w:val="008E7BCF"/>
    <w:rsid w:val="008E7BDC"/>
    <w:rsid w:val="008E7BFE"/>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FA"/>
    <w:rsid w:val="008F131D"/>
    <w:rsid w:val="008F1335"/>
    <w:rsid w:val="008F1344"/>
    <w:rsid w:val="008F134B"/>
    <w:rsid w:val="008F1371"/>
    <w:rsid w:val="008F139B"/>
    <w:rsid w:val="008F13DE"/>
    <w:rsid w:val="008F140C"/>
    <w:rsid w:val="008F141A"/>
    <w:rsid w:val="008F1461"/>
    <w:rsid w:val="008F14AC"/>
    <w:rsid w:val="008F14AE"/>
    <w:rsid w:val="008F14CA"/>
    <w:rsid w:val="008F14DA"/>
    <w:rsid w:val="008F150A"/>
    <w:rsid w:val="008F152C"/>
    <w:rsid w:val="008F155D"/>
    <w:rsid w:val="008F15D4"/>
    <w:rsid w:val="008F15F3"/>
    <w:rsid w:val="008F1656"/>
    <w:rsid w:val="008F16CF"/>
    <w:rsid w:val="008F171C"/>
    <w:rsid w:val="008F1786"/>
    <w:rsid w:val="008F1827"/>
    <w:rsid w:val="008F1844"/>
    <w:rsid w:val="008F18A1"/>
    <w:rsid w:val="008F18DE"/>
    <w:rsid w:val="008F190A"/>
    <w:rsid w:val="008F1924"/>
    <w:rsid w:val="008F194D"/>
    <w:rsid w:val="008F195B"/>
    <w:rsid w:val="008F1975"/>
    <w:rsid w:val="008F19E9"/>
    <w:rsid w:val="008F1A41"/>
    <w:rsid w:val="008F1A53"/>
    <w:rsid w:val="008F1A67"/>
    <w:rsid w:val="008F1AC4"/>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63"/>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B1"/>
    <w:rsid w:val="008F62DB"/>
    <w:rsid w:val="008F6301"/>
    <w:rsid w:val="008F6303"/>
    <w:rsid w:val="008F6312"/>
    <w:rsid w:val="008F6316"/>
    <w:rsid w:val="008F6370"/>
    <w:rsid w:val="008F63AA"/>
    <w:rsid w:val="008F64B6"/>
    <w:rsid w:val="008F64BB"/>
    <w:rsid w:val="008F64C8"/>
    <w:rsid w:val="008F64D6"/>
    <w:rsid w:val="008F6531"/>
    <w:rsid w:val="008F655A"/>
    <w:rsid w:val="008F657E"/>
    <w:rsid w:val="008F6593"/>
    <w:rsid w:val="008F6599"/>
    <w:rsid w:val="008F65D0"/>
    <w:rsid w:val="008F65FB"/>
    <w:rsid w:val="008F6601"/>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CD"/>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AB"/>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22"/>
    <w:rsid w:val="008F7531"/>
    <w:rsid w:val="008F7552"/>
    <w:rsid w:val="008F756A"/>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A4"/>
    <w:rsid w:val="009004AC"/>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18"/>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C"/>
    <w:rsid w:val="00902A40"/>
    <w:rsid w:val="00902A64"/>
    <w:rsid w:val="00902A94"/>
    <w:rsid w:val="00902AC1"/>
    <w:rsid w:val="00902B07"/>
    <w:rsid w:val="00902B46"/>
    <w:rsid w:val="00902C23"/>
    <w:rsid w:val="00902CB4"/>
    <w:rsid w:val="00902D33"/>
    <w:rsid w:val="00902D67"/>
    <w:rsid w:val="00902D78"/>
    <w:rsid w:val="00902D89"/>
    <w:rsid w:val="00902DA5"/>
    <w:rsid w:val="00902DB4"/>
    <w:rsid w:val="00902DE7"/>
    <w:rsid w:val="00902E21"/>
    <w:rsid w:val="00902E3B"/>
    <w:rsid w:val="00902E3F"/>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3"/>
    <w:rsid w:val="00903BE5"/>
    <w:rsid w:val="00903CF2"/>
    <w:rsid w:val="00903D3F"/>
    <w:rsid w:val="00903D42"/>
    <w:rsid w:val="00903D8A"/>
    <w:rsid w:val="00903D99"/>
    <w:rsid w:val="00903E0F"/>
    <w:rsid w:val="00903E24"/>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28"/>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32"/>
    <w:rsid w:val="00910B3D"/>
    <w:rsid w:val="00910B60"/>
    <w:rsid w:val="00910B8C"/>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64"/>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74B"/>
    <w:rsid w:val="0091276C"/>
    <w:rsid w:val="009127E4"/>
    <w:rsid w:val="00912802"/>
    <w:rsid w:val="00912819"/>
    <w:rsid w:val="0091281D"/>
    <w:rsid w:val="00912828"/>
    <w:rsid w:val="0091287C"/>
    <w:rsid w:val="009128A0"/>
    <w:rsid w:val="009128F2"/>
    <w:rsid w:val="0091290F"/>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A0C"/>
    <w:rsid w:val="00917A41"/>
    <w:rsid w:val="00917A55"/>
    <w:rsid w:val="00917A56"/>
    <w:rsid w:val="00917A5B"/>
    <w:rsid w:val="00917A79"/>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0"/>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4"/>
    <w:rsid w:val="00920FC6"/>
    <w:rsid w:val="00920FE8"/>
    <w:rsid w:val="00920FF7"/>
    <w:rsid w:val="00921056"/>
    <w:rsid w:val="0092105D"/>
    <w:rsid w:val="00921090"/>
    <w:rsid w:val="00921094"/>
    <w:rsid w:val="0092109C"/>
    <w:rsid w:val="009210B9"/>
    <w:rsid w:val="009210C5"/>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DB"/>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A5"/>
    <w:rsid w:val="00922FDD"/>
    <w:rsid w:val="00922FF5"/>
    <w:rsid w:val="0092300E"/>
    <w:rsid w:val="00923024"/>
    <w:rsid w:val="0092302E"/>
    <w:rsid w:val="0092307A"/>
    <w:rsid w:val="00923082"/>
    <w:rsid w:val="00923091"/>
    <w:rsid w:val="009230D9"/>
    <w:rsid w:val="00923104"/>
    <w:rsid w:val="00923153"/>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A3"/>
    <w:rsid w:val="00923EB4"/>
    <w:rsid w:val="00923EE3"/>
    <w:rsid w:val="00923F42"/>
    <w:rsid w:val="00923F6F"/>
    <w:rsid w:val="00923F7E"/>
    <w:rsid w:val="00923FAF"/>
    <w:rsid w:val="00923FFD"/>
    <w:rsid w:val="0092403E"/>
    <w:rsid w:val="00924046"/>
    <w:rsid w:val="00924106"/>
    <w:rsid w:val="00924150"/>
    <w:rsid w:val="00924151"/>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04"/>
    <w:rsid w:val="00924C30"/>
    <w:rsid w:val="00924C42"/>
    <w:rsid w:val="00924D4E"/>
    <w:rsid w:val="00924D56"/>
    <w:rsid w:val="00924D61"/>
    <w:rsid w:val="00924D95"/>
    <w:rsid w:val="00924DD8"/>
    <w:rsid w:val="00924DF2"/>
    <w:rsid w:val="00924DFC"/>
    <w:rsid w:val="00924E1D"/>
    <w:rsid w:val="00924E46"/>
    <w:rsid w:val="00924E84"/>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E20"/>
    <w:rsid w:val="00925E21"/>
    <w:rsid w:val="00925E46"/>
    <w:rsid w:val="00925E95"/>
    <w:rsid w:val="00925EC0"/>
    <w:rsid w:val="00925F02"/>
    <w:rsid w:val="00925F0F"/>
    <w:rsid w:val="00925F59"/>
    <w:rsid w:val="00925F5D"/>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6F"/>
    <w:rsid w:val="0092648D"/>
    <w:rsid w:val="009264FD"/>
    <w:rsid w:val="0092650B"/>
    <w:rsid w:val="00926567"/>
    <w:rsid w:val="0092660A"/>
    <w:rsid w:val="00926669"/>
    <w:rsid w:val="0092668D"/>
    <w:rsid w:val="009266B8"/>
    <w:rsid w:val="009266D2"/>
    <w:rsid w:val="00926717"/>
    <w:rsid w:val="0092672E"/>
    <w:rsid w:val="00926746"/>
    <w:rsid w:val="0092674E"/>
    <w:rsid w:val="0092677A"/>
    <w:rsid w:val="009267DB"/>
    <w:rsid w:val="009267ED"/>
    <w:rsid w:val="0092681B"/>
    <w:rsid w:val="0092682F"/>
    <w:rsid w:val="009268E1"/>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54"/>
    <w:rsid w:val="009276F6"/>
    <w:rsid w:val="00927714"/>
    <w:rsid w:val="0092771A"/>
    <w:rsid w:val="009277F2"/>
    <w:rsid w:val="00927848"/>
    <w:rsid w:val="0092784E"/>
    <w:rsid w:val="0092785A"/>
    <w:rsid w:val="0092785E"/>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E4"/>
    <w:rsid w:val="00927BF7"/>
    <w:rsid w:val="00927C57"/>
    <w:rsid w:val="00927C6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73"/>
    <w:rsid w:val="009314DD"/>
    <w:rsid w:val="009314EF"/>
    <w:rsid w:val="00931567"/>
    <w:rsid w:val="00931568"/>
    <w:rsid w:val="0093158C"/>
    <w:rsid w:val="00931598"/>
    <w:rsid w:val="009315CF"/>
    <w:rsid w:val="009315E8"/>
    <w:rsid w:val="009315FD"/>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E"/>
    <w:rsid w:val="00931BF0"/>
    <w:rsid w:val="00931C1A"/>
    <w:rsid w:val="00931C25"/>
    <w:rsid w:val="00931C2E"/>
    <w:rsid w:val="00931CAE"/>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3F4"/>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C3"/>
    <w:rsid w:val="009326D2"/>
    <w:rsid w:val="009326D8"/>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54"/>
    <w:rsid w:val="00932C56"/>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E"/>
    <w:rsid w:val="0093362F"/>
    <w:rsid w:val="00933694"/>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8BF"/>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A"/>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6E"/>
    <w:rsid w:val="00937914"/>
    <w:rsid w:val="00937969"/>
    <w:rsid w:val="0093796C"/>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77"/>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16"/>
    <w:rsid w:val="0094521F"/>
    <w:rsid w:val="00945227"/>
    <w:rsid w:val="00945282"/>
    <w:rsid w:val="00945284"/>
    <w:rsid w:val="0094528C"/>
    <w:rsid w:val="009452C4"/>
    <w:rsid w:val="009452DD"/>
    <w:rsid w:val="00945345"/>
    <w:rsid w:val="0094534F"/>
    <w:rsid w:val="00945356"/>
    <w:rsid w:val="00945358"/>
    <w:rsid w:val="0094536D"/>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FD"/>
    <w:rsid w:val="009470A0"/>
    <w:rsid w:val="009470AF"/>
    <w:rsid w:val="009470B5"/>
    <w:rsid w:val="009470F1"/>
    <w:rsid w:val="0094710E"/>
    <w:rsid w:val="009471AA"/>
    <w:rsid w:val="009471B4"/>
    <w:rsid w:val="009471CF"/>
    <w:rsid w:val="00947228"/>
    <w:rsid w:val="009472A5"/>
    <w:rsid w:val="009472AB"/>
    <w:rsid w:val="009472CF"/>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852"/>
    <w:rsid w:val="0094789D"/>
    <w:rsid w:val="009478AA"/>
    <w:rsid w:val="009478AC"/>
    <w:rsid w:val="009478B1"/>
    <w:rsid w:val="009478E4"/>
    <w:rsid w:val="0094794A"/>
    <w:rsid w:val="00947950"/>
    <w:rsid w:val="00947990"/>
    <w:rsid w:val="0094799C"/>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E48"/>
    <w:rsid w:val="00947EBB"/>
    <w:rsid w:val="00947F63"/>
    <w:rsid w:val="00947FB1"/>
    <w:rsid w:val="00947FB8"/>
    <w:rsid w:val="00947FBA"/>
    <w:rsid w:val="00947FDD"/>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7"/>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BA"/>
    <w:rsid w:val="009520C0"/>
    <w:rsid w:val="00952106"/>
    <w:rsid w:val="0095211F"/>
    <w:rsid w:val="00952166"/>
    <w:rsid w:val="009521B7"/>
    <w:rsid w:val="009521E3"/>
    <w:rsid w:val="009521E5"/>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F"/>
    <w:rsid w:val="00952F81"/>
    <w:rsid w:val="00952FB5"/>
    <w:rsid w:val="00952FBC"/>
    <w:rsid w:val="00952FDC"/>
    <w:rsid w:val="00952FF0"/>
    <w:rsid w:val="00953017"/>
    <w:rsid w:val="00953064"/>
    <w:rsid w:val="00953079"/>
    <w:rsid w:val="00953080"/>
    <w:rsid w:val="00953092"/>
    <w:rsid w:val="009530D6"/>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8F"/>
    <w:rsid w:val="009536A3"/>
    <w:rsid w:val="009536AC"/>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C23"/>
    <w:rsid w:val="00953C56"/>
    <w:rsid w:val="00953C6B"/>
    <w:rsid w:val="00953C6C"/>
    <w:rsid w:val="00953C9F"/>
    <w:rsid w:val="00953CA4"/>
    <w:rsid w:val="00953CB5"/>
    <w:rsid w:val="00953CC0"/>
    <w:rsid w:val="00953CCF"/>
    <w:rsid w:val="00953D25"/>
    <w:rsid w:val="00953D65"/>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89"/>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306"/>
    <w:rsid w:val="0096030D"/>
    <w:rsid w:val="00960324"/>
    <w:rsid w:val="0096037B"/>
    <w:rsid w:val="0096038E"/>
    <w:rsid w:val="009603A8"/>
    <w:rsid w:val="009603F7"/>
    <w:rsid w:val="009603F8"/>
    <w:rsid w:val="009603FD"/>
    <w:rsid w:val="00960418"/>
    <w:rsid w:val="00960450"/>
    <w:rsid w:val="0096046C"/>
    <w:rsid w:val="0096048A"/>
    <w:rsid w:val="009604BC"/>
    <w:rsid w:val="009604D4"/>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EF"/>
    <w:rsid w:val="00960EFE"/>
    <w:rsid w:val="00960F58"/>
    <w:rsid w:val="00960F5D"/>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46"/>
    <w:rsid w:val="00961987"/>
    <w:rsid w:val="00961994"/>
    <w:rsid w:val="0096199C"/>
    <w:rsid w:val="009619A1"/>
    <w:rsid w:val="009619A8"/>
    <w:rsid w:val="009619AA"/>
    <w:rsid w:val="009619B8"/>
    <w:rsid w:val="009619FD"/>
    <w:rsid w:val="009619FE"/>
    <w:rsid w:val="00961A61"/>
    <w:rsid w:val="00961A72"/>
    <w:rsid w:val="00961ACA"/>
    <w:rsid w:val="00961AD3"/>
    <w:rsid w:val="00961AE7"/>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EC"/>
    <w:rsid w:val="00962D16"/>
    <w:rsid w:val="00962D1A"/>
    <w:rsid w:val="00962D38"/>
    <w:rsid w:val="00962D5F"/>
    <w:rsid w:val="00962D61"/>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65"/>
    <w:rsid w:val="00965069"/>
    <w:rsid w:val="00965085"/>
    <w:rsid w:val="009650A4"/>
    <w:rsid w:val="009650BA"/>
    <w:rsid w:val="009650E0"/>
    <w:rsid w:val="0096511C"/>
    <w:rsid w:val="00965154"/>
    <w:rsid w:val="009651A9"/>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DF"/>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7E"/>
    <w:rsid w:val="009705B6"/>
    <w:rsid w:val="00970633"/>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73"/>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0"/>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4D"/>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9F"/>
    <w:rsid w:val="009742B6"/>
    <w:rsid w:val="009742C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6B"/>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92"/>
    <w:rsid w:val="009766D6"/>
    <w:rsid w:val="00976711"/>
    <w:rsid w:val="00976737"/>
    <w:rsid w:val="00976747"/>
    <w:rsid w:val="0097677B"/>
    <w:rsid w:val="00976785"/>
    <w:rsid w:val="009767AF"/>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9A"/>
    <w:rsid w:val="00976BA3"/>
    <w:rsid w:val="00976C2A"/>
    <w:rsid w:val="00976C31"/>
    <w:rsid w:val="00976C60"/>
    <w:rsid w:val="00976C72"/>
    <w:rsid w:val="00976C87"/>
    <w:rsid w:val="00976CF6"/>
    <w:rsid w:val="00976CFE"/>
    <w:rsid w:val="00976D07"/>
    <w:rsid w:val="00976D4F"/>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D5"/>
    <w:rsid w:val="009779DF"/>
    <w:rsid w:val="009779F3"/>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DC7"/>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C3"/>
    <w:rsid w:val="009803E1"/>
    <w:rsid w:val="00980417"/>
    <w:rsid w:val="00980422"/>
    <w:rsid w:val="00980432"/>
    <w:rsid w:val="0098047D"/>
    <w:rsid w:val="009804B6"/>
    <w:rsid w:val="0098052E"/>
    <w:rsid w:val="0098056B"/>
    <w:rsid w:val="00980573"/>
    <w:rsid w:val="00980591"/>
    <w:rsid w:val="009805CF"/>
    <w:rsid w:val="009805D0"/>
    <w:rsid w:val="009805E3"/>
    <w:rsid w:val="00980656"/>
    <w:rsid w:val="00980664"/>
    <w:rsid w:val="00980693"/>
    <w:rsid w:val="009806B3"/>
    <w:rsid w:val="00980748"/>
    <w:rsid w:val="0098077C"/>
    <w:rsid w:val="009807A1"/>
    <w:rsid w:val="009807DC"/>
    <w:rsid w:val="009807EE"/>
    <w:rsid w:val="009807F8"/>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A6"/>
    <w:rsid w:val="009810B9"/>
    <w:rsid w:val="009810F1"/>
    <w:rsid w:val="0098115C"/>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87"/>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90"/>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A5"/>
    <w:rsid w:val="009861AC"/>
    <w:rsid w:val="009861B8"/>
    <w:rsid w:val="009861C4"/>
    <w:rsid w:val="009861FD"/>
    <w:rsid w:val="00986220"/>
    <w:rsid w:val="00986235"/>
    <w:rsid w:val="00986269"/>
    <w:rsid w:val="0098626D"/>
    <w:rsid w:val="0098626E"/>
    <w:rsid w:val="009862B1"/>
    <w:rsid w:val="009862F8"/>
    <w:rsid w:val="00986351"/>
    <w:rsid w:val="009863E7"/>
    <w:rsid w:val="009863F9"/>
    <w:rsid w:val="00986402"/>
    <w:rsid w:val="0098643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7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8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7"/>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7F"/>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E7"/>
    <w:rsid w:val="009961ED"/>
    <w:rsid w:val="00996260"/>
    <w:rsid w:val="00996271"/>
    <w:rsid w:val="009962C2"/>
    <w:rsid w:val="009962D9"/>
    <w:rsid w:val="00996302"/>
    <w:rsid w:val="0099630D"/>
    <w:rsid w:val="0099632A"/>
    <w:rsid w:val="00996387"/>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3A"/>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3"/>
    <w:rsid w:val="00997384"/>
    <w:rsid w:val="00997421"/>
    <w:rsid w:val="0099743C"/>
    <w:rsid w:val="0099744C"/>
    <w:rsid w:val="0099746C"/>
    <w:rsid w:val="00997474"/>
    <w:rsid w:val="00997476"/>
    <w:rsid w:val="00997487"/>
    <w:rsid w:val="00997490"/>
    <w:rsid w:val="009974A7"/>
    <w:rsid w:val="009974B0"/>
    <w:rsid w:val="00997508"/>
    <w:rsid w:val="00997527"/>
    <w:rsid w:val="00997541"/>
    <w:rsid w:val="009975AA"/>
    <w:rsid w:val="009975AE"/>
    <w:rsid w:val="009975AF"/>
    <w:rsid w:val="009975BF"/>
    <w:rsid w:val="009975CF"/>
    <w:rsid w:val="009975D9"/>
    <w:rsid w:val="009975E3"/>
    <w:rsid w:val="00997601"/>
    <w:rsid w:val="00997635"/>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80"/>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4"/>
    <w:rsid w:val="009A1D47"/>
    <w:rsid w:val="009A1D62"/>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43A"/>
    <w:rsid w:val="009A2463"/>
    <w:rsid w:val="009A2464"/>
    <w:rsid w:val="009A2467"/>
    <w:rsid w:val="009A24A4"/>
    <w:rsid w:val="009A24B0"/>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31"/>
    <w:rsid w:val="009A2FB0"/>
    <w:rsid w:val="009A2FD8"/>
    <w:rsid w:val="009A3013"/>
    <w:rsid w:val="009A3058"/>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20"/>
    <w:rsid w:val="009A4F28"/>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15"/>
    <w:rsid w:val="009A674F"/>
    <w:rsid w:val="009A6757"/>
    <w:rsid w:val="009A6795"/>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7D"/>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4D"/>
    <w:rsid w:val="009A7CD3"/>
    <w:rsid w:val="009A7CE3"/>
    <w:rsid w:val="009A7CE8"/>
    <w:rsid w:val="009A7D25"/>
    <w:rsid w:val="009A7D3F"/>
    <w:rsid w:val="009A7D69"/>
    <w:rsid w:val="009A7D9E"/>
    <w:rsid w:val="009A7E74"/>
    <w:rsid w:val="009A7E86"/>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1C"/>
    <w:rsid w:val="009B18F6"/>
    <w:rsid w:val="009B1904"/>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D2"/>
    <w:rsid w:val="009B2001"/>
    <w:rsid w:val="009B2013"/>
    <w:rsid w:val="009B2021"/>
    <w:rsid w:val="009B2032"/>
    <w:rsid w:val="009B2043"/>
    <w:rsid w:val="009B2054"/>
    <w:rsid w:val="009B2056"/>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5C"/>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22"/>
    <w:rsid w:val="009B4D32"/>
    <w:rsid w:val="009B4D54"/>
    <w:rsid w:val="009B4D5F"/>
    <w:rsid w:val="009B4D62"/>
    <w:rsid w:val="009B4D6A"/>
    <w:rsid w:val="009B4D74"/>
    <w:rsid w:val="009B4DA3"/>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AE"/>
    <w:rsid w:val="009B7AB3"/>
    <w:rsid w:val="009B7AC1"/>
    <w:rsid w:val="009B7AD3"/>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A9"/>
    <w:rsid w:val="009C04F8"/>
    <w:rsid w:val="009C0512"/>
    <w:rsid w:val="009C0545"/>
    <w:rsid w:val="009C0549"/>
    <w:rsid w:val="009C057D"/>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E"/>
    <w:rsid w:val="009C079B"/>
    <w:rsid w:val="009C07B0"/>
    <w:rsid w:val="009C07F2"/>
    <w:rsid w:val="009C07F8"/>
    <w:rsid w:val="009C07FB"/>
    <w:rsid w:val="009C0830"/>
    <w:rsid w:val="009C0832"/>
    <w:rsid w:val="009C084A"/>
    <w:rsid w:val="009C08BA"/>
    <w:rsid w:val="009C0908"/>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8"/>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3A"/>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A1"/>
    <w:rsid w:val="009C35AB"/>
    <w:rsid w:val="009C35DF"/>
    <w:rsid w:val="009C3640"/>
    <w:rsid w:val="009C36EA"/>
    <w:rsid w:val="009C36EC"/>
    <w:rsid w:val="009C3725"/>
    <w:rsid w:val="009C375B"/>
    <w:rsid w:val="009C37F8"/>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92"/>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272"/>
    <w:rsid w:val="009C72BA"/>
    <w:rsid w:val="009C72FE"/>
    <w:rsid w:val="009C7302"/>
    <w:rsid w:val="009C7345"/>
    <w:rsid w:val="009C7371"/>
    <w:rsid w:val="009C7374"/>
    <w:rsid w:val="009C7397"/>
    <w:rsid w:val="009C73A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F0"/>
    <w:rsid w:val="009C7B0E"/>
    <w:rsid w:val="009C7BBD"/>
    <w:rsid w:val="009C7BEB"/>
    <w:rsid w:val="009C7C0C"/>
    <w:rsid w:val="009C7C3B"/>
    <w:rsid w:val="009C7C62"/>
    <w:rsid w:val="009C7C94"/>
    <w:rsid w:val="009C7D1E"/>
    <w:rsid w:val="009C7D62"/>
    <w:rsid w:val="009C7D68"/>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B9"/>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93"/>
    <w:rsid w:val="009D23EF"/>
    <w:rsid w:val="009D2400"/>
    <w:rsid w:val="009D2435"/>
    <w:rsid w:val="009D2452"/>
    <w:rsid w:val="009D2497"/>
    <w:rsid w:val="009D24E0"/>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11"/>
    <w:rsid w:val="009D7776"/>
    <w:rsid w:val="009D777A"/>
    <w:rsid w:val="009D77BC"/>
    <w:rsid w:val="009D77BE"/>
    <w:rsid w:val="009D78A2"/>
    <w:rsid w:val="009D790E"/>
    <w:rsid w:val="009D7952"/>
    <w:rsid w:val="009D7953"/>
    <w:rsid w:val="009D79A0"/>
    <w:rsid w:val="009D79DC"/>
    <w:rsid w:val="009D7A34"/>
    <w:rsid w:val="009D7A68"/>
    <w:rsid w:val="009D7A7D"/>
    <w:rsid w:val="009D7AAD"/>
    <w:rsid w:val="009D7ADC"/>
    <w:rsid w:val="009D7AFE"/>
    <w:rsid w:val="009D7BB3"/>
    <w:rsid w:val="009D7BD9"/>
    <w:rsid w:val="009D7C09"/>
    <w:rsid w:val="009D7C16"/>
    <w:rsid w:val="009D7C41"/>
    <w:rsid w:val="009D7C8B"/>
    <w:rsid w:val="009D7CE0"/>
    <w:rsid w:val="009D7CFC"/>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B1"/>
    <w:rsid w:val="009E02B6"/>
    <w:rsid w:val="009E02CC"/>
    <w:rsid w:val="009E0320"/>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7F2"/>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E14"/>
    <w:rsid w:val="009E0E6A"/>
    <w:rsid w:val="009E0E90"/>
    <w:rsid w:val="009E0ED3"/>
    <w:rsid w:val="009E0EDC"/>
    <w:rsid w:val="009E0EF6"/>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D6"/>
    <w:rsid w:val="009E28E6"/>
    <w:rsid w:val="009E2922"/>
    <w:rsid w:val="009E2956"/>
    <w:rsid w:val="009E296D"/>
    <w:rsid w:val="009E29A1"/>
    <w:rsid w:val="009E29FC"/>
    <w:rsid w:val="009E2A12"/>
    <w:rsid w:val="009E2A2D"/>
    <w:rsid w:val="009E2A44"/>
    <w:rsid w:val="009E2ABE"/>
    <w:rsid w:val="009E2ACD"/>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7F"/>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30F"/>
    <w:rsid w:val="009E631B"/>
    <w:rsid w:val="009E6323"/>
    <w:rsid w:val="009E6325"/>
    <w:rsid w:val="009E6361"/>
    <w:rsid w:val="009E63AF"/>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B6"/>
    <w:rsid w:val="009E74EE"/>
    <w:rsid w:val="009E763F"/>
    <w:rsid w:val="009E769B"/>
    <w:rsid w:val="009E76A9"/>
    <w:rsid w:val="009E76E2"/>
    <w:rsid w:val="009E76ED"/>
    <w:rsid w:val="009E7704"/>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7F"/>
    <w:rsid w:val="009E7D9D"/>
    <w:rsid w:val="009E7DA3"/>
    <w:rsid w:val="009E7DE9"/>
    <w:rsid w:val="009E7DF7"/>
    <w:rsid w:val="009E7DF8"/>
    <w:rsid w:val="009E7E08"/>
    <w:rsid w:val="009E7E0A"/>
    <w:rsid w:val="009E7E40"/>
    <w:rsid w:val="009E7EC8"/>
    <w:rsid w:val="009E7ECD"/>
    <w:rsid w:val="009E7EDF"/>
    <w:rsid w:val="009E7EE1"/>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B"/>
    <w:rsid w:val="009F074B"/>
    <w:rsid w:val="009F075F"/>
    <w:rsid w:val="009F0799"/>
    <w:rsid w:val="009F07BE"/>
    <w:rsid w:val="009F07D5"/>
    <w:rsid w:val="009F07E2"/>
    <w:rsid w:val="009F0839"/>
    <w:rsid w:val="009F0846"/>
    <w:rsid w:val="009F090B"/>
    <w:rsid w:val="009F0918"/>
    <w:rsid w:val="009F0957"/>
    <w:rsid w:val="009F0974"/>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5A"/>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F0C"/>
    <w:rsid w:val="009F2F3D"/>
    <w:rsid w:val="009F2F53"/>
    <w:rsid w:val="009F2F89"/>
    <w:rsid w:val="009F2FAD"/>
    <w:rsid w:val="009F2FC5"/>
    <w:rsid w:val="009F3015"/>
    <w:rsid w:val="009F3020"/>
    <w:rsid w:val="009F30B1"/>
    <w:rsid w:val="009F30B7"/>
    <w:rsid w:val="009F30BC"/>
    <w:rsid w:val="009F310F"/>
    <w:rsid w:val="009F315D"/>
    <w:rsid w:val="009F319D"/>
    <w:rsid w:val="009F319E"/>
    <w:rsid w:val="009F322B"/>
    <w:rsid w:val="009F32EB"/>
    <w:rsid w:val="009F32EF"/>
    <w:rsid w:val="009F3312"/>
    <w:rsid w:val="009F331B"/>
    <w:rsid w:val="009F333E"/>
    <w:rsid w:val="009F3367"/>
    <w:rsid w:val="009F3375"/>
    <w:rsid w:val="009F3385"/>
    <w:rsid w:val="009F339B"/>
    <w:rsid w:val="009F339F"/>
    <w:rsid w:val="009F33AF"/>
    <w:rsid w:val="009F33F0"/>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64"/>
    <w:rsid w:val="009F449F"/>
    <w:rsid w:val="009F44A9"/>
    <w:rsid w:val="009F44AE"/>
    <w:rsid w:val="009F44C5"/>
    <w:rsid w:val="009F4506"/>
    <w:rsid w:val="009F453D"/>
    <w:rsid w:val="009F4542"/>
    <w:rsid w:val="009F4577"/>
    <w:rsid w:val="009F4590"/>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D2"/>
    <w:rsid w:val="009F73DE"/>
    <w:rsid w:val="009F73F1"/>
    <w:rsid w:val="009F7436"/>
    <w:rsid w:val="009F744A"/>
    <w:rsid w:val="009F747E"/>
    <w:rsid w:val="009F74BC"/>
    <w:rsid w:val="009F74F5"/>
    <w:rsid w:val="009F752D"/>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C7"/>
    <w:rsid w:val="00A01FDF"/>
    <w:rsid w:val="00A0203A"/>
    <w:rsid w:val="00A0206D"/>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E4"/>
    <w:rsid w:val="00A043FA"/>
    <w:rsid w:val="00A04400"/>
    <w:rsid w:val="00A04404"/>
    <w:rsid w:val="00A04411"/>
    <w:rsid w:val="00A04435"/>
    <w:rsid w:val="00A0444E"/>
    <w:rsid w:val="00A0447A"/>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30"/>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C7"/>
    <w:rsid w:val="00A10302"/>
    <w:rsid w:val="00A1030B"/>
    <w:rsid w:val="00A1031D"/>
    <w:rsid w:val="00A1032A"/>
    <w:rsid w:val="00A1032B"/>
    <w:rsid w:val="00A10368"/>
    <w:rsid w:val="00A10385"/>
    <w:rsid w:val="00A10392"/>
    <w:rsid w:val="00A103A8"/>
    <w:rsid w:val="00A103AA"/>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430"/>
    <w:rsid w:val="00A1143E"/>
    <w:rsid w:val="00A1147A"/>
    <w:rsid w:val="00A1148A"/>
    <w:rsid w:val="00A114B5"/>
    <w:rsid w:val="00A11503"/>
    <w:rsid w:val="00A11585"/>
    <w:rsid w:val="00A115AD"/>
    <w:rsid w:val="00A115B9"/>
    <w:rsid w:val="00A115C1"/>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6E"/>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E9A"/>
    <w:rsid w:val="00A11F1D"/>
    <w:rsid w:val="00A11F20"/>
    <w:rsid w:val="00A11FEC"/>
    <w:rsid w:val="00A12005"/>
    <w:rsid w:val="00A12038"/>
    <w:rsid w:val="00A120C6"/>
    <w:rsid w:val="00A120EB"/>
    <w:rsid w:val="00A120EF"/>
    <w:rsid w:val="00A1210F"/>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E1"/>
    <w:rsid w:val="00A141FC"/>
    <w:rsid w:val="00A14221"/>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DD3"/>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5F"/>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75"/>
    <w:rsid w:val="00A17CEC"/>
    <w:rsid w:val="00A17D4F"/>
    <w:rsid w:val="00A17D74"/>
    <w:rsid w:val="00A17D82"/>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D2"/>
    <w:rsid w:val="00A20859"/>
    <w:rsid w:val="00A20880"/>
    <w:rsid w:val="00A20887"/>
    <w:rsid w:val="00A2090E"/>
    <w:rsid w:val="00A20914"/>
    <w:rsid w:val="00A20921"/>
    <w:rsid w:val="00A20930"/>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63"/>
    <w:rsid w:val="00A22D84"/>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6"/>
    <w:rsid w:val="00A23609"/>
    <w:rsid w:val="00A23634"/>
    <w:rsid w:val="00A236B6"/>
    <w:rsid w:val="00A23702"/>
    <w:rsid w:val="00A23708"/>
    <w:rsid w:val="00A23713"/>
    <w:rsid w:val="00A2374C"/>
    <w:rsid w:val="00A2380C"/>
    <w:rsid w:val="00A23837"/>
    <w:rsid w:val="00A23848"/>
    <w:rsid w:val="00A2384C"/>
    <w:rsid w:val="00A2388B"/>
    <w:rsid w:val="00A23899"/>
    <w:rsid w:val="00A238A3"/>
    <w:rsid w:val="00A238C0"/>
    <w:rsid w:val="00A238D4"/>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B"/>
    <w:rsid w:val="00A25A5E"/>
    <w:rsid w:val="00A25A67"/>
    <w:rsid w:val="00A25A8C"/>
    <w:rsid w:val="00A25AAB"/>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4F"/>
    <w:rsid w:val="00A25F92"/>
    <w:rsid w:val="00A25F94"/>
    <w:rsid w:val="00A25FA8"/>
    <w:rsid w:val="00A25FA9"/>
    <w:rsid w:val="00A25FB8"/>
    <w:rsid w:val="00A25FC0"/>
    <w:rsid w:val="00A26013"/>
    <w:rsid w:val="00A2606E"/>
    <w:rsid w:val="00A260C8"/>
    <w:rsid w:val="00A26116"/>
    <w:rsid w:val="00A2614C"/>
    <w:rsid w:val="00A2615F"/>
    <w:rsid w:val="00A261F9"/>
    <w:rsid w:val="00A26244"/>
    <w:rsid w:val="00A2625D"/>
    <w:rsid w:val="00A262CD"/>
    <w:rsid w:val="00A262DD"/>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99"/>
    <w:rsid w:val="00A26BAB"/>
    <w:rsid w:val="00A26BF5"/>
    <w:rsid w:val="00A26C0D"/>
    <w:rsid w:val="00A26C1F"/>
    <w:rsid w:val="00A26C5A"/>
    <w:rsid w:val="00A26C84"/>
    <w:rsid w:val="00A26C91"/>
    <w:rsid w:val="00A26CAB"/>
    <w:rsid w:val="00A26CC6"/>
    <w:rsid w:val="00A26D14"/>
    <w:rsid w:val="00A26D5D"/>
    <w:rsid w:val="00A26DE5"/>
    <w:rsid w:val="00A26DF0"/>
    <w:rsid w:val="00A26DF3"/>
    <w:rsid w:val="00A26E04"/>
    <w:rsid w:val="00A26E48"/>
    <w:rsid w:val="00A26EAD"/>
    <w:rsid w:val="00A26EE2"/>
    <w:rsid w:val="00A26EED"/>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F"/>
    <w:rsid w:val="00A31653"/>
    <w:rsid w:val="00A31667"/>
    <w:rsid w:val="00A316B0"/>
    <w:rsid w:val="00A316FD"/>
    <w:rsid w:val="00A317B0"/>
    <w:rsid w:val="00A317B9"/>
    <w:rsid w:val="00A317C9"/>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20E"/>
    <w:rsid w:val="00A32217"/>
    <w:rsid w:val="00A32254"/>
    <w:rsid w:val="00A32277"/>
    <w:rsid w:val="00A3229E"/>
    <w:rsid w:val="00A322BB"/>
    <w:rsid w:val="00A322D5"/>
    <w:rsid w:val="00A322DB"/>
    <w:rsid w:val="00A322F7"/>
    <w:rsid w:val="00A3230C"/>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7"/>
    <w:rsid w:val="00A32A99"/>
    <w:rsid w:val="00A32AB3"/>
    <w:rsid w:val="00A32B24"/>
    <w:rsid w:val="00A32B41"/>
    <w:rsid w:val="00A32B77"/>
    <w:rsid w:val="00A32B8E"/>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74"/>
    <w:rsid w:val="00A32EAB"/>
    <w:rsid w:val="00A32EC0"/>
    <w:rsid w:val="00A32ECF"/>
    <w:rsid w:val="00A32EE0"/>
    <w:rsid w:val="00A32F01"/>
    <w:rsid w:val="00A32F28"/>
    <w:rsid w:val="00A32F40"/>
    <w:rsid w:val="00A32F5B"/>
    <w:rsid w:val="00A32F5D"/>
    <w:rsid w:val="00A32F70"/>
    <w:rsid w:val="00A32FD5"/>
    <w:rsid w:val="00A32FDC"/>
    <w:rsid w:val="00A32FFA"/>
    <w:rsid w:val="00A33033"/>
    <w:rsid w:val="00A33043"/>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798"/>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D6"/>
    <w:rsid w:val="00A33D0F"/>
    <w:rsid w:val="00A33D3C"/>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EE"/>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D"/>
    <w:rsid w:val="00A36DA5"/>
    <w:rsid w:val="00A36DCE"/>
    <w:rsid w:val="00A36DE3"/>
    <w:rsid w:val="00A36DE6"/>
    <w:rsid w:val="00A36E7A"/>
    <w:rsid w:val="00A36ECA"/>
    <w:rsid w:val="00A36F33"/>
    <w:rsid w:val="00A36F41"/>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12"/>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3"/>
    <w:rsid w:val="00A4073B"/>
    <w:rsid w:val="00A4077B"/>
    <w:rsid w:val="00A407DE"/>
    <w:rsid w:val="00A40833"/>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4"/>
    <w:rsid w:val="00A4166C"/>
    <w:rsid w:val="00A4170E"/>
    <w:rsid w:val="00A417B5"/>
    <w:rsid w:val="00A417C8"/>
    <w:rsid w:val="00A41810"/>
    <w:rsid w:val="00A41825"/>
    <w:rsid w:val="00A41858"/>
    <w:rsid w:val="00A41866"/>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4D"/>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866"/>
    <w:rsid w:val="00A42867"/>
    <w:rsid w:val="00A428BF"/>
    <w:rsid w:val="00A428C6"/>
    <w:rsid w:val="00A428CB"/>
    <w:rsid w:val="00A42901"/>
    <w:rsid w:val="00A4293B"/>
    <w:rsid w:val="00A42947"/>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A"/>
    <w:rsid w:val="00A43645"/>
    <w:rsid w:val="00A43664"/>
    <w:rsid w:val="00A43667"/>
    <w:rsid w:val="00A43697"/>
    <w:rsid w:val="00A436F2"/>
    <w:rsid w:val="00A43703"/>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1"/>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C0D"/>
    <w:rsid w:val="00A43C4F"/>
    <w:rsid w:val="00A43C8F"/>
    <w:rsid w:val="00A43C9D"/>
    <w:rsid w:val="00A43CA7"/>
    <w:rsid w:val="00A43CAB"/>
    <w:rsid w:val="00A43CB1"/>
    <w:rsid w:val="00A43CF2"/>
    <w:rsid w:val="00A43D37"/>
    <w:rsid w:val="00A43D66"/>
    <w:rsid w:val="00A43D69"/>
    <w:rsid w:val="00A43DC8"/>
    <w:rsid w:val="00A43DDA"/>
    <w:rsid w:val="00A43DF9"/>
    <w:rsid w:val="00A43E00"/>
    <w:rsid w:val="00A43E18"/>
    <w:rsid w:val="00A43E23"/>
    <w:rsid w:val="00A43E41"/>
    <w:rsid w:val="00A43E47"/>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7E"/>
    <w:rsid w:val="00A44597"/>
    <w:rsid w:val="00A445FA"/>
    <w:rsid w:val="00A44609"/>
    <w:rsid w:val="00A4465F"/>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907"/>
    <w:rsid w:val="00A46925"/>
    <w:rsid w:val="00A46937"/>
    <w:rsid w:val="00A4695E"/>
    <w:rsid w:val="00A46972"/>
    <w:rsid w:val="00A4697B"/>
    <w:rsid w:val="00A4699A"/>
    <w:rsid w:val="00A469DE"/>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0"/>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5C"/>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52"/>
    <w:rsid w:val="00A52764"/>
    <w:rsid w:val="00A5276A"/>
    <w:rsid w:val="00A5277F"/>
    <w:rsid w:val="00A527E1"/>
    <w:rsid w:val="00A527ED"/>
    <w:rsid w:val="00A52805"/>
    <w:rsid w:val="00A52806"/>
    <w:rsid w:val="00A52811"/>
    <w:rsid w:val="00A5287A"/>
    <w:rsid w:val="00A528E6"/>
    <w:rsid w:val="00A5291A"/>
    <w:rsid w:val="00A5291B"/>
    <w:rsid w:val="00A52938"/>
    <w:rsid w:val="00A52956"/>
    <w:rsid w:val="00A529BF"/>
    <w:rsid w:val="00A529E0"/>
    <w:rsid w:val="00A529F3"/>
    <w:rsid w:val="00A529FA"/>
    <w:rsid w:val="00A52A14"/>
    <w:rsid w:val="00A52A25"/>
    <w:rsid w:val="00A52A55"/>
    <w:rsid w:val="00A52ABE"/>
    <w:rsid w:val="00A52B08"/>
    <w:rsid w:val="00A52B5C"/>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64"/>
    <w:rsid w:val="00A52F69"/>
    <w:rsid w:val="00A52F79"/>
    <w:rsid w:val="00A52F98"/>
    <w:rsid w:val="00A52FA4"/>
    <w:rsid w:val="00A53013"/>
    <w:rsid w:val="00A5306A"/>
    <w:rsid w:val="00A53079"/>
    <w:rsid w:val="00A530D7"/>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90"/>
    <w:rsid w:val="00A53644"/>
    <w:rsid w:val="00A53668"/>
    <w:rsid w:val="00A53677"/>
    <w:rsid w:val="00A53695"/>
    <w:rsid w:val="00A536A4"/>
    <w:rsid w:val="00A536EE"/>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B8"/>
    <w:rsid w:val="00A53FDC"/>
    <w:rsid w:val="00A53FF8"/>
    <w:rsid w:val="00A54063"/>
    <w:rsid w:val="00A54067"/>
    <w:rsid w:val="00A5407F"/>
    <w:rsid w:val="00A5413C"/>
    <w:rsid w:val="00A5413F"/>
    <w:rsid w:val="00A5419A"/>
    <w:rsid w:val="00A541AB"/>
    <w:rsid w:val="00A541FA"/>
    <w:rsid w:val="00A54212"/>
    <w:rsid w:val="00A5422A"/>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CC"/>
    <w:rsid w:val="00A553D8"/>
    <w:rsid w:val="00A55418"/>
    <w:rsid w:val="00A55449"/>
    <w:rsid w:val="00A5544D"/>
    <w:rsid w:val="00A554CD"/>
    <w:rsid w:val="00A55504"/>
    <w:rsid w:val="00A55507"/>
    <w:rsid w:val="00A5550C"/>
    <w:rsid w:val="00A55513"/>
    <w:rsid w:val="00A5551A"/>
    <w:rsid w:val="00A55561"/>
    <w:rsid w:val="00A55572"/>
    <w:rsid w:val="00A55584"/>
    <w:rsid w:val="00A555B5"/>
    <w:rsid w:val="00A555E1"/>
    <w:rsid w:val="00A555E4"/>
    <w:rsid w:val="00A555FF"/>
    <w:rsid w:val="00A55642"/>
    <w:rsid w:val="00A5565B"/>
    <w:rsid w:val="00A556AF"/>
    <w:rsid w:val="00A5574B"/>
    <w:rsid w:val="00A5577F"/>
    <w:rsid w:val="00A55794"/>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97"/>
    <w:rsid w:val="00A55BDE"/>
    <w:rsid w:val="00A55BF2"/>
    <w:rsid w:val="00A55C0F"/>
    <w:rsid w:val="00A55C3D"/>
    <w:rsid w:val="00A55C67"/>
    <w:rsid w:val="00A55CA1"/>
    <w:rsid w:val="00A55CC0"/>
    <w:rsid w:val="00A55CC3"/>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A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A5"/>
    <w:rsid w:val="00A615A8"/>
    <w:rsid w:val="00A615AA"/>
    <w:rsid w:val="00A615C4"/>
    <w:rsid w:val="00A6162A"/>
    <w:rsid w:val="00A61654"/>
    <w:rsid w:val="00A61657"/>
    <w:rsid w:val="00A61698"/>
    <w:rsid w:val="00A616B8"/>
    <w:rsid w:val="00A616D6"/>
    <w:rsid w:val="00A616F2"/>
    <w:rsid w:val="00A616F3"/>
    <w:rsid w:val="00A6172E"/>
    <w:rsid w:val="00A6173F"/>
    <w:rsid w:val="00A61771"/>
    <w:rsid w:val="00A617DD"/>
    <w:rsid w:val="00A617EA"/>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FD"/>
    <w:rsid w:val="00A63371"/>
    <w:rsid w:val="00A633DE"/>
    <w:rsid w:val="00A633ED"/>
    <w:rsid w:val="00A633F9"/>
    <w:rsid w:val="00A63453"/>
    <w:rsid w:val="00A6345A"/>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D4"/>
    <w:rsid w:val="00A63BE4"/>
    <w:rsid w:val="00A63BEE"/>
    <w:rsid w:val="00A63C24"/>
    <w:rsid w:val="00A63C5E"/>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46"/>
    <w:rsid w:val="00A65693"/>
    <w:rsid w:val="00A656AC"/>
    <w:rsid w:val="00A656B0"/>
    <w:rsid w:val="00A656D1"/>
    <w:rsid w:val="00A65858"/>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6C"/>
    <w:rsid w:val="00A6717D"/>
    <w:rsid w:val="00A671B8"/>
    <w:rsid w:val="00A671C0"/>
    <w:rsid w:val="00A671DE"/>
    <w:rsid w:val="00A671E5"/>
    <w:rsid w:val="00A6720A"/>
    <w:rsid w:val="00A67233"/>
    <w:rsid w:val="00A67238"/>
    <w:rsid w:val="00A67253"/>
    <w:rsid w:val="00A6727E"/>
    <w:rsid w:val="00A67288"/>
    <w:rsid w:val="00A672D9"/>
    <w:rsid w:val="00A672FC"/>
    <w:rsid w:val="00A67313"/>
    <w:rsid w:val="00A67318"/>
    <w:rsid w:val="00A6732D"/>
    <w:rsid w:val="00A67333"/>
    <w:rsid w:val="00A67371"/>
    <w:rsid w:val="00A67373"/>
    <w:rsid w:val="00A6737F"/>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86"/>
    <w:rsid w:val="00A703AB"/>
    <w:rsid w:val="00A703C4"/>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E"/>
    <w:rsid w:val="00A70F96"/>
    <w:rsid w:val="00A70FA5"/>
    <w:rsid w:val="00A70FB7"/>
    <w:rsid w:val="00A70FBA"/>
    <w:rsid w:val="00A70FC5"/>
    <w:rsid w:val="00A70FFD"/>
    <w:rsid w:val="00A71007"/>
    <w:rsid w:val="00A71009"/>
    <w:rsid w:val="00A71021"/>
    <w:rsid w:val="00A71093"/>
    <w:rsid w:val="00A710CB"/>
    <w:rsid w:val="00A710E7"/>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8"/>
    <w:rsid w:val="00A71F2E"/>
    <w:rsid w:val="00A71F47"/>
    <w:rsid w:val="00A71F4B"/>
    <w:rsid w:val="00A71FDD"/>
    <w:rsid w:val="00A7200C"/>
    <w:rsid w:val="00A72051"/>
    <w:rsid w:val="00A72059"/>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5D"/>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2DA"/>
    <w:rsid w:val="00A74306"/>
    <w:rsid w:val="00A74330"/>
    <w:rsid w:val="00A74384"/>
    <w:rsid w:val="00A7439A"/>
    <w:rsid w:val="00A743DB"/>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6D"/>
    <w:rsid w:val="00A74A71"/>
    <w:rsid w:val="00A74A73"/>
    <w:rsid w:val="00A74A9B"/>
    <w:rsid w:val="00A74AC2"/>
    <w:rsid w:val="00A74ACE"/>
    <w:rsid w:val="00A74B2C"/>
    <w:rsid w:val="00A74B3A"/>
    <w:rsid w:val="00A74B68"/>
    <w:rsid w:val="00A74B69"/>
    <w:rsid w:val="00A74BA4"/>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0F"/>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74"/>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9D"/>
    <w:rsid w:val="00A761C2"/>
    <w:rsid w:val="00A761DD"/>
    <w:rsid w:val="00A761FF"/>
    <w:rsid w:val="00A7621E"/>
    <w:rsid w:val="00A76225"/>
    <w:rsid w:val="00A76226"/>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30"/>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7A"/>
    <w:rsid w:val="00A7758F"/>
    <w:rsid w:val="00A775F0"/>
    <w:rsid w:val="00A775FB"/>
    <w:rsid w:val="00A77646"/>
    <w:rsid w:val="00A77677"/>
    <w:rsid w:val="00A7767F"/>
    <w:rsid w:val="00A776C8"/>
    <w:rsid w:val="00A77793"/>
    <w:rsid w:val="00A777DF"/>
    <w:rsid w:val="00A77848"/>
    <w:rsid w:val="00A77875"/>
    <w:rsid w:val="00A778B1"/>
    <w:rsid w:val="00A778F6"/>
    <w:rsid w:val="00A7793F"/>
    <w:rsid w:val="00A77950"/>
    <w:rsid w:val="00A7799A"/>
    <w:rsid w:val="00A779EE"/>
    <w:rsid w:val="00A779EF"/>
    <w:rsid w:val="00A77A00"/>
    <w:rsid w:val="00A77A08"/>
    <w:rsid w:val="00A77A0A"/>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BFD"/>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A2"/>
    <w:rsid w:val="00A818BA"/>
    <w:rsid w:val="00A818CB"/>
    <w:rsid w:val="00A818E8"/>
    <w:rsid w:val="00A818F1"/>
    <w:rsid w:val="00A8192F"/>
    <w:rsid w:val="00A81931"/>
    <w:rsid w:val="00A8193B"/>
    <w:rsid w:val="00A8196A"/>
    <w:rsid w:val="00A819A1"/>
    <w:rsid w:val="00A819D7"/>
    <w:rsid w:val="00A819E3"/>
    <w:rsid w:val="00A81A09"/>
    <w:rsid w:val="00A81A30"/>
    <w:rsid w:val="00A81A4C"/>
    <w:rsid w:val="00A81B2A"/>
    <w:rsid w:val="00A81B32"/>
    <w:rsid w:val="00A81B3C"/>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59"/>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DA"/>
    <w:rsid w:val="00A83DAC"/>
    <w:rsid w:val="00A83DDA"/>
    <w:rsid w:val="00A83DE4"/>
    <w:rsid w:val="00A83DF6"/>
    <w:rsid w:val="00A83DF8"/>
    <w:rsid w:val="00A83E40"/>
    <w:rsid w:val="00A83E44"/>
    <w:rsid w:val="00A83E56"/>
    <w:rsid w:val="00A83EA1"/>
    <w:rsid w:val="00A83EA5"/>
    <w:rsid w:val="00A83EBA"/>
    <w:rsid w:val="00A83EC0"/>
    <w:rsid w:val="00A83EEB"/>
    <w:rsid w:val="00A83EFD"/>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75"/>
    <w:rsid w:val="00A8417C"/>
    <w:rsid w:val="00A84196"/>
    <w:rsid w:val="00A841A1"/>
    <w:rsid w:val="00A841B1"/>
    <w:rsid w:val="00A841ED"/>
    <w:rsid w:val="00A8427D"/>
    <w:rsid w:val="00A84289"/>
    <w:rsid w:val="00A84293"/>
    <w:rsid w:val="00A842B7"/>
    <w:rsid w:val="00A842BE"/>
    <w:rsid w:val="00A84317"/>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1"/>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7D"/>
    <w:rsid w:val="00A87E9F"/>
    <w:rsid w:val="00A87EAF"/>
    <w:rsid w:val="00A87EBE"/>
    <w:rsid w:val="00A87F2D"/>
    <w:rsid w:val="00A87F2F"/>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9E4"/>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13"/>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7F2"/>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443"/>
    <w:rsid w:val="00A93454"/>
    <w:rsid w:val="00A9346E"/>
    <w:rsid w:val="00A93489"/>
    <w:rsid w:val="00A93492"/>
    <w:rsid w:val="00A9349B"/>
    <w:rsid w:val="00A934A7"/>
    <w:rsid w:val="00A934ED"/>
    <w:rsid w:val="00A93530"/>
    <w:rsid w:val="00A93581"/>
    <w:rsid w:val="00A9358D"/>
    <w:rsid w:val="00A935D3"/>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86"/>
    <w:rsid w:val="00A93BBA"/>
    <w:rsid w:val="00A93BEF"/>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F4"/>
    <w:rsid w:val="00A94B4C"/>
    <w:rsid w:val="00A94B59"/>
    <w:rsid w:val="00A94B89"/>
    <w:rsid w:val="00A94B8C"/>
    <w:rsid w:val="00A94BD6"/>
    <w:rsid w:val="00A94C57"/>
    <w:rsid w:val="00A94C63"/>
    <w:rsid w:val="00A94C96"/>
    <w:rsid w:val="00A94C9D"/>
    <w:rsid w:val="00A94CA1"/>
    <w:rsid w:val="00A94CC0"/>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22"/>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A"/>
    <w:rsid w:val="00AA01A2"/>
    <w:rsid w:val="00AA01AD"/>
    <w:rsid w:val="00AA01C5"/>
    <w:rsid w:val="00AA01F9"/>
    <w:rsid w:val="00AA022C"/>
    <w:rsid w:val="00AA022F"/>
    <w:rsid w:val="00AA0248"/>
    <w:rsid w:val="00AA02CD"/>
    <w:rsid w:val="00AA0311"/>
    <w:rsid w:val="00AA0312"/>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3A"/>
    <w:rsid w:val="00AA1745"/>
    <w:rsid w:val="00AA1752"/>
    <w:rsid w:val="00AA1766"/>
    <w:rsid w:val="00AA176A"/>
    <w:rsid w:val="00AA1795"/>
    <w:rsid w:val="00AA17B5"/>
    <w:rsid w:val="00AA17E4"/>
    <w:rsid w:val="00AA1800"/>
    <w:rsid w:val="00AA1809"/>
    <w:rsid w:val="00AA180F"/>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8E"/>
    <w:rsid w:val="00AA26E2"/>
    <w:rsid w:val="00AA26E6"/>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9FF"/>
    <w:rsid w:val="00AA2A12"/>
    <w:rsid w:val="00AA2A3B"/>
    <w:rsid w:val="00AA2A7F"/>
    <w:rsid w:val="00AA2AB8"/>
    <w:rsid w:val="00AA2AD8"/>
    <w:rsid w:val="00AA2B21"/>
    <w:rsid w:val="00AA2B35"/>
    <w:rsid w:val="00AA2B5F"/>
    <w:rsid w:val="00AA2B81"/>
    <w:rsid w:val="00AA2BB5"/>
    <w:rsid w:val="00AA2C27"/>
    <w:rsid w:val="00AA2C86"/>
    <w:rsid w:val="00AA2C9B"/>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7B"/>
    <w:rsid w:val="00AA4AA0"/>
    <w:rsid w:val="00AA4AA8"/>
    <w:rsid w:val="00AA4AAE"/>
    <w:rsid w:val="00AA4AB5"/>
    <w:rsid w:val="00AA4B11"/>
    <w:rsid w:val="00AA4B4D"/>
    <w:rsid w:val="00AA4BE4"/>
    <w:rsid w:val="00AA4BF9"/>
    <w:rsid w:val="00AA4BFC"/>
    <w:rsid w:val="00AA4C02"/>
    <w:rsid w:val="00AA4C06"/>
    <w:rsid w:val="00AA4C31"/>
    <w:rsid w:val="00AA4C76"/>
    <w:rsid w:val="00AA4C9C"/>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9B"/>
    <w:rsid w:val="00AA5AC8"/>
    <w:rsid w:val="00AA5ACA"/>
    <w:rsid w:val="00AA5B5A"/>
    <w:rsid w:val="00AA5B6A"/>
    <w:rsid w:val="00AA5B8F"/>
    <w:rsid w:val="00AA5B96"/>
    <w:rsid w:val="00AA5BA1"/>
    <w:rsid w:val="00AA5BDF"/>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F"/>
    <w:rsid w:val="00AA6964"/>
    <w:rsid w:val="00AA6990"/>
    <w:rsid w:val="00AA69B6"/>
    <w:rsid w:val="00AA69BC"/>
    <w:rsid w:val="00AA69C2"/>
    <w:rsid w:val="00AA6A09"/>
    <w:rsid w:val="00AA6A4D"/>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D0"/>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78"/>
    <w:rsid w:val="00AA7FA5"/>
    <w:rsid w:val="00AA7FCA"/>
    <w:rsid w:val="00AA7FE0"/>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CD"/>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03"/>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72"/>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5FDE"/>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6C"/>
    <w:rsid w:val="00AB777B"/>
    <w:rsid w:val="00AB77CC"/>
    <w:rsid w:val="00AB77CD"/>
    <w:rsid w:val="00AB77E9"/>
    <w:rsid w:val="00AB77F9"/>
    <w:rsid w:val="00AB7803"/>
    <w:rsid w:val="00AB7842"/>
    <w:rsid w:val="00AB78AB"/>
    <w:rsid w:val="00AB7909"/>
    <w:rsid w:val="00AB7931"/>
    <w:rsid w:val="00AB79CF"/>
    <w:rsid w:val="00AB79E4"/>
    <w:rsid w:val="00AB79E9"/>
    <w:rsid w:val="00AB7A89"/>
    <w:rsid w:val="00AB7A96"/>
    <w:rsid w:val="00AB7AE3"/>
    <w:rsid w:val="00AB7AF5"/>
    <w:rsid w:val="00AB7B1C"/>
    <w:rsid w:val="00AB7B60"/>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85"/>
    <w:rsid w:val="00AB7DD6"/>
    <w:rsid w:val="00AB7DE2"/>
    <w:rsid w:val="00AB7DFC"/>
    <w:rsid w:val="00AB7DFE"/>
    <w:rsid w:val="00AB7E0D"/>
    <w:rsid w:val="00AB7E24"/>
    <w:rsid w:val="00AB7E81"/>
    <w:rsid w:val="00AB7E9D"/>
    <w:rsid w:val="00AB7F58"/>
    <w:rsid w:val="00AB7FA2"/>
    <w:rsid w:val="00AB7FAE"/>
    <w:rsid w:val="00AB7FCC"/>
    <w:rsid w:val="00AB7FDF"/>
    <w:rsid w:val="00AB7FEE"/>
    <w:rsid w:val="00AB7FF8"/>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8F"/>
    <w:rsid w:val="00AC03A0"/>
    <w:rsid w:val="00AC03BF"/>
    <w:rsid w:val="00AC03D0"/>
    <w:rsid w:val="00AC040A"/>
    <w:rsid w:val="00AC0429"/>
    <w:rsid w:val="00AC043D"/>
    <w:rsid w:val="00AC0441"/>
    <w:rsid w:val="00AC04DB"/>
    <w:rsid w:val="00AC0524"/>
    <w:rsid w:val="00AC056F"/>
    <w:rsid w:val="00AC058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2F"/>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79"/>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A8"/>
    <w:rsid w:val="00AC38D5"/>
    <w:rsid w:val="00AC38D7"/>
    <w:rsid w:val="00AC38DD"/>
    <w:rsid w:val="00AC390A"/>
    <w:rsid w:val="00AC3924"/>
    <w:rsid w:val="00AC3944"/>
    <w:rsid w:val="00AC3970"/>
    <w:rsid w:val="00AC3989"/>
    <w:rsid w:val="00AC398E"/>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C06"/>
    <w:rsid w:val="00AC3C42"/>
    <w:rsid w:val="00AC3C54"/>
    <w:rsid w:val="00AC3C76"/>
    <w:rsid w:val="00AC3CE7"/>
    <w:rsid w:val="00AC3D13"/>
    <w:rsid w:val="00AC3D1E"/>
    <w:rsid w:val="00AC3D58"/>
    <w:rsid w:val="00AC3D8F"/>
    <w:rsid w:val="00AC3D99"/>
    <w:rsid w:val="00AC3DA9"/>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7E"/>
    <w:rsid w:val="00AC71B8"/>
    <w:rsid w:val="00AC71BC"/>
    <w:rsid w:val="00AC71FB"/>
    <w:rsid w:val="00AC7263"/>
    <w:rsid w:val="00AC72AD"/>
    <w:rsid w:val="00AC72B2"/>
    <w:rsid w:val="00AC72D8"/>
    <w:rsid w:val="00AC72DB"/>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C09"/>
    <w:rsid w:val="00AC7C25"/>
    <w:rsid w:val="00AC7C33"/>
    <w:rsid w:val="00AC7C71"/>
    <w:rsid w:val="00AC7C90"/>
    <w:rsid w:val="00AC7CB3"/>
    <w:rsid w:val="00AC7CB7"/>
    <w:rsid w:val="00AC7DAD"/>
    <w:rsid w:val="00AC7DBD"/>
    <w:rsid w:val="00AC7DD1"/>
    <w:rsid w:val="00AC7DF5"/>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E"/>
    <w:rsid w:val="00AD1468"/>
    <w:rsid w:val="00AD148A"/>
    <w:rsid w:val="00AD14BF"/>
    <w:rsid w:val="00AD14D6"/>
    <w:rsid w:val="00AD14FA"/>
    <w:rsid w:val="00AD151F"/>
    <w:rsid w:val="00AD1540"/>
    <w:rsid w:val="00AD1565"/>
    <w:rsid w:val="00AD15B8"/>
    <w:rsid w:val="00AD15FE"/>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D4"/>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F"/>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24"/>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9A"/>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179"/>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6D"/>
    <w:rsid w:val="00AE057A"/>
    <w:rsid w:val="00AE0592"/>
    <w:rsid w:val="00AE05AA"/>
    <w:rsid w:val="00AE05B5"/>
    <w:rsid w:val="00AE05E8"/>
    <w:rsid w:val="00AE05FA"/>
    <w:rsid w:val="00AE0631"/>
    <w:rsid w:val="00AE0647"/>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6"/>
    <w:rsid w:val="00AE2C9D"/>
    <w:rsid w:val="00AE2CDB"/>
    <w:rsid w:val="00AE2CF6"/>
    <w:rsid w:val="00AE2D1A"/>
    <w:rsid w:val="00AE2D4A"/>
    <w:rsid w:val="00AE2D93"/>
    <w:rsid w:val="00AE2D95"/>
    <w:rsid w:val="00AE2D9E"/>
    <w:rsid w:val="00AE2E04"/>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1E"/>
    <w:rsid w:val="00AE3374"/>
    <w:rsid w:val="00AE337D"/>
    <w:rsid w:val="00AE338F"/>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24"/>
    <w:rsid w:val="00AE3F62"/>
    <w:rsid w:val="00AE3F74"/>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51"/>
    <w:rsid w:val="00AE4965"/>
    <w:rsid w:val="00AE4989"/>
    <w:rsid w:val="00AE49C9"/>
    <w:rsid w:val="00AE49EF"/>
    <w:rsid w:val="00AE4A27"/>
    <w:rsid w:val="00AE4A3B"/>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FA"/>
    <w:rsid w:val="00AE7B07"/>
    <w:rsid w:val="00AE7B33"/>
    <w:rsid w:val="00AE7B54"/>
    <w:rsid w:val="00AE7B7F"/>
    <w:rsid w:val="00AE7B84"/>
    <w:rsid w:val="00AE7BA0"/>
    <w:rsid w:val="00AE7BD0"/>
    <w:rsid w:val="00AE7BEC"/>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C0"/>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94"/>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EE3"/>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77"/>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5D"/>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DB"/>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9A"/>
    <w:rsid w:val="00B034B8"/>
    <w:rsid w:val="00B034BA"/>
    <w:rsid w:val="00B034E3"/>
    <w:rsid w:val="00B03503"/>
    <w:rsid w:val="00B03548"/>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5"/>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AB"/>
    <w:rsid w:val="00B051E5"/>
    <w:rsid w:val="00B0521E"/>
    <w:rsid w:val="00B0522E"/>
    <w:rsid w:val="00B0524A"/>
    <w:rsid w:val="00B05289"/>
    <w:rsid w:val="00B052DB"/>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22"/>
    <w:rsid w:val="00B0655C"/>
    <w:rsid w:val="00B065A0"/>
    <w:rsid w:val="00B0663D"/>
    <w:rsid w:val="00B0665C"/>
    <w:rsid w:val="00B0667D"/>
    <w:rsid w:val="00B066AA"/>
    <w:rsid w:val="00B066B4"/>
    <w:rsid w:val="00B066B5"/>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7"/>
    <w:rsid w:val="00B07548"/>
    <w:rsid w:val="00B07572"/>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C9"/>
    <w:rsid w:val="00B10BCE"/>
    <w:rsid w:val="00B10C64"/>
    <w:rsid w:val="00B10C7E"/>
    <w:rsid w:val="00B10CBE"/>
    <w:rsid w:val="00B10CCD"/>
    <w:rsid w:val="00B10CCF"/>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26"/>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30"/>
    <w:rsid w:val="00B115C1"/>
    <w:rsid w:val="00B115C8"/>
    <w:rsid w:val="00B11612"/>
    <w:rsid w:val="00B1166D"/>
    <w:rsid w:val="00B116A1"/>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FB"/>
    <w:rsid w:val="00B11BFC"/>
    <w:rsid w:val="00B11C02"/>
    <w:rsid w:val="00B11C0E"/>
    <w:rsid w:val="00B11C1F"/>
    <w:rsid w:val="00B11C93"/>
    <w:rsid w:val="00B11CBF"/>
    <w:rsid w:val="00B11CC3"/>
    <w:rsid w:val="00B11CCC"/>
    <w:rsid w:val="00B11D39"/>
    <w:rsid w:val="00B11D54"/>
    <w:rsid w:val="00B11D5A"/>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A8"/>
    <w:rsid w:val="00B124CC"/>
    <w:rsid w:val="00B124EC"/>
    <w:rsid w:val="00B12519"/>
    <w:rsid w:val="00B1252B"/>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9E"/>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DE"/>
    <w:rsid w:val="00B13227"/>
    <w:rsid w:val="00B13297"/>
    <w:rsid w:val="00B132AB"/>
    <w:rsid w:val="00B132C2"/>
    <w:rsid w:val="00B132C7"/>
    <w:rsid w:val="00B132E7"/>
    <w:rsid w:val="00B13340"/>
    <w:rsid w:val="00B13345"/>
    <w:rsid w:val="00B1335D"/>
    <w:rsid w:val="00B133A7"/>
    <w:rsid w:val="00B133D1"/>
    <w:rsid w:val="00B13434"/>
    <w:rsid w:val="00B13473"/>
    <w:rsid w:val="00B13496"/>
    <w:rsid w:val="00B1350C"/>
    <w:rsid w:val="00B13518"/>
    <w:rsid w:val="00B1353D"/>
    <w:rsid w:val="00B13554"/>
    <w:rsid w:val="00B13569"/>
    <w:rsid w:val="00B1358C"/>
    <w:rsid w:val="00B13596"/>
    <w:rsid w:val="00B13598"/>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DA"/>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6C"/>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06"/>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7CC"/>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D"/>
    <w:rsid w:val="00B23C01"/>
    <w:rsid w:val="00B23C1E"/>
    <w:rsid w:val="00B23C36"/>
    <w:rsid w:val="00B23C3D"/>
    <w:rsid w:val="00B23C3F"/>
    <w:rsid w:val="00B23C54"/>
    <w:rsid w:val="00B23C7D"/>
    <w:rsid w:val="00B23C89"/>
    <w:rsid w:val="00B23C8D"/>
    <w:rsid w:val="00B23CD3"/>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509"/>
    <w:rsid w:val="00B2550A"/>
    <w:rsid w:val="00B25513"/>
    <w:rsid w:val="00B25530"/>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74"/>
    <w:rsid w:val="00B25F78"/>
    <w:rsid w:val="00B25F98"/>
    <w:rsid w:val="00B25FDB"/>
    <w:rsid w:val="00B25FFB"/>
    <w:rsid w:val="00B2606A"/>
    <w:rsid w:val="00B260EA"/>
    <w:rsid w:val="00B260ED"/>
    <w:rsid w:val="00B26152"/>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46"/>
    <w:rsid w:val="00B30695"/>
    <w:rsid w:val="00B3069E"/>
    <w:rsid w:val="00B306AB"/>
    <w:rsid w:val="00B30750"/>
    <w:rsid w:val="00B307BE"/>
    <w:rsid w:val="00B307C5"/>
    <w:rsid w:val="00B307D7"/>
    <w:rsid w:val="00B30800"/>
    <w:rsid w:val="00B3080C"/>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7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70D"/>
    <w:rsid w:val="00B31731"/>
    <w:rsid w:val="00B31750"/>
    <w:rsid w:val="00B31765"/>
    <w:rsid w:val="00B31784"/>
    <w:rsid w:val="00B31791"/>
    <w:rsid w:val="00B317C0"/>
    <w:rsid w:val="00B31806"/>
    <w:rsid w:val="00B3182D"/>
    <w:rsid w:val="00B31853"/>
    <w:rsid w:val="00B3188B"/>
    <w:rsid w:val="00B31893"/>
    <w:rsid w:val="00B31897"/>
    <w:rsid w:val="00B318B9"/>
    <w:rsid w:val="00B31903"/>
    <w:rsid w:val="00B3190D"/>
    <w:rsid w:val="00B31910"/>
    <w:rsid w:val="00B31920"/>
    <w:rsid w:val="00B31967"/>
    <w:rsid w:val="00B3199F"/>
    <w:rsid w:val="00B31A02"/>
    <w:rsid w:val="00B31A16"/>
    <w:rsid w:val="00B31A40"/>
    <w:rsid w:val="00B31A56"/>
    <w:rsid w:val="00B31AB9"/>
    <w:rsid w:val="00B31AC9"/>
    <w:rsid w:val="00B31ADD"/>
    <w:rsid w:val="00B31B40"/>
    <w:rsid w:val="00B31B77"/>
    <w:rsid w:val="00B31B93"/>
    <w:rsid w:val="00B31BA1"/>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64"/>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C"/>
    <w:rsid w:val="00B3468D"/>
    <w:rsid w:val="00B34693"/>
    <w:rsid w:val="00B346B8"/>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D7"/>
    <w:rsid w:val="00B34E35"/>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4"/>
    <w:rsid w:val="00B40857"/>
    <w:rsid w:val="00B408BB"/>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50"/>
    <w:rsid w:val="00B40D5C"/>
    <w:rsid w:val="00B40D5D"/>
    <w:rsid w:val="00B40D66"/>
    <w:rsid w:val="00B40D73"/>
    <w:rsid w:val="00B40D94"/>
    <w:rsid w:val="00B40D9C"/>
    <w:rsid w:val="00B40E00"/>
    <w:rsid w:val="00B40E2A"/>
    <w:rsid w:val="00B40E84"/>
    <w:rsid w:val="00B40E95"/>
    <w:rsid w:val="00B40EC2"/>
    <w:rsid w:val="00B40EEA"/>
    <w:rsid w:val="00B40F08"/>
    <w:rsid w:val="00B40F33"/>
    <w:rsid w:val="00B40F5A"/>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9"/>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6B4"/>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E02"/>
    <w:rsid w:val="00B42E05"/>
    <w:rsid w:val="00B42E39"/>
    <w:rsid w:val="00B42E90"/>
    <w:rsid w:val="00B42E92"/>
    <w:rsid w:val="00B42E98"/>
    <w:rsid w:val="00B42EA5"/>
    <w:rsid w:val="00B42EE2"/>
    <w:rsid w:val="00B42F64"/>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B4"/>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0D"/>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0BB"/>
    <w:rsid w:val="00B5110B"/>
    <w:rsid w:val="00B5114B"/>
    <w:rsid w:val="00B5114C"/>
    <w:rsid w:val="00B51159"/>
    <w:rsid w:val="00B51177"/>
    <w:rsid w:val="00B511AB"/>
    <w:rsid w:val="00B511AF"/>
    <w:rsid w:val="00B511B2"/>
    <w:rsid w:val="00B511B8"/>
    <w:rsid w:val="00B511C4"/>
    <w:rsid w:val="00B5122E"/>
    <w:rsid w:val="00B51240"/>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92"/>
    <w:rsid w:val="00B52ACF"/>
    <w:rsid w:val="00B52B04"/>
    <w:rsid w:val="00B52B10"/>
    <w:rsid w:val="00B52B1D"/>
    <w:rsid w:val="00B52B33"/>
    <w:rsid w:val="00B52B6F"/>
    <w:rsid w:val="00B52BB0"/>
    <w:rsid w:val="00B52BBE"/>
    <w:rsid w:val="00B52BE2"/>
    <w:rsid w:val="00B52BE4"/>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8"/>
    <w:rsid w:val="00B53154"/>
    <w:rsid w:val="00B53190"/>
    <w:rsid w:val="00B531C2"/>
    <w:rsid w:val="00B531E9"/>
    <w:rsid w:val="00B53213"/>
    <w:rsid w:val="00B53220"/>
    <w:rsid w:val="00B53230"/>
    <w:rsid w:val="00B53249"/>
    <w:rsid w:val="00B53264"/>
    <w:rsid w:val="00B532A3"/>
    <w:rsid w:val="00B532CA"/>
    <w:rsid w:val="00B53323"/>
    <w:rsid w:val="00B533A5"/>
    <w:rsid w:val="00B53406"/>
    <w:rsid w:val="00B53442"/>
    <w:rsid w:val="00B534B5"/>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D1"/>
    <w:rsid w:val="00B53CEB"/>
    <w:rsid w:val="00B53CFC"/>
    <w:rsid w:val="00B53D1D"/>
    <w:rsid w:val="00B53D23"/>
    <w:rsid w:val="00B53D93"/>
    <w:rsid w:val="00B53DB9"/>
    <w:rsid w:val="00B53DD2"/>
    <w:rsid w:val="00B53DD6"/>
    <w:rsid w:val="00B53DEF"/>
    <w:rsid w:val="00B53E33"/>
    <w:rsid w:val="00B53E37"/>
    <w:rsid w:val="00B53E3F"/>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35"/>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30"/>
    <w:rsid w:val="00B54E59"/>
    <w:rsid w:val="00B54E94"/>
    <w:rsid w:val="00B54EB2"/>
    <w:rsid w:val="00B54EF1"/>
    <w:rsid w:val="00B54F48"/>
    <w:rsid w:val="00B54F77"/>
    <w:rsid w:val="00B54FCE"/>
    <w:rsid w:val="00B54FDD"/>
    <w:rsid w:val="00B54FEE"/>
    <w:rsid w:val="00B55009"/>
    <w:rsid w:val="00B5502A"/>
    <w:rsid w:val="00B5502E"/>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80C"/>
    <w:rsid w:val="00B5784F"/>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95"/>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B7"/>
    <w:rsid w:val="00B6241E"/>
    <w:rsid w:val="00B6247B"/>
    <w:rsid w:val="00B62483"/>
    <w:rsid w:val="00B6249A"/>
    <w:rsid w:val="00B624AC"/>
    <w:rsid w:val="00B624B8"/>
    <w:rsid w:val="00B624EA"/>
    <w:rsid w:val="00B62520"/>
    <w:rsid w:val="00B6254A"/>
    <w:rsid w:val="00B6262B"/>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9B"/>
    <w:rsid w:val="00B62BA3"/>
    <w:rsid w:val="00B62BC6"/>
    <w:rsid w:val="00B62C1C"/>
    <w:rsid w:val="00B62C31"/>
    <w:rsid w:val="00B62C3D"/>
    <w:rsid w:val="00B62C48"/>
    <w:rsid w:val="00B62C70"/>
    <w:rsid w:val="00B62C9C"/>
    <w:rsid w:val="00B62CF3"/>
    <w:rsid w:val="00B62D49"/>
    <w:rsid w:val="00B62D54"/>
    <w:rsid w:val="00B62D5E"/>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BF"/>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4B"/>
    <w:rsid w:val="00B63E56"/>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60"/>
    <w:rsid w:val="00B6427C"/>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4"/>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EA"/>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D5"/>
    <w:rsid w:val="00B67002"/>
    <w:rsid w:val="00B67029"/>
    <w:rsid w:val="00B67041"/>
    <w:rsid w:val="00B67045"/>
    <w:rsid w:val="00B6708F"/>
    <w:rsid w:val="00B670C7"/>
    <w:rsid w:val="00B670D9"/>
    <w:rsid w:val="00B670F3"/>
    <w:rsid w:val="00B670F6"/>
    <w:rsid w:val="00B67149"/>
    <w:rsid w:val="00B6718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FF"/>
    <w:rsid w:val="00B71342"/>
    <w:rsid w:val="00B71377"/>
    <w:rsid w:val="00B71380"/>
    <w:rsid w:val="00B713B1"/>
    <w:rsid w:val="00B713EC"/>
    <w:rsid w:val="00B71405"/>
    <w:rsid w:val="00B71443"/>
    <w:rsid w:val="00B71477"/>
    <w:rsid w:val="00B7147E"/>
    <w:rsid w:val="00B71506"/>
    <w:rsid w:val="00B7150A"/>
    <w:rsid w:val="00B7153B"/>
    <w:rsid w:val="00B7154F"/>
    <w:rsid w:val="00B71555"/>
    <w:rsid w:val="00B7156F"/>
    <w:rsid w:val="00B71577"/>
    <w:rsid w:val="00B715DD"/>
    <w:rsid w:val="00B71628"/>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3D"/>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C1"/>
    <w:rsid w:val="00B747E2"/>
    <w:rsid w:val="00B7482C"/>
    <w:rsid w:val="00B7482F"/>
    <w:rsid w:val="00B74836"/>
    <w:rsid w:val="00B74863"/>
    <w:rsid w:val="00B74870"/>
    <w:rsid w:val="00B74876"/>
    <w:rsid w:val="00B74878"/>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A0"/>
    <w:rsid w:val="00B751A9"/>
    <w:rsid w:val="00B751E7"/>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1A"/>
    <w:rsid w:val="00B7574D"/>
    <w:rsid w:val="00B75759"/>
    <w:rsid w:val="00B757A5"/>
    <w:rsid w:val="00B757B0"/>
    <w:rsid w:val="00B757F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E06"/>
    <w:rsid w:val="00B81E0A"/>
    <w:rsid w:val="00B81E14"/>
    <w:rsid w:val="00B81E28"/>
    <w:rsid w:val="00B81E35"/>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E4"/>
    <w:rsid w:val="00B8250E"/>
    <w:rsid w:val="00B8252D"/>
    <w:rsid w:val="00B8258B"/>
    <w:rsid w:val="00B82596"/>
    <w:rsid w:val="00B825C4"/>
    <w:rsid w:val="00B825C8"/>
    <w:rsid w:val="00B825D7"/>
    <w:rsid w:val="00B825FA"/>
    <w:rsid w:val="00B82602"/>
    <w:rsid w:val="00B82637"/>
    <w:rsid w:val="00B82654"/>
    <w:rsid w:val="00B82676"/>
    <w:rsid w:val="00B82679"/>
    <w:rsid w:val="00B82699"/>
    <w:rsid w:val="00B8269E"/>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4AD"/>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9A"/>
    <w:rsid w:val="00B849B7"/>
    <w:rsid w:val="00B849E6"/>
    <w:rsid w:val="00B84A00"/>
    <w:rsid w:val="00B84A08"/>
    <w:rsid w:val="00B84A48"/>
    <w:rsid w:val="00B84A4B"/>
    <w:rsid w:val="00B84AAB"/>
    <w:rsid w:val="00B84B22"/>
    <w:rsid w:val="00B84B42"/>
    <w:rsid w:val="00B84B4F"/>
    <w:rsid w:val="00B84B52"/>
    <w:rsid w:val="00B84B57"/>
    <w:rsid w:val="00B84B97"/>
    <w:rsid w:val="00B84B9B"/>
    <w:rsid w:val="00B84BDA"/>
    <w:rsid w:val="00B84BF6"/>
    <w:rsid w:val="00B84C8E"/>
    <w:rsid w:val="00B84CE4"/>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01"/>
    <w:rsid w:val="00B85A44"/>
    <w:rsid w:val="00B85A59"/>
    <w:rsid w:val="00B85AB5"/>
    <w:rsid w:val="00B85ABB"/>
    <w:rsid w:val="00B85AC9"/>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F1"/>
    <w:rsid w:val="00B8691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56"/>
    <w:rsid w:val="00B87072"/>
    <w:rsid w:val="00B8707A"/>
    <w:rsid w:val="00B8707E"/>
    <w:rsid w:val="00B87080"/>
    <w:rsid w:val="00B87092"/>
    <w:rsid w:val="00B870E8"/>
    <w:rsid w:val="00B8712F"/>
    <w:rsid w:val="00B8716E"/>
    <w:rsid w:val="00B8719E"/>
    <w:rsid w:val="00B871F8"/>
    <w:rsid w:val="00B87201"/>
    <w:rsid w:val="00B87251"/>
    <w:rsid w:val="00B87258"/>
    <w:rsid w:val="00B8728C"/>
    <w:rsid w:val="00B872C8"/>
    <w:rsid w:val="00B872E1"/>
    <w:rsid w:val="00B872E2"/>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7E8"/>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38"/>
    <w:rsid w:val="00B90F44"/>
    <w:rsid w:val="00B90F49"/>
    <w:rsid w:val="00B90F53"/>
    <w:rsid w:val="00B90FBF"/>
    <w:rsid w:val="00B90FD6"/>
    <w:rsid w:val="00B90FDD"/>
    <w:rsid w:val="00B91009"/>
    <w:rsid w:val="00B9109B"/>
    <w:rsid w:val="00B910A5"/>
    <w:rsid w:val="00B910F0"/>
    <w:rsid w:val="00B91116"/>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DA"/>
    <w:rsid w:val="00B913EC"/>
    <w:rsid w:val="00B913ED"/>
    <w:rsid w:val="00B91416"/>
    <w:rsid w:val="00B9145A"/>
    <w:rsid w:val="00B914A2"/>
    <w:rsid w:val="00B91504"/>
    <w:rsid w:val="00B91575"/>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E0"/>
    <w:rsid w:val="00B929FE"/>
    <w:rsid w:val="00B92A09"/>
    <w:rsid w:val="00B92A52"/>
    <w:rsid w:val="00B92A97"/>
    <w:rsid w:val="00B92ACE"/>
    <w:rsid w:val="00B92AFB"/>
    <w:rsid w:val="00B92B0B"/>
    <w:rsid w:val="00B92B2C"/>
    <w:rsid w:val="00B92B80"/>
    <w:rsid w:val="00B92B84"/>
    <w:rsid w:val="00B92BAF"/>
    <w:rsid w:val="00B92BF3"/>
    <w:rsid w:val="00B92C02"/>
    <w:rsid w:val="00B92C1F"/>
    <w:rsid w:val="00B92C40"/>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72B"/>
    <w:rsid w:val="00B9376A"/>
    <w:rsid w:val="00B9377A"/>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EA"/>
    <w:rsid w:val="00B942F1"/>
    <w:rsid w:val="00B9431F"/>
    <w:rsid w:val="00B9432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43"/>
    <w:rsid w:val="00B95849"/>
    <w:rsid w:val="00B95867"/>
    <w:rsid w:val="00B95874"/>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6"/>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6E"/>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8E"/>
    <w:rsid w:val="00BA1596"/>
    <w:rsid w:val="00BA15CE"/>
    <w:rsid w:val="00BA1608"/>
    <w:rsid w:val="00BA1635"/>
    <w:rsid w:val="00BA1645"/>
    <w:rsid w:val="00BA1664"/>
    <w:rsid w:val="00BA168C"/>
    <w:rsid w:val="00BA16AF"/>
    <w:rsid w:val="00BA1700"/>
    <w:rsid w:val="00BA1744"/>
    <w:rsid w:val="00BA1751"/>
    <w:rsid w:val="00BA175A"/>
    <w:rsid w:val="00BA17B9"/>
    <w:rsid w:val="00BA17D3"/>
    <w:rsid w:val="00BA17DD"/>
    <w:rsid w:val="00BA17E6"/>
    <w:rsid w:val="00BA181F"/>
    <w:rsid w:val="00BA1821"/>
    <w:rsid w:val="00BA1823"/>
    <w:rsid w:val="00BA1828"/>
    <w:rsid w:val="00BA1886"/>
    <w:rsid w:val="00BA18AA"/>
    <w:rsid w:val="00BA18B4"/>
    <w:rsid w:val="00BA18E8"/>
    <w:rsid w:val="00BA18FE"/>
    <w:rsid w:val="00BA1935"/>
    <w:rsid w:val="00BA194A"/>
    <w:rsid w:val="00BA199D"/>
    <w:rsid w:val="00BA19D4"/>
    <w:rsid w:val="00BA19F9"/>
    <w:rsid w:val="00BA1A00"/>
    <w:rsid w:val="00BA1A96"/>
    <w:rsid w:val="00BA1AF9"/>
    <w:rsid w:val="00BA1B08"/>
    <w:rsid w:val="00BA1B2E"/>
    <w:rsid w:val="00BA1B7C"/>
    <w:rsid w:val="00BA1BD4"/>
    <w:rsid w:val="00BA1BE8"/>
    <w:rsid w:val="00BA1BFD"/>
    <w:rsid w:val="00BA1C0B"/>
    <w:rsid w:val="00BA1C57"/>
    <w:rsid w:val="00BA1C9F"/>
    <w:rsid w:val="00BA1CCE"/>
    <w:rsid w:val="00BA1D07"/>
    <w:rsid w:val="00BA1D18"/>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88"/>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8A"/>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C5"/>
    <w:rsid w:val="00BA76EA"/>
    <w:rsid w:val="00BA76F0"/>
    <w:rsid w:val="00BA770D"/>
    <w:rsid w:val="00BA7722"/>
    <w:rsid w:val="00BA7723"/>
    <w:rsid w:val="00BA7726"/>
    <w:rsid w:val="00BA772D"/>
    <w:rsid w:val="00BA7794"/>
    <w:rsid w:val="00BA77EB"/>
    <w:rsid w:val="00BA7872"/>
    <w:rsid w:val="00BA7898"/>
    <w:rsid w:val="00BA78BF"/>
    <w:rsid w:val="00BA78C6"/>
    <w:rsid w:val="00BA7900"/>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33"/>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1D3"/>
    <w:rsid w:val="00BB1222"/>
    <w:rsid w:val="00BB1233"/>
    <w:rsid w:val="00BB125A"/>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C8"/>
    <w:rsid w:val="00BB2DDF"/>
    <w:rsid w:val="00BB2DE8"/>
    <w:rsid w:val="00BB2DFD"/>
    <w:rsid w:val="00BB2E22"/>
    <w:rsid w:val="00BB2E43"/>
    <w:rsid w:val="00BB2E5B"/>
    <w:rsid w:val="00BB2E68"/>
    <w:rsid w:val="00BB2E74"/>
    <w:rsid w:val="00BB2EA3"/>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9"/>
    <w:rsid w:val="00BB5B8D"/>
    <w:rsid w:val="00BB5BCD"/>
    <w:rsid w:val="00BB5BE9"/>
    <w:rsid w:val="00BB5BF1"/>
    <w:rsid w:val="00BB5C03"/>
    <w:rsid w:val="00BB5C71"/>
    <w:rsid w:val="00BB5C8E"/>
    <w:rsid w:val="00BB5CD9"/>
    <w:rsid w:val="00BB5D1B"/>
    <w:rsid w:val="00BB5D3F"/>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15"/>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300D"/>
    <w:rsid w:val="00BC300E"/>
    <w:rsid w:val="00BC304F"/>
    <w:rsid w:val="00BC3085"/>
    <w:rsid w:val="00BC30B4"/>
    <w:rsid w:val="00BC30DA"/>
    <w:rsid w:val="00BC3169"/>
    <w:rsid w:val="00BC3196"/>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35"/>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7E"/>
    <w:rsid w:val="00BC3BCA"/>
    <w:rsid w:val="00BC3BCE"/>
    <w:rsid w:val="00BC3BD9"/>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BF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E1"/>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F8"/>
    <w:rsid w:val="00BC5518"/>
    <w:rsid w:val="00BC553C"/>
    <w:rsid w:val="00BC5553"/>
    <w:rsid w:val="00BC5558"/>
    <w:rsid w:val="00BC5569"/>
    <w:rsid w:val="00BC556B"/>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FB"/>
    <w:rsid w:val="00BC69B0"/>
    <w:rsid w:val="00BC69B9"/>
    <w:rsid w:val="00BC69D3"/>
    <w:rsid w:val="00BC69DE"/>
    <w:rsid w:val="00BC6A16"/>
    <w:rsid w:val="00BC6A40"/>
    <w:rsid w:val="00BC6A46"/>
    <w:rsid w:val="00BC6A49"/>
    <w:rsid w:val="00BC6AAC"/>
    <w:rsid w:val="00BC6B0B"/>
    <w:rsid w:val="00BC6B44"/>
    <w:rsid w:val="00BC6B4E"/>
    <w:rsid w:val="00BC6B55"/>
    <w:rsid w:val="00BC6B88"/>
    <w:rsid w:val="00BC6B89"/>
    <w:rsid w:val="00BC6B8D"/>
    <w:rsid w:val="00BC6C5A"/>
    <w:rsid w:val="00BC6C97"/>
    <w:rsid w:val="00BC6D0D"/>
    <w:rsid w:val="00BC6D14"/>
    <w:rsid w:val="00BC6D2F"/>
    <w:rsid w:val="00BC6E50"/>
    <w:rsid w:val="00BC6E68"/>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25"/>
    <w:rsid w:val="00BC7671"/>
    <w:rsid w:val="00BC7721"/>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CF"/>
    <w:rsid w:val="00BC7AD6"/>
    <w:rsid w:val="00BC7AEE"/>
    <w:rsid w:val="00BC7B1F"/>
    <w:rsid w:val="00BC7BD6"/>
    <w:rsid w:val="00BC7C3B"/>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E"/>
    <w:rsid w:val="00BD146A"/>
    <w:rsid w:val="00BD148F"/>
    <w:rsid w:val="00BD14DD"/>
    <w:rsid w:val="00BD14EC"/>
    <w:rsid w:val="00BD15A8"/>
    <w:rsid w:val="00BD15D2"/>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A"/>
    <w:rsid w:val="00BD2EEC"/>
    <w:rsid w:val="00BD2EF2"/>
    <w:rsid w:val="00BD2F57"/>
    <w:rsid w:val="00BD2F8B"/>
    <w:rsid w:val="00BD2FD4"/>
    <w:rsid w:val="00BD300C"/>
    <w:rsid w:val="00BD306A"/>
    <w:rsid w:val="00BD306D"/>
    <w:rsid w:val="00BD306F"/>
    <w:rsid w:val="00BD3096"/>
    <w:rsid w:val="00BD3108"/>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6F"/>
    <w:rsid w:val="00BD37AA"/>
    <w:rsid w:val="00BD37AD"/>
    <w:rsid w:val="00BD3811"/>
    <w:rsid w:val="00BD3817"/>
    <w:rsid w:val="00BD3833"/>
    <w:rsid w:val="00BD384E"/>
    <w:rsid w:val="00BD385B"/>
    <w:rsid w:val="00BD387C"/>
    <w:rsid w:val="00BD38C5"/>
    <w:rsid w:val="00BD38F8"/>
    <w:rsid w:val="00BD3937"/>
    <w:rsid w:val="00BD3955"/>
    <w:rsid w:val="00BD3982"/>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B"/>
    <w:rsid w:val="00BD4BAD"/>
    <w:rsid w:val="00BD4BBF"/>
    <w:rsid w:val="00BD4C1C"/>
    <w:rsid w:val="00BD4C35"/>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223"/>
    <w:rsid w:val="00BD5238"/>
    <w:rsid w:val="00BD5246"/>
    <w:rsid w:val="00BD5286"/>
    <w:rsid w:val="00BD52C2"/>
    <w:rsid w:val="00BD52CF"/>
    <w:rsid w:val="00BD52D6"/>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92"/>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3F"/>
    <w:rsid w:val="00BD7B43"/>
    <w:rsid w:val="00BD7B63"/>
    <w:rsid w:val="00BD7B67"/>
    <w:rsid w:val="00BD7B6A"/>
    <w:rsid w:val="00BD7B7C"/>
    <w:rsid w:val="00BD7B90"/>
    <w:rsid w:val="00BD7B95"/>
    <w:rsid w:val="00BD7B97"/>
    <w:rsid w:val="00BD7BD6"/>
    <w:rsid w:val="00BD7CCD"/>
    <w:rsid w:val="00BD7CE4"/>
    <w:rsid w:val="00BD7D0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DA"/>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D6"/>
    <w:rsid w:val="00BE2F65"/>
    <w:rsid w:val="00BE2F8D"/>
    <w:rsid w:val="00BE2FAE"/>
    <w:rsid w:val="00BE2FB1"/>
    <w:rsid w:val="00BE2FC6"/>
    <w:rsid w:val="00BE2FD0"/>
    <w:rsid w:val="00BE30A1"/>
    <w:rsid w:val="00BE30BB"/>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F0"/>
    <w:rsid w:val="00BE5022"/>
    <w:rsid w:val="00BE508E"/>
    <w:rsid w:val="00BE50B6"/>
    <w:rsid w:val="00BE50C4"/>
    <w:rsid w:val="00BE50F4"/>
    <w:rsid w:val="00BE5115"/>
    <w:rsid w:val="00BE5131"/>
    <w:rsid w:val="00BE51BB"/>
    <w:rsid w:val="00BE51C3"/>
    <w:rsid w:val="00BE51D2"/>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40"/>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96"/>
    <w:rsid w:val="00BE6EB2"/>
    <w:rsid w:val="00BE6EBE"/>
    <w:rsid w:val="00BE6EFF"/>
    <w:rsid w:val="00BE6F2D"/>
    <w:rsid w:val="00BE6F63"/>
    <w:rsid w:val="00BE6FB1"/>
    <w:rsid w:val="00BE7094"/>
    <w:rsid w:val="00BE70A1"/>
    <w:rsid w:val="00BE70B2"/>
    <w:rsid w:val="00BE70E1"/>
    <w:rsid w:val="00BE7138"/>
    <w:rsid w:val="00BE7140"/>
    <w:rsid w:val="00BE7148"/>
    <w:rsid w:val="00BE7180"/>
    <w:rsid w:val="00BE7182"/>
    <w:rsid w:val="00BE7195"/>
    <w:rsid w:val="00BE71C5"/>
    <w:rsid w:val="00BE71FE"/>
    <w:rsid w:val="00BE7217"/>
    <w:rsid w:val="00BE7225"/>
    <w:rsid w:val="00BE7282"/>
    <w:rsid w:val="00BE72B0"/>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A03"/>
    <w:rsid w:val="00BE7A29"/>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0"/>
    <w:rsid w:val="00BE7CF4"/>
    <w:rsid w:val="00BE7D2D"/>
    <w:rsid w:val="00BE7D31"/>
    <w:rsid w:val="00BE7D4B"/>
    <w:rsid w:val="00BE7D5D"/>
    <w:rsid w:val="00BE7D6A"/>
    <w:rsid w:val="00BE7D7D"/>
    <w:rsid w:val="00BE7D84"/>
    <w:rsid w:val="00BE7D9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115"/>
    <w:rsid w:val="00BF0120"/>
    <w:rsid w:val="00BF012E"/>
    <w:rsid w:val="00BF012F"/>
    <w:rsid w:val="00BF01B1"/>
    <w:rsid w:val="00BF01FB"/>
    <w:rsid w:val="00BF0226"/>
    <w:rsid w:val="00BF0268"/>
    <w:rsid w:val="00BF027E"/>
    <w:rsid w:val="00BF02D2"/>
    <w:rsid w:val="00BF03B5"/>
    <w:rsid w:val="00BF0467"/>
    <w:rsid w:val="00BF0476"/>
    <w:rsid w:val="00BF0484"/>
    <w:rsid w:val="00BF0486"/>
    <w:rsid w:val="00BF04AD"/>
    <w:rsid w:val="00BF04D1"/>
    <w:rsid w:val="00BF04D6"/>
    <w:rsid w:val="00BF04E7"/>
    <w:rsid w:val="00BF04FD"/>
    <w:rsid w:val="00BF0504"/>
    <w:rsid w:val="00BF0553"/>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73"/>
    <w:rsid w:val="00BF11DC"/>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2"/>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13"/>
    <w:rsid w:val="00BF19BC"/>
    <w:rsid w:val="00BF1A48"/>
    <w:rsid w:val="00BF1A57"/>
    <w:rsid w:val="00BF1A5A"/>
    <w:rsid w:val="00BF1A9B"/>
    <w:rsid w:val="00BF1B81"/>
    <w:rsid w:val="00BF1B98"/>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95"/>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91"/>
    <w:rsid w:val="00BF61A2"/>
    <w:rsid w:val="00BF61AC"/>
    <w:rsid w:val="00BF61AE"/>
    <w:rsid w:val="00BF61C1"/>
    <w:rsid w:val="00BF61F2"/>
    <w:rsid w:val="00BF622C"/>
    <w:rsid w:val="00BF6248"/>
    <w:rsid w:val="00BF625F"/>
    <w:rsid w:val="00BF6269"/>
    <w:rsid w:val="00BF626A"/>
    <w:rsid w:val="00BF62D4"/>
    <w:rsid w:val="00BF6300"/>
    <w:rsid w:val="00BF630D"/>
    <w:rsid w:val="00BF6321"/>
    <w:rsid w:val="00BF6324"/>
    <w:rsid w:val="00BF6363"/>
    <w:rsid w:val="00BF637A"/>
    <w:rsid w:val="00BF63B4"/>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A2"/>
    <w:rsid w:val="00BF69BB"/>
    <w:rsid w:val="00BF6A12"/>
    <w:rsid w:val="00BF6A19"/>
    <w:rsid w:val="00BF6A23"/>
    <w:rsid w:val="00BF6A52"/>
    <w:rsid w:val="00BF6A6F"/>
    <w:rsid w:val="00BF6A85"/>
    <w:rsid w:val="00BF6A93"/>
    <w:rsid w:val="00BF6A98"/>
    <w:rsid w:val="00BF6AFC"/>
    <w:rsid w:val="00BF6B52"/>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C"/>
    <w:rsid w:val="00BF7368"/>
    <w:rsid w:val="00BF73C3"/>
    <w:rsid w:val="00BF73FA"/>
    <w:rsid w:val="00BF73FD"/>
    <w:rsid w:val="00BF743E"/>
    <w:rsid w:val="00BF74B0"/>
    <w:rsid w:val="00BF74BF"/>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17"/>
    <w:rsid w:val="00BF7825"/>
    <w:rsid w:val="00BF7835"/>
    <w:rsid w:val="00BF783E"/>
    <w:rsid w:val="00BF788C"/>
    <w:rsid w:val="00BF78D5"/>
    <w:rsid w:val="00BF7910"/>
    <w:rsid w:val="00BF796A"/>
    <w:rsid w:val="00BF798C"/>
    <w:rsid w:val="00BF79AE"/>
    <w:rsid w:val="00BF79D7"/>
    <w:rsid w:val="00BF79F3"/>
    <w:rsid w:val="00BF7A3B"/>
    <w:rsid w:val="00BF7A5A"/>
    <w:rsid w:val="00BF7AD5"/>
    <w:rsid w:val="00BF7B79"/>
    <w:rsid w:val="00BF7BB4"/>
    <w:rsid w:val="00BF7BE1"/>
    <w:rsid w:val="00BF7BFC"/>
    <w:rsid w:val="00BF7C1A"/>
    <w:rsid w:val="00BF7C5A"/>
    <w:rsid w:val="00BF7C84"/>
    <w:rsid w:val="00BF7CE5"/>
    <w:rsid w:val="00BF7D06"/>
    <w:rsid w:val="00BF7D1F"/>
    <w:rsid w:val="00BF7D4F"/>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B7"/>
    <w:rsid w:val="00C01CC2"/>
    <w:rsid w:val="00C01CC4"/>
    <w:rsid w:val="00C01CC6"/>
    <w:rsid w:val="00C01CCB"/>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CB"/>
    <w:rsid w:val="00C02115"/>
    <w:rsid w:val="00C02164"/>
    <w:rsid w:val="00C02168"/>
    <w:rsid w:val="00C0216C"/>
    <w:rsid w:val="00C0217D"/>
    <w:rsid w:val="00C021A3"/>
    <w:rsid w:val="00C021AB"/>
    <w:rsid w:val="00C021B7"/>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2A"/>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AC"/>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19"/>
    <w:rsid w:val="00C05529"/>
    <w:rsid w:val="00C05552"/>
    <w:rsid w:val="00C05582"/>
    <w:rsid w:val="00C05589"/>
    <w:rsid w:val="00C055B2"/>
    <w:rsid w:val="00C055BF"/>
    <w:rsid w:val="00C055FC"/>
    <w:rsid w:val="00C0560B"/>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16"/>
    <w:rsid w:val="00C0631A"/>
    <w:rsid w:val="00C06332"/>
    <w:rsid w:val="00C06338"/>
    <w:rsid w:val="00C0635A"/>
    <w:rsid w:val="00C06366"/>
    <w:rsid w:val="00C0637F"/>
    <w:rsid w:val="00C063D8"/>
    <w:rsid w:val="00C06437"/>
    <w:rsid w:val="00C0643A"/>
    <w:rsid w:val="00C064CD"/>
    <w:rsid w:val="00C064D6"/>
    <w:rsid w:val="00C064D7"/>
    <w:rsid w:val="00C06556"/>
    <w:rsid w:val="00C0656D"/>
    <w:rsid w:val="00C065B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E"/>
    <w:rsid w:val="00C0783F"/>
    <w:rsid w:val="00C0786C"/>
    <w:rsid w:val="00C078E8"/>
    <w:rsid w:val="00C07928"/>
    <w:rsid w:val="00C0799C"/>
    <w:rsid w:val="00C079AA"/>
    <w:rsid w:val="00C079AD"/>
    <w:rsid w:val="00C079B1"/>
    <w:rsid w:val="00C079B5"/>
    <w:rsid w:val="00C079BF"/>
    <w:rsid w:val="00C079D8"/>
    <w:rsid w:val="00C07A28"/>
    <w:rsid w:val="00C07A72"/>
    <w:rsid w:val="00C07A89"/>
    <w:rsid w:val="00C07AC8"/>
    <w:rsid w:val="00C07ADB"/>
    <w:rsid w:val="00C07B17"/>
    <w:rsid w:val="00C07B1D"/>
    <w:rsid w:val="00C07B9D"/>
    <w:rsid w:val="00C07C16"/>
    <w:rsid w:val="00C07C67"/>
    <w:rsid w:val="00C07CAB"/>
    <w:rsid w:val="00C07CD9"/>
    <w:rsid w:val="00C07CF3"/>
    <w:rsid w:val="00C07CF6"/>
    <w:rsid w:val="00C07CFE"/>
    <w:rsid w:val="00C07D31"/>
    <w:rsid w:val="00C07D41"/>
    <w:rsid w:val="00C07D56"/>
    <w:rsid w:val="00C07D5B"/>
    <w:rsid w:val="00C07D6F"/>
    <w:rsid w:val="00C07DDB"/>
    <w:rsid w:val="00C07E03"/>
    <w:rsid w:val="00C07E68"/>
    <w:rsid w:val="00C07F0A"/>
    <w:rsid w:val="00C07F0F"/>
    <w:rsid w:val="00C07FBB"/>
    <w:rsid w:val="00C10099"/>
    <w:rsid w:val="00C100BF"/>
    <w:rsid w:val="00C100E4"/>
    <w:rsid w:val="00C100ED"/>
    <w:rsid w:val="00C10101"/>
    <w:rsid w:val="00C1016E"/>
    <w:rsid w:val="00C10170"/>
    <w:rsid w:val="00C101AB"/>
    <w:rsid w:val="00C101D3"/>
    <w:rsid w:val="00C10224"/>
    <w:rsid w:val="00C10229"/>
    <w:rsid w:val="00C10252"/>
    <w:rsid w:val="00C102C3"/>
    <w:rsid w:val="00C102D9"/>
    <w:rsid w:val="00C102E9"/>
    <w:rsid w:val="00C102F1"/>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3"/>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2E4"/>
    <w:rsid w:val="00C11316"/>
    <w:rsid w:val="00C1133A"/>
    <w:rsid w:val="00C11341"/>
    <w:rsid w:val="00C11392"/>
    <w:rsid w:val="00C113C1"/>
    <w:rsid w:val="00C11449"/>
    <w:rsid w:val="00C1147C"/>
    <w:rsid w:val="00C114C7"/>
    <w:rsid w:val="00C114DD"/>
    <w:rsid w:val="00C114E6"/>
    <w:rsid w:val="00C11517"/>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99"/>
    <w:rsid w:val="00C11CB5"/>
    <w:rsid w:val="00C11CE1"/>
    <w:rsid w:val="00C11D2A"/>
    <w:rsid w:val="00C11D32"/>
    <w:rsid w:val="00C11E06"/>
    <w:rsid w:val="00C11E2A"/>
    <w:rsid w:val="00C11E89"/>
    <w:rsid w:val="00C11EE9"/>
    <w:rsid w:val="00C11F06"/>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9"/>
    <w:rsid w:val="00C1220A"/>
    <w:rsid w:val="00C1220C"/>
    <w:rsid w:val="00C12233"/>
    <w:rsid w:val="00C1225E"/>
    <w:rsid w:val="00C12273"/>
    <w:rsid w:val="00C122AE"/>
    <w:rsid w:val="00C122E6"/>
    <w:rsid w:val="00C12305"/>
    <w:rsid w:val="00C12326"/>
    <w:rsid w:val="00C1232C"/>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45"/>
    <w:rsid w:val="00C1487B"/>
    <w:rsid w:val="00C14883"/>
    <w:rsid w:val="00C14886"/>
    <w:rsid w:val="00C14890"/>
    <w:rsid w:val="00C148B5"/>
    <w:rsid w:val="00C148CD"/>
    <w:rsid w:val="00C148F8"/>
    <w:rsid w:val="00C14937"/>
    <w:rsid w:val="00C1495B"/>
    <w:rsid w:val="00C149E2"/>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2A"/>
    <w:rsid w:val="00C1664F"/>
    <w:rsid w:val="00C16663"/>
    <w:rsid w:val="00C16673"/>
    <w:rsid w:val="00C16691"/>
    <w:rsid w:val="00C16694"/>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C"/>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B9"/>
    <w:rsid w:val="00C17CCC"/>
    <w:rsid w:val="00C17CDD"/>
    <w:rsid w:val="00C17D0E"/>
    <w:rsid w:val="00C17D22"/>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B3"/>
    <w:rsid w:val="00C201D7"/>
    <w:rsid w:val="00C201F0"/>
    <w:rsid w:val="00C201F8"/>
    <w:rsid w:val="00C201FF"/>
    <w:rsid w:val="00C20211"/>
    <w:rsid w:val="00C20229"/>
    <w:rsid w:val="00C20244"/>
    <w:rsid w:val="00C20256"/>
    <w:rsid w:val="00C202AE"/>
    <w:rsid w:val="00C202D5"/>
    <w:rsid w:val="00C20301"/>
    <w:rsid w:val="00C20310"/>
    <w:rsid w:val="00C2032D"/>
    <w:rsid w:val="00C20380"/>
    <w:rsid w:val="00C20388"/>
    <w:rsid w:val="00C20395"/>
    <w:rsid w:val="00C203AA"/>
    <w:rsid w:val="00C203FB"/>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A3"/>
    <w:rsid w:val="00C20D31"/>
    <w:rsid w:val="00C20D39"/>
    <w:rsid w:val="00C20D5D"/>
    <w:rsid w:val="00C20D73"/>
    <w:rsid w:val="00C20D74"/>
    <w:rsid w:val="00C20D79"/>
    <w:rsid w:val="00C20DA7"/>
    <w:rsid w:val="00C20DAD"/>
    <w:rsid w:val="00C20DE7"/>
    <w:rsid w:val="00C20E07"/>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7C"/>
    <w:rsid w:val="00C21583"/>
    <w:rsid w:val="00C2158F"/>
    <w:rsid w:val="00C2159E"/>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68"/>
    <w:rsid w:val="00C2237C"/>
    <w:rsid w:val="00C2237E"/>
    <w:rsid w:val="00C22394"/>
    <w:rsid w:val="00C223B8"/>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47"/>
    <w:rsid w:val="00C23C9B"/>
    <w:rsid w:val="00C23D4C"/>
    <w:rsid w:val="00C23D5D"/>
    <w:rsid w:val="00C23D71"/>
    <w:rsid w:val="00C23D82"/>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D14"/>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1F"/>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9"/>
    <w:rsid w:val="00C30DBF"/>
    <w:rsid w:val="00C30DF7"/>
    <w:rsid w:val="00C30E03"/>
    <w:rsid w:val="00C30E3D"/>
    <w:rsid w:val="00C30E7B"/>
    <w:rsid w:val="00C30EC3"/>
    <w:rsid w:val="00C30F1D"/>
    <w:rsid w:val="00C30F29"/>
    <w:rsid w:val="00C30F67"/>
    <w:rsid w:val="00C30F6E"/>
    <w:rsid w:val="00C30F76"/>
    <w:rsid w:val="00C30F95"/>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6A9"/>
    <w:rsid w:val="00C3374E"/>
    <w:rsid w:val="00C33769"/>
    <w:rsid w:val="00C3376A"/>
    <w:rsid w:val="00C3377F"/>
    <w:rsid w:val="00C33794"/>
    <w:rsid w:val="00C337AF"/>
    <w:rsid w:val="00C337E9"/>
    <w:rsid w:val="00C33804"/>
    <w:rsid w:val="00C33824"/>
    <w:rsid w:val="00C33842"/>
    <w:rsid w:val="00C3386E"/>
    <w:rsid w:val="00C33878"/>
    <w:rsid w:val="00C33886"/>
    <w:rsid w:val="00C338C7"/>
    <w:rsid w:val="00C33924"/>
    <w:rsid w:val="00C33955"/>
    <w:rsid w:val="00C33A4C"/>
    <w:rsid w:val="00C33AB1"/>
    <w:rsid w:val="00C33AB5"/>
    <w:rsid w:val="00C33B01"/>
    <w:rsid w:val="00C33B29"/>
    <w:rsid w:val="00C33B95"/>
    <w:rsid w:val="00C33BA6"/>
    <w:rsid w:val="00C33C16"/>
    <w:rsid w:val="00C33C40"/>
    <w:rsid w:val="00C33C54"/>
    <w:rsid w:val="00C33C67"/>
    <w:rsid w:val="00C33CB3"/>
    <w:rsid w:val="00C33CCE"/>
    <w:rsid w:val="00C33CDB"/>
    <w:rsid w:val="00C33CDE"/>
    <w:rsid w:val="00C33D02"/>
    <w:rsid w:val="00C33D11"/>
    <w:rsid w:val="00C33D40"/>
    <w:rsid w:val="00C33DBB"/>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D7"/>
    <w:rsid w:val="00C356D8"/>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A0"/>
    <w:rsid w:val="00C360B0"/>
    <w:rsid w:val="00C360DC"/>
    <w:rsid w:val="00C360E8"/>
    <w:rsid w:val="00C36143"/>
    <w:rsid w:val="00C36177"/>
    <w:rsid w:val="00C36182"/>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68"/>
    <w:rsid w:val="00C41790"/>
    <w:rsid w:val="00C417A0"/>
    <w:rsid w:val="00C417A7"/>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D4D"/>
    <w:rsid w:val="00C42D70"/>
    <w:rsid w:val="00C42D7A"/>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87"/>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F"/>
    <w:rsid w:val="00C4483D"/>
    <w:rsid w:val="00C44840"/>
    <w:rsid w:val="00C4486A"/>
    <w:rsid w:val="00C4486C"/>
    <w:rsid w:val="00C44888"/>
    <w:rsid w:val="00C448B7"/>
    <w:rsid w:val="00C44939"/>
    <w:rsid w:val="00C44987"/>
    <w:rsid w:val="00C4499E"/>
    <w:rsid w:val="00C449A3"/>
    <w:rsid w:val="00C449AC"/>
    <w:rsid w:val="00C449B9"/>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03"/>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0C"/>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78"/>
    <w:rsid w:val="00C475AA"/>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49"/>
    <w:rsid w:val="00C47E55"/>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CD"/>
    <w:rsid w:val="00C504F8"/>
    <w:rsid w:val="00C5051E"/>
    <w:rsid w:val="00C50554"/>
    <w:rsid w:val="00C50577"/>
    <w:rsid w:val="00C5058F"/>
    <w:rsid w:val="00C505B8"/>
    <w:rsid w:val="00C505DC"/>
    <w:rsid w:val="00C50606"/>
    <w:rsid w:val="00C5060D"/>
    <w:rsid w:val="00C50635"/>
    <w:rsid w:val="00C50637"/>
    <w:rsid w:val="00C5066E"/>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4E"/>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B9"/>
    <w:rsid w:val="00C52FEE"/>
    <w:rsid w:val="00C53011"/>
    <w:rsid w:val="00C5304A"/>
    <w:rsid w:val="00C5306A"/>
    <w:rsid w:val="00C53080"/>
    <w:rsid w:val="00C5309E"/>
    <w:rsid w:val="00C530D2"/>
    <w:rsid w:val="00C530DC"/>
    <w:rsid w:val="00C530FD"/>
    <w:rsid w:val="00C53142"/>
    <w:rsid w:val="00C5317A"/>
    <w:rsid w:val="00C531B3"/>
    <w:rsid w:val="00C531C9"/>
    <w:rsid w:val="00C531E4"/>
    <w:rsid w:val="00C531F1"/>
    <w:rsid w:val="00C5324A"/>
    <w:rsid w:val="00C53261"/>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4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7F"/>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78"/>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44"/>
    <w:rsid w:val="00C5555E"/>
    <w:rsid w:val="00C55590"/>
    <w:rsid w:val="00C5559E"/>
    <w:rsid w:val="00C555C7"/>
    <w:rsid w:val="00C555E2"/>
    <w:rsid w:val="00C555E6"/>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21"/>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DE"/>
    <w:rsid w:val="00C560F9"/>
    <w:rsid w:val="00C5611B"/>
    <w:rsid w:val="00C56139"/>
    <w:rsid w:val="00C561C1"/>
    <w:rsid w:val="00C561C5"/>
    <w:rsid w:val="00C56202"/>
    <w:rsid w:val="00C56223"/>
    <w:rsid w:val="00C5622B"/>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B"/>
    <w:rsid w:val="00C576F0"/>
    <w:rsid w:val="00C57707"/>
    <w:rsid w:val="00C5772A"/>
    <w:rsid w:val="00C57739"/>
    <w:rsid w:val="00C57742"/>
    <w:rsid w:val="00C5775B"/>
    <w:rsid w:val="00C577A4"/>
    <w:rsid w:val="00C577AC"/>
    <w:rsid w:val="00C57840"/>
    <w:rsid w:val="00C57912"/>
    <w:rsid w:val="00C57915"/>
    <w:rsid w:val="00C579B7"/>
    <w:rsid w:val="00C579F4"/>
    <w:rsid w:val="00C57A4F"/>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54"/>
    <w:rsid w:val="00C60664"/>
    <w:rsid w:val="00C6068A"/>
    <w:rsid w:val="00C6068D"/>
    <w:rsid w:val="00C60690"/>
    <w:rsid w:val="00C606C4"/>
    <w:rsid w:val="00C606E5"/>
    <w:rsid w:val="00C606FA"/>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5F"/>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A3"/>
    <w:rsid w:val="00C64AD4"/>
    <w:rsid w:val="00C64B12"/>
    <w:rsid w:val="00C64B22"/>
    <w:rsid w:val="00C64B39"/>
    <w:rsid w:val="00C64B78"/>
    <w:rsid w:val="00C64BA7"/>
    <w:rsid w:val="00C64BF4"/>
    <w:rsid w:val="00C64C2C"/>
    <w:rsid w:val="00C64C62"/>
    <w:rsid w:val="00C64C66"/>
    <w:rsid w:val="00C64CC5"/>
    <w:rsid w:val="00C64D0F"/>
    <w:rsid w:val="00C64D18"/>
    <w:rsid w:val="00C64D39"/>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2A"/>
    <w:rsid w:val="00C658E0"/>
    <w:rsid w:val="00C65921"/>
    <w:rsid w:val="00C6592B"/>
    <w:rsid w:val="00C65959"/>
    <w:rsid w:val="00C6596E"/>
    <w:rsid w:val="00C65998"/>
    <w:rsid w:val="00C659A7"/>
    <w:rsid w:val="00C65A0C"/>
    <w:rsid w:val="00C65A32"/>
    <w:rsid w:val="00C65A5F"/>
    <w:rsid w:val="00C65A62"/>
    <w:rsid w:val="00C65A91"/>
    <w:rsid w:val="00C65A96"/>
    <w:rsid w:val="00C65AE3"/>
    <w:rsid w:val="00C65B77"/>
    <w:rsid w:val="00C65B97"/>
    <w:rsid w:val="00C65BD2"/>
    <w:rsid w:val="00C65BE6"/>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C"/>
    <w:rsid w:val="00C65FE1"/>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5E"/>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F"/>
    <w:rsid w:val="00C67156"/>
    <w:rsid w:val="00C67190"/>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BD"/>
    <w:rsid w:val="00C675CF"/>
    <w:rsid w:val="00C675D5"/>
    <w:rsid w:val="00C6760D"/>
    <w:rsid w:val="00C6764D"/>
    <w:rsid w:val="00C67696"/>
    <w:rsid w:val="00C676AD"/>
    <w:rsid w:val="00C676F8"/>
    <w:rsid w:val="00C67735"/>
    <w:rsid w:val="00C67741"/>
    <w:rsid w:val="00C67757"/>
    <w:rsid w:val="00C6777F"/>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87"/>
    <w:rsid w:val="00C67FE8"/>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D"/>
    <w:rsid w:val="00C70434"/>
    <w:rsid w:val="00C70436"/>
    <w:rsid w:val="00C70438"/>
    <w:rsid w:val="00C70485"/>
    <w:rsid w:val="00C70522"/>
    <w:rsid w:val="00C70579"/>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A"/>
    <w:rsid w:val="00C70A1C"/>
    <w:rsid w:val="00C70A33"/>
    <w:rsid w:val="00C70A4F"/>
    <w:rsid w:val="00C70A5F"/>
    <w:rsid w:val="00C70A64"/>
    <w:rsid w:val="00C70A76"/>
    <w:rsid w:val="00C70A81"/>
    <w:rsid w:val="00C70AA4"/>
    <w:rsid w:val="00C70AC8"/>
    <w:rsid w:val="00C70ACB"/>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7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3D"/>
    <w:rsid w:val="00C72643"/>
    <w:rsid w:val="00C72671"/>
    <w:rsid w:val="00C7268D"/>
    <w:rsid w:val="00C72693"/>
    <w:rsid w:val="00C726A4"/>
    <w:rsid w:val="00C726D0"/>
    <w:rsid w:val="00C726F2"/>
    <w:rsid w:val="00C726F7"/>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3"/>
    <w:rsid w:val="00C72BE7"/>
    <w:rsid w:val="00C72C01"/>
    <w:rsid w:val="00C72C7E"/>
    <w:rsid w:val="00C72C80"/>
    <w:rsid w:val="00C72CA8"/>
    <w:rsid w:val="00C72DA4"/>
    <w:rsid w:val="00C72DB3"/>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2B"/>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0D"/>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40"/>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EE"/>
    <w:rsid w:val="00C7580F"/>
    <w:rsid w:val="00C75819"/>
    <w:rsid w:val="00C7581C"/>
    <w:rsid w:val="00C7582E"/>
    <w:rsid w:val="00C7582F"/>
    <w:rsid w:val="00C75853"/>
    <w:rsid w:val="00C758AC"/>
    <w:rsid w:val="00C758B0"/>
    <w:rsid w:val="00C758C0"/>
    <w:rsid w:val="00C75921"/>
    <w:rsid w:val="00C75958"/>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7C0"/>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D0"/>
    <w:rsid w:val="00C80508"/>
    <w:rsid w:val="00C80548"/>
    <w:rsid w:val="00C80575"/>
    <w:rsid w:val="00C8058A"/>
    <w:rsid w:val="00C805BE"/>
    <w:rsid w:val="00C805E3"/>
    <w:rsid w:val="00C8060E"/>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63"/>
    <w:rsid w:val="00C82491"/>
    <w:rsid w:val="00C82493"/>
    <w:rsid w:val="00C824B2"/>
    <w:rsid w:val="00C824BE"/>
    <w:rsid w:val="00C824E9"/>
    <w:rsid w:val="00C82563"/>
    <w:rsid w:val="00C825AC"/>
    <w:rsid w:val="00C825B7"/>
    <w:rsid w:val="00C825B9"/>
    <w:rsid w:val="00C825CE"/>
    <w:rsid w:val="00C82623"/>
    <w:rsid w:val="00C8262F"/>
    <w:rsid w:val="00C82662"/>
    <w:rsid w:val="00C826CB"/>
    <w:rsid w:val="00C826CD"/>
    <w:rsid w:val="00C826D6"/>
    <w:rsid w:val="00C8271E"/>
    <w:rsid w:val="00C82733"/>
    <w:rsid w:val="00C82743"/>
    <w:rsid w:val="00C82769"/>
    <w:rsid w:val="00C827A2"/>
    <w:rsid w:val="00C827AD"/>
    <w:rsid w:val="00C827C2"/>
    <w:rsid w:val="00C827DA"/>
    <w:rsid w:val="00C827E8"/>
    <w:rsid w:val="00C827F2"/>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B8"/>
    <w:rsid w:val="00C835FF"/>
    <w:rsid w:val="00C83612"/>
    <w:rsid w:val="00C83655"/>
    <w:rsid w:val="00C83690"/>
    <w:rsid w:val="00C836CC"/>
    <w:rsid w:val="00C83707"/>
    <w:rsid w:val="00C83710"/>
    <w:rsid w:val="00C83714"/>
    <w:rsid w:val="00C83720"/>
    <w:rsid w:val="00C83774"/>
    <w:rsid w:val="00C83798"/>
    <w:rsid w:val="00C837BB"/>
    <w:rsid w:val="00C837D2"/>
    <w:rsid w:val="00C837DB"/>
    <w:rsid w:val="00C837DF"/>
    <w:rsid w:val="00C837EE"/>
    <w:rsid w:val="00C8380C"/>
    <w:rsid w:val="00C8381B"/>
    <w:rsid w:val="00C8382D"/>
    <w:rsid w:val="00C83833"/>
    <w:rsid w:val="00C83841"/>
    <w:rsid w:val="00C838CB"/>
    <w:rsid w:val="00C838F9"/>
    <w:rsid w:val="00C83931"/>
    <w:rsid w:val="00C83933"/>
    <w:rsid w:val="00C83980"/>
    <w:rsid w:val="00C839CF"/>
    <w:rsid w:val="00C839E9"/>
    <w:rsid w:val="00C83A22"/>
    <w:rsid w:val="00C83A44"/>
    <w:rsid w:val="00C83A48"/>
    <w:rsid w:val="00C83A57"/>
    <w:rsid w:val="00C83A8A"/>
    <w:rsid w:val="00C83AAA"/>
    <w:rsid w:val="00C83B02"/>
    <w:rsid w:val="00C83B2E"/>
    <w:rsid w:val="00C83B6C"/>
    <w:rsid w:val="00C83B91"/>
    <w:rsid w:val="00C83B9E"/>
    <w:rsid w:val="00C83BBA"/>
    <w:rsid w:val="00C83C11"/>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A"/>
    <w:rsid w:val="00C8440C"/>
    <w:rsid w:val="00C8441E"/>
    <w:rsid w:val="00C84455"/>
    <w:rsid w:val="00C8445E"/>
    <w:rsid w:val="00C844E2"/>
    <w:rsid w:val="00C844FE"/>
    <w:rsid w:val="00C8451D"/>
    <w:rsid w:val="00C84535"/>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A4"/>
    <w:rsid w:val="00C851B6"/>
    <w:rsid w:val="00C851F7"/>
    <w:rsid w:val="00C8522F"/>
    <w:rsid w:val="00C8526B"/>
    <w:rsid w:val="00C852B6"/>
    <w:rsid w:val="00C852D9"/>
    <w:rsid w:val="00C852F2"/>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14"/>
    <w:rsid w:val="00C85678"/>
    <w:rsid w:val="00C856A2"/>
    <w:rsid w:val="00C856C1"/>
    <w:rsid w:val="00C85725"/>
    <w:rsid w:val="00C85729"/>
    <w:rsid w:val="00C857D0"/>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66"/>
    <w:rsid w:val="00C86B7D"/>
    <w:rsid w:val="00C86BA2"/>
    <w:rsid w:val="00C86BE8"/>
    <w:rsid w:val="00C86C00"/>
    <w:rsid w:val="00C86C11"/>
    <w:rsid w:val="00C86C42"/>
    <w:rsid w:val="00C86C55"/>
    <w:rsid w:val="00C86CF1"/>
    <w:rsid w:val="00C86D7F"/>
    <w:rsid w:val="00C86D8D"/>
    <w:rsid w:val="00C86D9A"/>
    <w:rsid w:val="00C86DBC"/>
    <w:rsid w:val="00C86DE6"/>
    <w:rsid w:val="00C86E04"/>
    <w:rsid w:val="00C86E20"/>
    <w:rsid w:val="00C86E44"/>
    <w:rsid w:val="00C86E64"/>
    <w:rsid w:val="00C86E7A"/>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93"/>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86"/>
    <w:rsid w:val="00C9034C"/>
    <w:rsid w:val="00C903DE"/>
    <w:rsid w:val="00C903EB"/>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08"/>
    <w:rsid w:val="00C9065E"/>
    <w:rsid w:val="00C9066C"/>
    <w:rsid w:val="00C906D6"/>
    <w:rsid w:val="00C90718"/>
    <w:rsid w:val="00C90729"/>
    <w:rsid w:val="00C90746"/>
    <w:rsid w:val="00C90776"/>
    <w:rsid w:val="00C90791"/>
    <w:rsid w:val="00C90792"/>
    <w:rsid w:val="00C90796"/>
    <w:rsid w:val="00C9079A"/>
    <w:rsid w:val="00C90801"/>
    <w:rsid w:val="00C90834"/>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6D"/>
    <w:rsid w:val="00C90ECA"/>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BC"/>
    <w:rsid w:val="00C912C1"/>
    <w:rsid w:val="00C9132B"/>
    <w:rsid w:val="00C91357"/>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E"/>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D"/>
    <w:rsid w:val="00C93A94"/>
    <w:rsid w:val="00C93AC9"/>
    <w:rsid w:val="00C93AF4"/>
    <w:rsid w:val="00C93B03"/>
    <w:rsid w:val="00C93B16"/>
    <w:rsid w:val="00C93B75"/>
    <w:rsid w:val="00C93BA2"/>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97"/>
    <w:rsid w:val="00C940ED"/>
    <w:rsid w:val="00C9415E"/>
    <w:rsid w:val="00C94179"/>
    <w:rsid w:val="00C941C3"/>
    <w:rsid w:val="00C941D9"/>
    <w:rsid w:val="00C9423C"/>
    <w:rsid w:val="00C942B8"/>
    <w:rsid w:val="00C942D8"/>
    <w:rsid w:val="00C94329"/>
    <w:rsid w:val="00C9432F"/>
    <w:rsid w:val="00C94388"/>
    <w:rsid w:val="00C943E9"/>
    <w:rsid w:val="00C94474"/>
    <w:rsid w:val="00C9448B"/>
    <w:rsid w:val="00C94498"/>
    <w:rsid w:val="00C944BF"/>
    <w:rsid w:val="00C944DC"/>
    <w:rsid w:val="00C944F6"/>
    <w:rsid w:val="00C9450B"/>
    <w:rsid w:val="00C945E2"/>
    <w:rsid w:val="00C945EA"/>
    <w:rsid w:val="00C9462E"/>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AC"/>
    <w:rsid w:val="00C94ECE"/>
    <w:rsid w:val="00C94EE1"/>
    <w:rsid w:val="00C94F06"/>
    <w:rsid w:val="00C94F61"/>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B4"/>
    <w:rsid w:val="00C963B9"/>
    <w:rsid w:val="00C963C4"/>
    <w:rsid w:val="00C963DD"/>
    <w:rsid w:val="00C963DF"/>
    <w:rsid w:val="00C963F2"/>
    <w:rsid w:val="00C96426"/>
    <w:rsid w:val="00C964B0"/>
    <w:rsid w:val="00C964E4"/>
    <w:rsid w:val="00C9658E"/>
    <w:rsid w:val="00C965C5"/>
    <w:rsid w:val="00C965D9"/>
    <w:rsid w:val="00C96611"/>
    <w:rsid w:val="00C96688"/>
    <w:rsid w:val="00C96697"/>
    <w:rsid w:val="00C96753"/>
    <w:rsid w:val="00C96781"/>
    <w:rsid w:val="00C96787"/>
    <w:rsid w:val="00C967B1"/>
    <w:rsid w:val="00C96811"/>
    <w:rsid w:val="00C96859"/>
    <w:rsid w:val="00C96881"/>
    <w:rsid w:val="00C96890"/>
    <w:rsid w:val="00C968C4"/>
    <w:rsid w:val="00C968CD"/>
    <w:rsid w:val="00C96918"/>
    <w:rsid w:val="00C96920"/>
    <w:rsid w:val="00C96994"/>
    <w:rsid w:val="00C969B2"/>
    <w:rsid w:val="00C969CF"/>
    <w:rsid w:val="00C969DB"/>
    <w:rsid w:val="00C96A00"/>
    <w:rsid w:val="00C96A1F"/>
    <w:rsid w:val="00C96A25"/>
    <w:rsid w:val="00C96A3A"/>
    <w:rsid w:val="00C96A67"/>
    <w:rsid w:val="00C96A87"/>
    <w:rsid w:val="00C96AC7"/>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8A"/>
    <w:rsid w:val="00C96FDE"/>
    <w:rsid w:val="00C96FE3"/>
    <w:rsid w:val="00C97000"/>
    <w:rsid w:val="00C97002"/>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F9"/>
    <w:rsid w:val="00C97625"/>
    <w:rsid w:val="00C97671"/>
    <w:rsid w:val="00C9768C"/>
    <w:rsid w:val="00C976E1"/>
    <w:rsid w:val="00C9779C"/>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7"/>
    <w:rsid w:val="00C97AE4"/>
    <w:rsid w:val="00C97B1F"/>
    <w:rsid w:val="00C97B4C"/>
    <w:rsid w:val="00C97B4F"/>
    <w:rsid w:val="00C97BA5"/>
    <w:rsid w:val="00C97BA9"/>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B0"/>
    <w:rsid w:val="00C97FC1"/>
    <w:rsid w:val="00C97FD3"/>
    <w:rsid w:val="00CA000B"/>
    <w:rsid w:val="00CA0030"/>
    <w:rsid w:val="00CA0041"/>
    <w:rsid w:val="00CA004F"/>
    <w:rsid w:val="00CA0059"/>
    <w:rsid w:val="00CA007B"/>
    <w:rsid w:val="00CA00F0"/>
    <w:rsid w:val="00CA0107"/>
    <w:rsid w:val="00CA01AD"/>
    <w:rsid w:val="00CA01B4"/>
    <w:rsid w:val="00CA01BB"/>
    <w:rsid w:val="00CA01C5"/>
    <w:rsid w:val="00CA0209"/>
    <w:rsid w:val="00CA020C"/>
    <w:rsid w:val="00CA0219"/>
    <w:rsid w:val="00CA0258"/>
    <w:rsid w:val="00CA02B0"/>
    <w:rsid w:val="00CA02BF"/>
    <w:rsid w:val="00CA02D4"/>
    <w:rsid w:val="00CA02F6"/>
    <w:rsid w:val="00CA034A"/>
    <w:rsid w:val="00CA03B8"/>
    <w:rsid w:val="00CA0404"/>
    <w:rsid w:val="00CA040E"/>
    <w:rsid w:val="00CA04EC"/>
    <w:rsid w:val="00CA0511"/>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9B"/>
    <w:rsid w:val="00CA13B2"/>
    <w:rsid w:val="00CA13DA"/>
    <w:rsid w:val="00CA140C"/>
    <w:rsid w:val="00CA1411"/>
    <w:rsid w:val="00CA142B"/>
    <w:rsid w:val="00CA1461"/>
    <w:rsid w:val="00CA14A5"/>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E6"/>
    <w:rsid w:val="00CA16ED"/>
    <w:rsid w:val="00CA16F7"/>
    <w:rsid w:val="00CA1784"/>
    <w:rsid w:val="00CA1787"/>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75"/>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31"/>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2"/>
    <w:rsid w:val="00CA5A8E"/>
    <w:rsid w:val="00CA5AAB"/>
    <w:rsid w:val="00CA5AAC"/>
    <w:rsid w:val="00CA5AF6"/>
    <w:rsid w:val="00CA5B49"/>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95"/>
    <w:rsid w:val="00CA65B1"/>
    <w:rsid w:val="00CA65B6"/>
    <w:rsid w:val="00CA65EA"/>
    <w:rsid w:val="00CA6601"/>
    <w:rsid w:val="00CA660B"/>
    <w:rsid w:val="00CA660F"/>
    <w:rsid w:val="00CA6651"/>
    <w:rsid w:val="00CA6661"/>
    <w:rsid w:val="00CA6678"/>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8"/>
    <w:rsid w:val="00CA776B"/>
    <w:rsid w:val="00CA77B4"/>
    <w:rsid w:val="00CA77D9"/>
    <w:rsid w:val="00CA7814"/>
    <w:rsid w:val="00CA783E"/>
    <w:rsid w:val="00CA7855"/>
    <w:rsid w:val="00CA7886"/>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CC"/>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F"/>
    <w:rsid w:val="00CB0BC8"/>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34"/>
    <w:rsid w:val="00CB0E3D"/>
    <w:rsid w:val="00CB0E41"/>
    <w:rsid w:val="00CB0EA0"/>
    <w:rsid w:val="00CB0ED8"/>
    <w:rsid w:val="00CB0F03"/>
    <w:rsid w:val="00CB0F12"/>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2B"/>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68"/>
    <w:rsid w:val="00CB247F"/>
    <w:rsid w:val="00CB24B4"/>
    <w:rsid w:val="00CB2511"/>
    <w:rsid w:val="00CB2513"/>
    <w:rsid w:val="00CB2518"/>
    <w:rsid w:val="00CB251A"/>
    <w:rsid w:val="00CB2528"/>
    <w:rsid w:val="00CB252C"/>
    <w:rsid w:val="00CB253E"/>
    <w:rsid w:val="00CB2553"/>
    <w:rsid w:val="00CB2594"/>
    <w:rsid w:val="00CB25DD"/>
    <w:rsid w:val="00CB2632"/>
    <w:rsid w:val="00CB264B"/>
    <w:rsid w:val="00CB269D"/>
    <w:rsid w:val="00CB26A4"/>
    <w:rsid w:val="00CB26B9"/>
    <w:rsid w:val="00CB2724"/>
    <w:rsid w:val="00CB2732"/>
    <w:rsid w:val="00CB276C"/>
    <w:rsid w:val="00CB27C7"/>
    <w:rsid w:val="00CB27D4"/>
    <w:rsid w:val="00CB2870"/>
    <w:rsid w:val="00CB2871"/>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EA"/>
    <w:rsid w:val="00CB4DFA"/>
    <w:rsid w:val="00CB4E1E"/>
    <w:rsid w:val="00CB4E22"/>
    <w:rsid w:val="00CB4E9F"/>
    <w:rsid w:val="00CB4EBC"/>
    <w:rsid w:val="00CB4ED5"/>
    <w:rsid w:val="00CB4EF9"/>
    <w:rsid w:val="00CB4F37"/>
    <w:rsid w:val="00CB4F5A"/>
    <w:rsid w:val="00CB4F5B"/>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0"/>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C"/>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7"/>
    <w:rsid w:val="00CC3D0D"/>
    <w:rsid w:val="00CC3DB5"/>
    <w:rsid w:val="00CC3DBF"/>
    <w:rsid w:val="00CC3DE7"/>
    <w:rsid w:val="00CC3E92"/>
    <w:rsid w:val="00CC3E98"/>
    <w:rsid w:val="00CC3E9F"/>
    <w:rsid w:val="00CC3EF4"/>
    <w:rsid w:val="00CC3F53"/>
    <w:rsid w:val="00CC3F57"/>
    <w:rsid w:val="00CC3FD6"/>
    <w:rsid w:val="00CC3FDB"/>
    <w:rsid w:val="00CC3FEF"/>
    <w:rsid w:val="00CC4006"/>
    <w:rsid w:val="00CC400C"/>
    <w:rsid w:val="00CC4025"/>
    <w:rsid w:val="00CC409D"/>
    <w:rsid w:val="00CC40DA"/>
    <w:rsid w:val="00CC40F9"/>
    <w:rsid w:val="00CC4102"/>
    <w:rsid w:val="00CC412A"/>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6B"/>
    <w:rsid w:val="00CC4893"/>
    <w:rsid w:val="00CC48AB"/>
    <w:rsid w:val="00CC4932"/>
    <w:rsid w:val="00CC495B"/>
    <w:rsid w:val="00CC4989"/>
    <w:rsid w:val="00CC49AB"/>
    <w:rsid w:val="00CC49E3"/>
    <w:rsid w:val="00CC4A07"/>
    <w:rsid w:val="00CC4A09"/>
    <w:rsid w:val="00CC4A52"/>
    <w:rsid w:val="00CC4A5E"/>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72"/>
    <w:rsid w:val="00CC687B"/>
    <w:rsid w:val="00CC688D"/>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0F"/>
    <w:rsid w:val="00CC7E7F"/>
    <w:rsid w:val="00CC7EA1"/>
    <w:rsid w:val="00CC7EBB"/>
    <w:rsid w:val="00CC7EF8"/>
    <w:rsid w:val="00CC7EFF"/>
    <w:rsid w:val="00CC7F0F"/>
    <w:rsid w:val="00CC7F12"/>
    <w:rsid w:val="00CC7F18"/>
    <w:rsid w:val="00CC7F1D"/>
    <w:rsid w:val="00CC7F7C"/>
    <w:rsid w:val="00CC7F8B"/>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39"/>
    <w:rsid w:val="00CD2AE4"/>
    <w:rsid w:val="00CD2B35"/>
    <w:rsid w:val="00CD2B6F"/>
    <w:rsid w:val="00CD2B72"/>
    <w:rsid w:val="00CD2BDD"/>
    <w:rsid w:val="00CD2BDE"/>
    <w:rsid w:val="00CD2BE2"/>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2"/>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A4"/>
    <w:rsid w:val="00CD3CAF"/>
    <w:rsid w:val="00CD3CF4"/>
    <w:rsid w:val="00CD3D47"/>
    <w:rsid w:val="00CD3D86"/>
    <w:rsid w:val="00CD3DC7"/>
    <w:rsid w:val="00CD3DEB"/>
    <w:rsid w:val="00CD3E84"/>
    <w:rsid w:val="00CD3E9F"/>
    <w:rsid w:val="00CD3EBC"/>
    <w:rsid w:val="00CD3EEE"/>
    <w:rsid w:val="00CD3F00"/>
    <w:rsid w:val="00CD3F45"/>
    <w:rsid w:val="00CD3F4A"/>
    <w:rsid w:val="00CD3F9D"/>
    <w:rsid w:val="00CD4048"/>
    <w:rsid w:val="00CD407D"/>
    <w:rsid w:val="00CD40BA"/>
    <w:rsid w:val="00CD40CD"/>
    <w:rsid w:val="00CD410B"/>
    <w:rsid w:val="00CD411C"/>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C"/>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ED"/>
    <w:rsid w:val="00CD55F0"/>
    <w:rsid w:val="00CD55F6"/>
    <w:rsid w:val="00CD562A"/>
    <w:rsid w:val="00CD567C"/>
    <w:rsid w:val="00CD567D"/>
    <w:rsid w:val="00CD56C4"/>
    <w:rsid w:val="00CD56E0"/>
    <w:rsid w:val="00CD56EB"/>
    <w:rsid w:val="00CD5725"/>
    <w:rsid w:val="00CD578E"/>
    <w:rsid w:val="00CD57AD"/>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F"/>
    <w:rsid w:val="00CD6E68"/>
    <w:rsid w:val="00CD6E8F"/>
    <w:rsid w:val="00CD6EB2"/>
    <w:rsid w:val="00CD6EBC"/>
    <w:rsid w:val="00CD6EBE"/>
    <w:rsid w:val="00CD6F3A"/>
    <w:rsid w:val="00CD6F92"/>
    <w:rsid w:val="00CD6FDF"/>
    <w:rsid w:val="00CD701C"/>
    <w:rsid w:val="00CD702D"/>
    <w:rsid w:val="00CD70B9"/>
    <w:rsid w:val="00CD70C8"/>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65"/>
    <w:rsid w:val="00CD737B"/>
    <w:rsid w:val="00CD73D4"/>
    <w:rsid w:val="00CD73E4"/>
    <w:rsid w:val="00CD73F1"/>
    <w:rsid w:val="00CD7402"/>
    <w:rsid w:val="00CD7416"/>
    <w:rsid w:val="00CD743A"/>
    <w:rsid w:val="00CD7443"/>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C6"/>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10"/>
    <w:rsid w:val="00CE013A"/>
    <w:rsid w:val="00CE0168"/>
    <w:rsid w:val="00CE0169"/>
    <w:rsid w:val="00CE01A0"/>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1D"/>
    <w:rsid w:val="00CE1C31"/>
    <w:rsid w:val="00CE1CBF"/>
    <w:rsid w:val="00CE1D04"/>
    <w:rsid w:val="00CE1D3D"/>
    <w:rsid w:val="00CE1D68"/>
    <w:rsid w:val="00CE1D6C"/>
    <w:rsid w:val="00CE1D86"/>
    <w:rsid w:val="00CE1DA9"/>
    <w:rsid w:val="00CE1DF2"/>
    <w:rsid w:val="00CE1DF7"/>
    <w:rsid w:val="00CE1E33"/>
    <w:rsid w:val="00CE1E45"/>
    <w:rsid w:val="00CE1E50"/>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EF1"/>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D2"/>
    <w:rsid w:val="00CE3BEB"/>
    <w:rsid w:val="00CE3C4D"/>
    <w:rsid w:val="00CE3C8A"/>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D2"/>
    <w:rsid w:val="00CE4FF7"/>
    <w:rsid w:val="00CE5011"/>
    <w:rsid w:val="00CE5064"/>
    <w:rsid w:val="00CE5076"/>
    <w:rsid w:val="00CE5081"/>
    <w:rsid w:val="00CE50F6"/>
    <w:rsid w:val="00CE5104"/>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F2"/>
    <w:rsid w:val="00CE5C18"/>
    <w:rsid w:val="00CE5C29"/>
    <w:rsid w:val="00CE5C57"/>
    <w:rsid w:val="00CE5C99"/>
    <w:rsid w:val="00CE5CFD"/>
    <w:rsid w:val="00CE5D0E"/>
    <w:rsid w:val="00CE5D39"/>
    <w:rsid w:val="00CE5D59"/>
    <w:rsid w:val="00CE5D90"/>
    <w:rsid w:val="00CE5DAA"/>
    <w:rsid w:val="00CE5DB4"/>
    <w:rsid w:val="00CE5E63"/>
    <w:rsid w:val="00CE5EB4"/>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F"/>
    <w:rsid w:val="00CE6BF4"/>
    <w:rsid w:val="00CE6C49"/>
    <w:rsid w:val="00CE6C56"/>
    <w:rsid w:val="00CE6CA7"/>
    <w:rsid w:val="00CE6CB8"/>
    <w:rsid w:val="00CE6CEB"/>
    <w:rsid w:val="00CE6D37"/>
    <w:rsid w:val="00CE6D72"/>
    <w:rsid w:val="00CE6DDB"/>
    <w:rsid w:val="00CE6E08"/>
    <w:rsid w:val="00CE6E3B"/>
    <w:rsid w:val="00CE6E6D"/>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A20"/>
    <w:rsid w:val="00CE7A41"/>
    <w:rsid w:val="00CE7A9F"/>
    <w:rsid w:val="00CE7AEB"/>
    <w:rsid w:val="00CE7B19"/>
    <w:rsid w:val="00CE7B1C"/>
    <w:rsid w:val="00CE7B39"/>
    <w:rsid w:val="00CE7BF8"/>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24"/>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C1"/>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7C"/>
    <w:rsid w:val="00CF0F9E"/>
    <w:rsid w:val="00CF0FA8"/>
    <w:rsid w:val="00CF1054"/>
    <w:rsid w:val="00CF1081"/>
    <w:rsid w:val="00CF109A"/>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731"/>
    <w:rsid w:val="00CF2768"/>
    <w:rsid w:val="00CF2789"/>
    <w:rsid w:val="00CF27F8"/>
    <w:rsid w:val="00CF27FD"/>
    <w:rsid w:val="00CF283B"/>
    <w:rsid w:val="00CF2844"/>
    <w:rsid w:val="00CF285B"/>
    <w:rsid w:val="00CF2890"/>
    <w:rsid w:val="00CF2894"/>
    <w:rsid w:val="00CF2897"/>
    <w:rsid w:val="00CF28CA"/>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5"/>
    <w:rsid w:val="00CF2F18"/>
    <w:rsid w:val="00CF2F24"/>
    <w:rsid w:val="00CF2F38"/>
    <w:rsid w:val="00CF2F3A"/>
    <w:rsid w:val="00CF2F59"/>
    <w:rsid w:val="00CF2F99"/>
    <w:rsid w:val="00CF2FA2"/>
    <w:rsid w:val="00CF2FC5"/>
    <w:rsid w:val="00CF2FD3"/>
    <w:rsid w:val="00CF303D"/>
    <w:rsid w:val="00CF3041"/>
    <w:rsid w:val="00CF305E"/>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61"/>
    <w:rsid w:val="00CF4765"/>
    <w:rsid w:val="00CF4773"/>
    <w:rsid w:val="00CF47C2"/>
    <w:rsid w:val="00CF4914"/>
    <w:rsid w:val="00CF496A"/>
    <w:rsid w:val="00CF4970"/>
    <w:rsid w:val="00CF4983"/>
    <w:rsid w:val="00CF499B"/>
    <w:rsid w:val="00CF49BD"/>
    <w:rsid w:val="00CF49E8"/>
    <w:rsid w:val="00CF4A00"/>
    <w:rsid w:val="00CF4A08"/>
    <w:rsid w:val="00CF4A25"/>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5A"/>
    <w:rsid w:val="00CF5FCC"/>
    <w:rsid w:val="00CF6099"/>
    <w:rsid w:val="00CF60C5"/>
    <w:rsid w:val="00CF60FF"/>
    <w:rsid w:val="00CF610E"/>
    <w:rsid w:val="00CF613E"/>
    <w:rsid w:val="00CF6165"/>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A9"/>
    <w:rsid w:val="00CF67BF"/>
    <w:rsid w:val="00CF67CC"/>
    <w:rsid w:val="00CF67E3"/>
    <w:rsid w:val="00CF6800"/>
    <w:rsid w:val="00CF680F"/>
    <w:rsid w:val="00CF682B"/>
    <w:rsid w:val="00CF686A"/>
    <w:rsid w:val="00CF6885"/>
    <w:rsid w:val="00CF68A7"/>
    <w:rsid w:val="00CF68B7"/>
    <w:rsid w:val="00CF68B8"/>
    <w:rsid w:val="00CF68F3"/>
    <w:rsid w:val="00CF6920"/>
    <w:rsid w:val="00CF6926"/>
    <w:rsid w:val="00CF6951"/>
    <w:rsid w:val="00CF6968"/>
    <w:rsid w:val="00CF6972"/>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D"/>
    <w:rsid w:val="00D0275C"/>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DF2"/>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E1"/>
    <w:rsid w:val="00D062E9"/>
    <w:rsid w:val="00D062EE"/>
    <w:rsid w:val="00D062F5"/>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DE"/>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85"/>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8F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B31"/>
    <w:rsid w:val="00D10B46"/>
    <w:rsid w:val="00D10B90"/>
    <w:rsid w:val="00D10C3C"/>
    <w:rsid w:val="00D10C4A"/>
    <w:rsid w:val="00D10C56"/>
    <w:rsid w:val="00D10CAD"/>
    <w:rsid w:val="00D10CDD"/>
    <w:rsid w:val="00D10D18"/>
    <w:rsid w:val="00D10D7B"/>
    <w:rsid w:val="00D10D80"/>
    <w:rsid w:val="00D10E4A"/>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60"/>
    <w:rsid w:val="00D11D9C"/>
    <w:rsid w:val="00D11DA2"/>
    <w:rsid w:val="00D11DCA"/>
    <w:rsid w:val="00D11DE4"/>
    <w:rsid w:val="00D11E07"/>
    <w:rsid w:val="00D11E14"/>
    <w:rsid w:val="00D11E34"/>
    <w:rsid w:val="00D11E4B"/>
    <w:rsid w:val="00D11E57"/>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C1"/>
    <w:rsid w:val="00D12412"/>
    <w:rsid w:val="00D12420"/>
    <w:rsid w:val="00D12421"/>
    <w:rsid w:val="00D1242D"/>
    <w:rsid w:val="00D12448"/>
    <w:rsid w:val="00D12450"/>
    <w:rsid w:val="00D1251E"/>
    <w:rsid w:val="00D1253E"/>
    <w:rsid w:val="00D125AC"/>
    <w:rsid w:val="00D125D8"/>
    <w:rsid w:val="00D125E7"/>
    <w:rsid w:val="00D125F8"/>
    <w:rsid w:val="00D1260A"/>
    <w:rsid w:val="00D1260B"/>
    <w:rsid w:val="00D1260D"/>
    <w:rsid w:val="00D1262A"/>
    <w:rsid w:val="00D12681"/>
    <w:rsid w:val="00D126AD"/>
    <w:rsid w:val="00D126B4"/>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BD"/>
    <w:rsid w:val="00D13ACA"/>
    <w:rsid w:val="00D13B2E"/>
    <w:rsid w:val="00D13B53"/>
    <w:rsid w:val="00D13BA9"/>
    <w:rsid w:val="00D13C57"/>
    <w:rsid w:val="00D13C7E"/>
    <w:rsid w:val="00D13C9D"/>
    <w:rsid w:val="00D13CDB"/>
    <w:rsid w:val="00D13CFD"/>
    <w:rsid w:val="00D13D30"/>
    <w:rsid w:val="00D13D40"/>
    <w:rsid w:val="00D13D56"/>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6E"/>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B7"/>
    <w:rsid w:val="00D163DD"/>
    <w:rsid w:val="00D163E7"/>
    <w:rsid w:val="00D16421"/>
    <w:rsid w:val="00D16436"/>
    <w:rsid w:val="00D16461"/>
    <w:rsid w:val="00D1654D"/>
    <w:rsid w:val="00D16574"/>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74"/>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5"/>
    <w:rsid w:val="00D25EB6"/>
    <w:rsid w:val="00D25EB8"/>
    <w:rsid w:val="00D25EE8"/>
    <w:rsid w:val="00D25F17"/>
    <w:rsid w:val="00D25F25"/>
    <w:rsid w:val="00D25F59"/>
    <w:rsid w:val="00D25F61"/>
    <w:rsid w:val="00D25F79"/>
    <w:rsid w:val="00D25FF5"/>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C8"/>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909"/>
    <w:rsid w:val="00D31948"/>
    <w:rsid w:val="00D31975"/>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01"/>
    <w:rsid w:val="00D31E78"/>
    <w:rsid w:val="00D31EF1"/>
    <w:rsid w:val="00D31F14"/>
    <w:rsid w:val="00D31F29"/>
    <w:rsid w:val="00D31F4C"/>
    <w:rsid w:val="00D31F8F"/>
    <w:rsid w:val="00D31FDE"/>
    <w:rsid w:val="00D32015"/>
    <w:rsid w:val="00D3207C"/>
    <w:rsid w:val="00D32095"/>
    <w:rsid w:val="00D320C9"/>
    <w:rsid w:val="00D320EF"/>
    <w:rsid w:val="00D32113"/>
    <w:rsid w:val="00D3211D"/>
    <w:rsid w:val="00D32136"/>
    <w:rsid w:val="00D32177"/>
    <w:rsid w:val="00D321BD"/>
    <w:rsid w:val="00D321BE"/>
    <w:rsid w:val="00D32206"/>
    <w:rsid w:val="00D32212"/>
    <w:rsid w:val="00D32216"/>
    <w:rsid w:val="00D3222A"/>
    <w:rsid w:val="00D32241"/>
    <w:rsid w:val="00D32263"/>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66"/>
    <w:rsid w:val="00D32975"/>
    <w:rsid w:val="00D329DD"/>
    <w:rsid w:val="00D329EC"/>
    <w:rsid w:val="00D32A5E"/>
    <w:rsid w:val="00D32A83"/>
    <w:rsid w:val="00D32A9C"/>
    <w:rsid w:val="00D32AB2"/>
    <w:rsid w:val="00D32AF2"/>
    <w:rsid w:val="00D32B08"/>
    <w:rsid w:val="00D32B18"/>
    <w:rsid w:val="00D32B49"/>
    <w:rsid w:val="00D32B8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8D"/>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86"/>
    <w:rsid w:val="00D343ED"/>
    <w:rsid w:val="00D34430"/>
    <w:rsid w:val="00D34434"/>
    <w:rsid w:val="00D34458"/>
    <w:rsid w:val="00D3448E"/>
    <w:rsid w:val="00D344AC"/>
    <w:rsid w:val="00D344C5"/>
    <w:rsid w:val="00D344E7"/>
    <w:rsid w:val="00D3452E"/>
    <w:rsid w:val="00D34535"/>
    <w:rsid w:val="00D34566"/>
    <w:rsid w:val="00D3456D"/>
    <w:rsid w:val="00D34594"/>
    <w:rsid w:val="00D345D6"/>
    <w:rsid w:val="00D345DE"/>
    <w:rsid w:val="00D345E7"/>
    <w:rsid w:val="00D34627"/>
    <w:rsid w:val="00D34649"/>
    <w:rsid w:val="00D3464F"/>
    <w:rsid w:val="00D3469B"/>
    <w:rsid w:val="00D346CD"/>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9A"/>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EF"/>
    <w:rsid w:val="00D439F0"/>
    <w:rsid w:val="00D43A01"/>
    <w:rsid w:val="00D43A16"/>
    <w:rsid w:val="00D43A38"/>
    <w:rsid w:val="00D43A4D"/>
    <w:rsid w:val="00D43A6E"/>
    <w:rsid w:val="00D43A73"/>
    <w:rsid w:val="00D43A91"/>
    <w:rsid w:val="00D43A94"/>
    <w:rsid w:val="00D43AEF"/>
    <w:rsid w:val="00D43AFE"/>
    <w:rsid w:val="00D43B08"/>
    <w:rsid w:val="00D43B21"/>
    <w:rsid w:val="00D43B38"/>
    <w:rsid w:val="00D43B59"/>
    <w:rsid w:val="00D43BA3"/>
    <w:rsid w:val="00D43BE6"/>
    <w:rsid w:val="00D43C5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C"/>
    <w:rsid w:val="00D445FE"/>
    <w:rsid w:val="00D44612"/>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A0F"/>
    <w:rsid w:val="00D45A4E"/>
    <w:rsid w:val="00D45A97"/>
    <w:rsid w:val="00D45AD0"/>
    <w:rsid w:val="00D45AD5"/>
    <w:rsid w:val="00D45AD8"/>
    <w:rsid w:val="00D45AE6"/>
    <w:rsid w:val="00D45B03"/>
    <w:rsid w:val="00D45B04"/>
    <w:rsid w:val="00D45B1F"/>
    <w:rsid w:val="00D45B68"/>
    <w:rsid w:val="00D45BD7"/>
    <w:rsid w:val="00D45BDA"/>
    <w:rsid w:val="00D45C01"/>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7CB"/>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B08"/>
    <w:rsid w:val="00D46B69"/>
    <w:rsid w:val="00D46B81"/>
    <w:rsid w:val="00D46B91"/>
    <w:rsid w:val="00D46BEE"/>
    <w:rsid w:val="00D46C48"/>
    <w:rsid w:val="00D46C72"/>
    <w:rsid w:val="00D46CBC"/>
    <w:rsid w:val="00D46D4F"/>
    <w:rsid w:val="00D46D62"/>
    <w:rsid w:val="00D46DB8"/>
    <w:rsid w:val="00D46DCA"/>
    <w:rsid w:val="00D46DDF"/>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9"/>
    <w:rsid w:val="00D477E2"/>
    <w:rsid w:val="00D477FF"/>
    <w:rsid w:val="00D47818"/>
    <w:rsid w:val="00D47835"/>
    <w:rsid w:val="00D47861"/>
    <w:rsid w:val="00D4786A"/>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7"/>
    <w:rsid w:val="00D5019F"/>
    <w:rsid w:val="00D501A7"/>
    <w:rsid w:val="00D501E7"/>
    <w:rsid w:val="00D50214"/>
    <w:rsid w:val="00D50244"/>
    <w:rsid w:val="00D5024D"/>
    <w:rsid w:val="00D50286"/>
    <w:rsid w:val="00D502A3"/>
    <w:rsid w:val="00D502BC"/>
    <w:rsid w:val="00D502F6"/>
    <w:rsid w:val="00D50349"/>
    <w:rsid w:val="00D50365"/>
    <w:rsid w:val="00D50376"/>
    <w:rsid w:val="00D50378"/>
    <w:rsid w:val="00D5037F"/>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D4"/>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4D"/>
    <w:rsid w:val="00D60053"/>
    <w:rsid w:val="00D600B2"/>
    <w:rsid w:val="00D600E7"/>
    <w:rsid w:val="00D600F5"/>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C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8B"/>
    <w:rsid w:val="00D61792"/>
    <w:rsid w:val="00D617E3"/>
    <w:rsid w:val="00D61835"/>
    <w:rsid w:val="00D61846"/>
    <w:rsid w:val="00D61848"/>
    <w:rsid w:val="00D61873"/>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6C"/>
    <w:rsid w:val="00D62490"/>
    <w:rsid w:val="00D624C7"/>
    <w:rsid w:val="00D624CD"/>
    <w:rsid w:val="00D624D2"/>
    <w:rsid w:val="00D6250A"/>
    <w:rsid w:val="00D62538"/>
    <w:rsid w:val="00D62547"/>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73"/>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2EB"/>
    <w:rsid w:val="00D6630F"/>
    <w:rsid w:val="00D66394"/>
    <w:rsid w:val="00D663AF"/>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A3"/>
    <w:rsid w:val="00D672AD"/>
    <w:rsid w:val="00D672BB"/>
    <w:rsid w:val="00D67320"/>
    <w:rsid w:val="00D67324"/>
    <w:rsid w:val="00D67345"/>
    <w:rsid w:val="00D67372"/>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0C"/>
    <w:rsid w:val="00D67735"/>
    <w:rsid w:val="00D67746"/>
    <w:rsid w:val="00D67749"/>
    <w:rsid w:val="00D677A6"/>
    <w:rsid w:val="00D677DC"/>
    <w:rsid w:val="00D67864"/>
    <w:rsid w:val="00D67885"/>
    <w:rsid w:val="00D67897"/>
    <w:rsid w:val="00D6792C"/>
    <w:rsid w:val="00D6792E"/>
    <w:rsid w:val="00D67950"/>
    <w:rsid w:val="00D67957"/>
    <w:rsid w:val="00D67975"/>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7AE"/>
    <w:rsid w:val="00D7281E"/>
    <w:rsid w:val="00D72827"/>
    <w:rsid w:val="00D72846"/>
    <w:rsid w:val="00D72863"/>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DD"/>
    <w:rsid w:val="00D73B78"/>
    <w:rsid w:val="00D73BBE"/>
    <w:rsid w:val="00D73BBF"/>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9F"/>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58"/>
    <w:rsid w:val="00D76265"/>
    <w:rsid w:val="00D76277"/>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EF"/>
    <w:rsid w:val="00D7710E"/>
    <w:rsid w:val="00D7713B"/>
    <w:rsid w:val="00D7713F"/>
    <w:rsid w:val="00D77173"/>
    <w:rsid w:val="00D7718A"/>
    <w:rsid w:val="00D77194"/>
    <w:rsid w:val="00D7719B"/>
    <w:rsid w:val="00D771A8"/>
    <w:rsid w:val="00D771CC"/>
    <w:rsid w:val="00D771CF"/>
    <w:rsid w:val="00D771DB"/>
    <w:rsid w:val="00D771DE"/>
    <w:rsid w:val="00D77200"/>
    <w:rsid w:val="00D77211"/>
    <w:rsid w:val="00D7722D"/>
    <w:rsid w:val="00D7723D"/>
    <w:rsid w:val="00D77252"/>
    <w:rsid w:val="00D7728C"/>
    <w:rsid w:val="00D772E3"/>
    <w:rsid w:val="00D77321"/>
    <w:rsid w:val="00D77334"/>
    <w:rsid w:val="00D7735F"/>
    <w:rsid w:val="00D7739F"/>
    <w:rsid w:val="00D7742D"/>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0B"/>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10"/>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E25"/>
    <w:rsid w:val="00D81E3D"/>
    <w:rsid w:val="00D81E5D"/>
    <w:rsid w:val="00D81E62"/>
    <w:rsid w:val="00D81E76"/>
    <w:rsid w:val="00D81E99"/>
    <w:rsid w:val="00D81EAD"/>
    <w:rsid w:val="00D81F0A"/>
    <w:rsid w:val="00D81F12"/>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4D"/>
    <w:rsid w:val="00D825DB"/>
    <w:rsid w:val="00D82603"/>
    <w:rsid w:val="00D82628"/>
    <w:rsid w:val="00D82697"/>
    <w:rsid w:val="00D826BA"/>
    <w:rsid w:val="00D8273C"/>
    <w:rsid w:val="00D82744"/>
    <w:rsid w:val="00D82747"/>
    <w:rsid w:val="00D827BB"/>
    <w:rsid w:val="00D82820"/>
    <w:rsid w:val="00D82857"/>
    <w:rsid w:val="00D828D1"/>
    <w:rsid w:val="00D828D7"/>
    <w:rsid w:val="00D82903"/>
    <w:rsid w:val="00D8290E"/>
    <w:rsid w:val="00D8294A"/>
    <w:rsid w:val="00D829A1"/>
    <w:rsid w:val="00D829FD"/>
    <w:rsid w:val="00D82A72"/>
    <w:rsid w:val="00D82AA1"/>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9"/>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ED"/>
    <w:rsid w:val="00D8464E"/>
    <w:rsid w:val="00D84673"/>
    <w:rsid w:val="00D84684"/>
    <w:rsid w:val="00D846BD"/>
    <w:rsid w:val="00D846C1"/>
    <w:rsid w:val="00D846C5"/>
    <w:rsid w:val="00D846D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82"/>
    <w:rsid w:val="00D85AB7"/>
    <w:rsid w:val="00D85AC6"/>
    <w:rsid w:val="00D85ADE"/>
    <w:rsid w:val="00D85AE3"/>
    <w:rsid w:val="00D85AF1"/>
    <w:rsid w:val="00D85AF7"/>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2"/>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3B"/>
    <w:rsid w:val="00D87F4D"/>
    <w:rsid w:val="00D87F6F"/>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D0"/>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AF1"/>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C1A"/>
    <w:rsid w:val="00D92C3D"/>
    <w:rsid w:val="00D92C45"/>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1C"/>
    <w:rsid w:val="00D93DE1"/>
    <w:rsid w:val="00D93E05"/>
    <w:rsid w:val="00D93E6E"/>
    <w:rsid w:val="00D93E9F"/>
    <w:rsid w:val="00D93EBC"/>
    <w:rsid w:val="00D93EC2"/>
    <w:rsid w:val="00D93EDF"/>
    <w:rsid w:val="00D93F07"/>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33"/>
    <w:rsid w:val="00D95BB2"/>
    <w:rsid w:val="00D95BB7"/>
    <w:rsid w:val="00D95BF3"/>
    <w:rsid w:val="00D95C3F"/>
    <w:rsid w:val="00D95C59"/>
    <w:rsid w:val="00D95D05"/>
    <w:rsid w:val="00D95D0A"/>
    <w:rsid w:val="00D95D52"/>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4D"/>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39"/>
    <w:rsid w:val="00DA0A6C"/>
    <w:rsid w:val="00DA0AB2"/>
    <w:rsid w:val="00DA0AD1"/>
    <w:rsid w:val="00DA0ADB"/>
    <w:rsid w:val="00DA0B0E"/>
    <w:rsid w:val="00DA0B10"/>
    <w:rsid w:val="00DA0B80"/>
    <w:rsid w:val="00DA0BB3"/>
    <w:rsid w:val="00DA0C12"/>
    <w:rsid w:val="00DA0C34"/>
    <w:rsid w:val="00DA0C6B"/>
    <w:rsid w:val="00DA0C8C"/>
    <w:rsid w:val="00DA0C93"/>
    <w:rsid w:val="00DA0CD6"/>
    <w:rsid w:val="00DA0CE2"/>
    <w:rsid w:val="00DA0CE9"/>
    <w:rsid w:val="00DA0D2D"/>
    <w:rsid w:val="00DA0D76"/>
    <w:rsid w:val="00DA0D7C"/>
    <w:rsid w:val="00DA0D9C"/>
    <w:rsid w:val="00DA0DD0"/>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A8"/>
    <w:rsid w:val="00DA17D9"/>
    <w:rsid w:val="00DA1887"/>
    <w:rsid w:val="00DA1937"/>
    <w:rsid w:val="00DA1944"/>
    <w:rsid w:val="00DA1984"/>
    <w:rsid w:val="00DA1988"/>
    <w:rsid w:val="00DA19A6"/>
    <w:rsid w:val="00DA19BE"/>
    <w:rsid w:val="00DA19E2"/>
    <w:rsid w:val="00DA19F7"/>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06"/>
    <w:rsid w:val="00DA341E"/>
    <w:rsid w:val="00DA3461"/>
    <w:rsid w:val="00DA34E4"/>
    <w:rsid w:val="00DA35B2"/>
    <w:rsid w:val="00DA35BF"/>
    <w:rsid w:val="00DA35E1"/>
    <w:rsid w:val="00DA35E6"/>
    <w:rsid w:val="00DA35EC"/>
    <w:rsid w:val="00DA35F3"/>
    <w:rsid w:val="00DA3605"/>
    <w:rsid w:val="00DA36CC"/>
    <w:rsid w:val="00DA36EF"/>
    <w:rsid w:val="00DA370C"/>
    <w:rsid w:val="00DA3787"/>
    <w:rsid w:val="00DA37EE"/>
    <w:rsid w:val="00DA3868"/>
    <w:rsid w:val="00DA389D"/>
    <w:rsid w:val="00DA38AE"/>
    <w:rsid w:val="00DA3941"/>
    <w:rsid w:val="00DA3993"/>
    <w:rsid w:val="00DA39BE"/>
    <w:rsid w:val="00DA39CB"/>
    <w:rsid w:val="00DA39D1"/>
    <w:rsid w:val="00DA39EE"/>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9A"/>
    <w:rsid w:val="00DA469F"/>
    <w:rsid w:val="00DA46C9"/>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54"/>
    <w:rsid w:val="00DA5669"/>
    <w:rsid w:val="00DA566A"/>
    <w:rsid w:val="00DA568C"/>
    <w:rsid w:val="00DA5776"/>
    <w:rsid w:val="00DA57F1"/>
    <w:rsid w:val="00DA57F4"/>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1D"/>
    <w:rsid w:val="00DA5B56"/>
    <w:rsid w:val="00DA5B63"/>
    <w:rsid w:val="00DA5B79"/>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3F"/>
    <w:rsid w:val="00DA705D"/>
    <w:rsid w:val="00DA70DE"/>
    <w:rsid w:val="00DA7147"/>
    <w:rsid w:val="00DA7160"/>
    <w:rsid w:val="00DA7193"/>
    <w:rsid w:val="00DA7196"/>
    <w:rsid w:val="00DA71A1"/>
    <w:rsid w:val="00DA729F"/>
    <w:rsid w:val="00DA72F7"/>
    <w:rsid w:val="00DA7320"/>
    <w:rsid w:val="00DA733C"/>
    <w:rsid w:val="00DA7350"/>
    <w:rsid w:val="00DA7352"/>
    <w:rsid w:val="00DA737D"/>
    <w:rsid w:val="00DA73D6"/>
    <w:rsid w:val="00DA7420"/>
    <w:rsid w:val="00DA749B"/>
    <w:rsid w:val="00DA74AC"/>
    <w:rsid w:val="00DA7512"/>
    <w:rsid w:val="00DA7600"/>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B3"/>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E1"/>
    <w:rsid w:val="00DB241F"/>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17"/>
    <w:rsid w:val="00DB2925"/>
    <w:rsid w:val="00DB297C"/>
    <w:rsid w:val="00DB2A16"/>
    <w:rsid w:val="00DB2AD3"/>
    <w:rsid w:val="00DB2AD8"/>
    <w:rsid w:val="00DB2ADD"/>
    <w:rsid w:val="00DB2B12"/>
    <w:rsid w:val="00DB2B27"/>
    <w:rsid w:val="00DB2B5B"/>
    <w:rsid w:val="00DB2B5D"/>
    <w:rsid w:val="00DB2B9A"/>
    <w:rsid w:val="00DB2BCB"/>
    <w:rsid w:val="00DB2C04"/>
    <w:rsid w:val="00DB2C05"/>
    <w:rsid w:val="00DB2C16"/>
    <w:rsid w:val="00DB2C5A"/>
    <w:rsid w:val="00DB2CAC"/>
    <w:rsid w:val="00DB2CFB"/>
    <w:rsid w:val="00DB2D10"/>
    <w:rsid w:val="00DB2D11"/>
    <w:rsid w:val="00DB2D3F"/>
    <w:rsid w:val="00DB2D57"/>
    <w:rsid w:val="00DB2E3B"/>
    <w:rsid w:val="00DB2E58"/>
    <w:rsid w:val="00DB2E64"/>
    <w:rsid w:val="00DB2E81"/>
    <w:rsid w:val="00DB2EBD"/>
    <w:rsid w:val="00DB2ECE"/>
    <w:rsid w:val="00DB2EE2"/>
    <w:rsid w:val="00DB2EE6"/>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79"/>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2B"/>
    <w:rsid w:val="00DB407B"/>
    <w:rsid w:val="00DB408A"/>
    <w:rsid w:val="00DB40AB"/>
    <w:rsid w:val="00DB40C6"/>
    <w:rsid w:val="00DB4106"/>
    <w:rsid w:val="00DB4153"/>
    <w:rsid w:val="00DB416C"/>
    <w:rsid w:val="00DB417C"/>
    <w:rsid w:val="00DB418E"/>
    <w:rsid w:val="00DB4190"/>
    <w:rsid w:val="00DB41BF"/>
    <w:rsid w:val="00DB41E3"/>
    <w:rsid w:val="00DB41F4"/>
    <w:rsid w:val="00DB425A"/>
    <w:rsid w:val="00DB4277"/>
    <w:rsid w:val="00DB4280"/>
    <w:rsid w:val="00DB429D"/>
    <w:rsid w:val="00DB42AA"/>
    <w:rsid w:val="00DB42B1"/>
    <w:rsid w:val="00DB42B8"/>
    <w:rsid w:val="00DB42E3"/>
    <w:rsid w:val="00DB42EA"/>
    <w:rsid w:val="00DB4316"/>
    <w:rsid w:val="00DB43A1"/>
    <w:rsid w:val="00DB43B0"/>
    <w:rsid w:val="00DB43E3"/>
    <w:rsid w:val="00DB43EA"/>
    <w:rsid w:val="00DB4423"/>
    <w:rsid w:val="00DB4449"/>
    <w:rsid w:val="00DB4483"/>
    <w:rsid w:val="00DB44C3"/>
    <w:rsid w:val="00DB4554"/>
    <w:rsid w:val="00DB455B"/>
    <w:rsid w:val="00DB455E"/>
    <w:rsid w:val="00DB4565"/>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B1"/>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25"/>
    <w:rsid w:val="00DB5D49"/>
    <w:rsid w:val="00DB5D77"/>
    <w:rsid w:val="00DB5D86"/>
    <w:rsid w:val="00DB5D9E"/>
    <w:rsid w:val="00DB5D9F"/>
    <w:rsid w:val="00DB5DA5"/>
    <w:rsid w:val="00DB5DCA"/>
    <w:rsid w:val="00DB5DDC"/>
    <w:rsid w:val="00DB5E27"/>
    <w:rsid w:val="00DB5E75"/>
    <w:rsid w:val="00DB5E90"/>
    <w:rsid w:val="00DB5F22"/>
    <w:rsid w:val="00DB5F43"/>
    <w:rsid w:val="00DB5F4B"/>
    <w:rsid w:val="00DB5F50"/>
    <w:rsid w:val="00DB5F65"/>
    <w:rsid w:val="00DB600A"/>
    <w:rsid w:val="00DB6029"/>
    <w:rsid w:val="00DB602F"/>
    <w:rsid w:val="00DB6067"/>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BA"/>
    <w:rsid w:val="00DB6BC4"/>
    <w:rsid w:val="00DB6BE4"/>
    <w:rsid w:val="00DB6BF5"/>
    <w:rsid w:val="00DB6C68"/>
    <w:rsid w:val="00DB6CED"/>
    <w:rsid w:val="00DB6CFB"/>
    <w:rsid w:val="00DB6D06"/>
    <w:rsid w:val="00DB6D41"/>
    <w:rsid w:val="00DB6D4C"/>
    <w:rsid w:val="00DB6D73"/>
    <w:rsid w:val="00DB6DCD"/>
    <w:rsid w:val="00DB6DEC"/>
    <w:rsid w:val="00DB6DF0"/>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F"/>
    <w:rsid w:val="00DC05BD"/>
    <w:rsid w:val="00DC05E9"/>
    <w:rsid w:val="00DC05FB"/>
    <w:rsid w:val="00DC062B"/>
    <w:rsid w:val="00DC062E"/>
    <w:rsid w:val="00DC063B"/>
    <w:rsid w:val="00DC0678"/>
    <w:rsid w:val="00DC0692"/>
    <w:rsid w:val="00DC06B4"/>
    <w:rsid w:val="00DC06C6"/>
    <w:rsid w:val="00DC06DD"/>
    <w:rsid w:val="00DC07CA"/>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76"/>
    <w:rsid w:val="00DC24C5"/>
    <w:rsid w:val="00DC2514"/>
    <w:rsid w:val="00DC251D"/>
    <w:rsid w:val="00DC258E"/>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C4"/>
    <w:rsid w:val="00DC2AC8"/>
    <w:rsid w:val="00DC2AE7"/>
    <w:rsid w:val="00DC2AED"/>
    <w:rsid w:val="00DC2AF7"/>
    <w:rsid w:val="00DC2B02"/>
    <w:rsid w:val="00DC2B1A"/>
    <w:rsid w:val="00DC2B26"/>
    <w:rsid w:val="00DC2BA3"/>
    <w:rsid w:val="00DC2BA8"/>
    <w:rsid w:val="00DC2BB2"/>
    <w:rsid w:val="00DC2C00"/>
    <w:rsid w:val="00DC2C16"/>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D9"/>
    <w:rsid w:val="00DC68DE"/>
    <w:rsid w:val="00DC68E6"/>
    <w:rsid w:val="00DC6925"/>
    <w:rsid w:val="00DC6955"/>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62"/>
    <w:rsid w:val="00DC6E76"/>
    <w:rsid w:val="00DC6E9C"/>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2E"/>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A"/>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23"/>
    <w:rsid w:val="00DD0978"/>
    <w:rsid w:val="00DD098B"/>
    <w:rsid w:val="00DD09E0"/>
    <w:rsid w:val="00DD0A10"/>
    <w:rsid w:val="00DD0A2B"/>
    <w:rsid w:val="00DD0A2E"/>
    <w:rsid w:val="00DD0A93"/>
    <w:rsid w:val="00DD0ACF"/>
    <w:rsid w:val="00DD0AE5"/>
    <w:rsid w:val="00DD0B0B"/>
    <w:rsid w:val="00DD0BAB"/>
    <w:rsid w:val="00DD0BAC"/>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D0"/>
    <w:rsid w:val="00DD0EFC"/>
    <w:rsid w:val="00DD0F1D"/>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9E"/>
    <w:rsid w:val="00DD21E7"/>
    <w:rsid w:val="00DD229B"/>
    <w:rsid w:val="00DD22A5"/>
    <w:rsid w:val="00DD22BA"/>
    <w:rsid w:val="00DD230D"/>
    <w:rsid w:val="00DD2316"/>
    <w:rsid w:val="00DD231C"/>
    <w:rsid w:val="00DD2344"/>
    <w:rsid w:val="00DD235E"/>
    <w:rsid w:val="00DD2364"/>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A"/>
    <w:rsid w:val="00DD2BED"/>
    <w:rsid w:val="00DD2C00"/>
    <w:rsid w:val="00DD2C20"/>
    <w:rsid w:val="00DD2C26"/>
    <w:rsid w:val="00DD2C6B"/>
    <w:rsid w:val="00DD2C91"/>
    <w:rsid w:val="00DD2CAA"/>
    <w:rsid w:val="00DD2CC6"/>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11"/>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512"/>
    <w:rsid w:val="00DD4528"/>
    <w:rsid w:val="00DD4588"/>
    <w:rsid w:val="00DD45A7"/>
    <w:rsid w:val="00DD460F"/>
    <w:rsid w:val="00DD466C"/>
    <w:rsid w:val="00DD466D"/>
    <w:rsid w:val="00DD46B2"/>
    <w:rsid w:val="00DD46C3"/>
    <w:rsid w:val="00DD46DE"/>
    <w:rsid w:val="00DD473E"/>
    <w:rsid w:val="00DD4759"/>
    <w:rsid w:val="00DD47AC"/>
    <w:rsid w:val="00DD4811"/>
    <w:rsid w:val="00DD4856"/>
    <w:rsid w:val="00DD4868"/>
    <w:rsid w:val="00DD4895"/>
    <w:rsid w:val="00DD4964"/>
    <w:rsid w:val="00DD496F"/>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C"/>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86"/>
    <w:rsid w:val="00DD648D"/>
    <w:rsid w:val="00DD64F0"/>
    <w:rsid w:val="00DD651D"/>
    <w:rsid w:val="00DD652D"/>
    <w:rsid w:val="00DD657E"/>
    <w:rsid w:val="00DD65B5"/>
    <w:rsid w:val="00DD65E5"/>
    <w:rsid w:val="00DD6622"/>
    <w:rsid w:val="00DD6623"/>
    <w:rsid w:val="00DD6644"/>
    <w:rsid w:val="00DD664D"/>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BE"/>
    <w:rsid w:val="00DD71C9"/>
    <w:rsid w:val="00DD71D0"/>
    <w:rsid w:val="00DD7207"/>
    <w:rsid w:val="00DD7209"/>
    <w:rsid w:val="00DD7227"/>
    <w:rsid w:val="00DD7228"/>
    <w:rsid w:val="00DD7250"/>
    <w:rsid w:val="00DD72AF"/>
    <w:rsid w:val="00DD72B1"/>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FA"/>
    <w:rsid w:val="00DD7676"/>
    <w:rsid w:val="00DD76AF"/>
    <w:rsid w:val="00DD76B2"/>
    <w:rsid w:val="00DD76BA"/>
    <w:rsid w:val="00DD7727"/>
    <w:rsid w:val="00DD775E"/>
    <w:rsid w:val="00DD776E"/>
    <w:rsid w:val="00DD7776"/>
    <w:rsid w:val="00DD7783"/>
    <w:rsid w:val="00DD7791"/>
    <w:rsid w:val="00DD7799"/>
    <w:rsid w:val="00DD779D"/>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5F"/>
    <w:rsid w:val="00DE0272"/>
    <w:rsid w:val="00DE02C2"/>
    <w:rsid w:val="00DE02C6"/>
    <w:rsid w:val="00DE02DE"/>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3C"/>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F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4D"/>
    <w:rsid w:val="00DE6C58"/>
    <w:rsid w:val="00DE6C63"/>
    <w:rsid w:val="00DE6D20"/>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55"/>
    <w:rsid w:val="00DF078C"/>
    <w:rsid w:val="00DF0797"/>
    <w:rsid w:val="00DF07BD"/>
    <w:rsid w:val="00DF084E"/>
    <w:rsid w:val="00DF0863"/>
    <w:rsid w:val="00DF08A1"/>
    <w:rsid w:val="00DF08AB"/>
    <w:rsid w:val="00DF08CA"/>
    <w:rsid w:val="00DF0991"/>
    <w:rsid w:val="00DF099E"/>
    <w:rsid w:val="00DF099F"/>
    <w:rsid w:val="00DF09E2"/>
    <w:rsid w:val="00DF0A03"/>
    <w:rsid w:val="00DF0A5B"/>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A6"/>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B0B"/>
    <w:rsid w:val="00DF2B1B"/>
    <w:rsid w:val="00DF2B1D"/>
    <w:rsid w:val="00DF2B70"/>
    <w:rsid w:val="00DF2B72"/>
    <w:rsid w:val="00DF2B82"/>
    <w:rsid w:val="00DF2C27"/>
    <w:rsid w:val="00DF2C30"/>
    <w:rsid w:val="00DF2C6F"/>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349"/>
    <w:rsid w:val="00DF43A2"/>
    <w:rsid w:val="00DF43A8"/>
    <w:rsid w:val="00DF43B0"/>
    <w:rsid w:val="00DF43D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43"/>
    <w:rsid w:val="00DF76B6"/>
    <w:rsid w:val="00DF7724"/>
    <w:rsid w:val="00DF7730"/>
    <w:rsid w:val="00DF7746"/>
    <w:rsid w:val="00DF777C"/>
    <w:rsid w:val="00DF778D"/>
    <w:rsid w:val="00DF77C0"/>
    <w:rsid w:val="00DF7863"/>
    <w:rsid w:val="00DF7867"/>
    <w:rsid w:val="00DF7891"/>
    <w:rsid w:val="00DF78EB"/>
    <w:rsid w:val="00DF7945"/>
    <w:rsid w:val="00DF797D"/>
    <w:rsid w:val="00DF798A"/>
    <w:rsid w:val="00DF79A7"/>
    <w:rsid w:val="00DF79E7"/>
    <w:rsid w:val="00DF7A54"/>
    <w:rsid w:val="00DF7ACF"/>
    <w:rsid w:val="00DF7B1A"/>
    <w:rsid w:val="00DF7B2F"/>
    <w:rsid w:val="00DF7B40"/>
    <w:rsid w:val="00DF7B9A"/>
    <w:rsid w:val="00DF7BAC"/>
    <w:rsid w:val="00DF7BB4"/>
    <w:rsid w:val="00DF7BE8"/>
    <w:rsid w:val="00DF7BED"/>
    <w:rsid w:val="00DF7BFF"/>
    <w:rsid w:val="00DF7C23"/>
    <w:rsid w:val="00DF7C7B"/>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1"/>
    <w:rsid w:val="00E02218"/>
    <w:rsid w:val="00E0222E"/>
    <w:rsid w:val="00E0223F"/>
    <w:rsid w:val="00E02259"/>
    <w:rsid w:val="00E02269"/>
    <w:rsid w:val="00E0226C"/>
    <w:rsid w:val="00E0229E"/>
    <w:rsid w:val="00E022C1"/>
    <w:rsid w:val="00E022D0"/>
    <w:rsid w:val="00E02327"/>
    <w:rsid w:val="00E02372"/>
    <w:rsid w:val="00E023D5"/>
    <w:rsid w:val="00E023F9"/>
    <w:rsid w:val="00E02401"/>
    <w:rsid w:val="00E0248D"/>
    <w:rsid w:val="00E02511"/>
    <w:rsid w:val="00E02514"/>
    <w:rsid w:val="00E02547"/>
    <w:rsid w:val="00E02559"/>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E25"/>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81"/>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C6"/>
    <w:rsid w:val="00E058CE"/>
    <w:rsid w:val="00E058DC"/>
    <w:rsid w:val="00E05913"/>
    <w:rsid w:val="00E05933"/>
    <w:rsid w:val="00E05935"/>
    <w:rsid w:val="00E0596A"/>
    <w:rsid w:val="00E059CC"/>
    <w:rsid w:val="00E05A0F"/>
    <w:rsid w:val="00E05A7C"/>
    <w:rsid w:val="00E05B5A"/>
    <w:rsid w:val="00E05B94"/>
    <w:rsid w:val="00E05BC6"/>
    <w:rsid w:val="00E05BD8"/>
    <w:rsid w:val="00E05C1C"/>
    <w:rsid w:val="00E05C7B"/>
    <w:rsid w:val="00E05CDA"/>
    <w:rsid w:val="00E05CFC"/>
    <w:rsid w:val="00E05D94"/>
    <w:rsid w:val="00E05DBA"/>
    <w:rsid w:val="00E05DF6"/>
    <w:rsid w:val="00E05E1C"/>
    <w:rsid w:val="00E05E64"/>
    <w:rsid w:val="00E05E6C"/>
    <w:rsid w:val="00E05ECA"/>
    <w:rsid w:val="00E05F8B"/>
    <w:rsid w:val="00E05FDA"/>
    <w:rsid w:val="00E05FDB"/>
    <w:rsid w:val="00E05FE0"/>
    <w:rsid w:val="00E05FF0"/>
    <w:rsid w:val="00E06040"/>
    <w:rsid w:val="00E06055"/>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0"/>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B0E"/>
    <w:rsid w:val="00E06B10"/>
    <w:rsid w:val="00E06B1E"/>
    <w:rsid w:val="00E06B5E"/>
    <w:rsid w:val="00E06BCB"/>
    <w:rsid w:val="00E06BD7"/>
    <w:rsid w:val="00E06BF1"/>
    <w:rsid w:val="00E06C1A"/>
    <w:rsid w:val="00E06C2D"/>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35"/>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9B8"/>
    <w:rsid w:val="00E10A14"/>
    <w:rsid w:val="00E10A1C"/>
    <w:rsid w:val="00E10A2D"/>
    <w:rsid w:val="00E10A41"/>
    <w:rsid w:val="00E10A59"/>
    <w:rsid w:val="00E10AA6"/>
    <w:rsid w:val="00E10AE5"/>
    <w:rsid w:val="00E10B5B"/>
    <w:rsid w:val="00E10BAE"/>
    <w:rsid w:val="00E10BBC"/>
    <w:rsid w:val="00E10BBE"/>
    <w:rsid w:val="00E10BC7"/>
    <w:rsid w:val="00E10BF3"/>
    <w:rsid w:val="00E10C0C"/>
    <w:rsid w:val="00E10C49"/>
    <w:rsid w:val="00E10C5B"/>
    <w:rsid w:val="00E10C7B"/>
    <w:rsid w:val="00E10C98"/>
    <w:rsid w:val="00E10D75"/>
    <w:rsid w:val="00E10DD7"/>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E6"/>
    <w:rsid w:val="00E11508"/>
    <w:rsid w:val="00E1150C"/>
    <w:rsid w:val="00E11510"/>
    <w:rsid w:val="00E11534"/>
    <w:rsid w:val="00E11536"/>
    <w:rsid w:val="00E1154C"/>
    <w:rsid w:val="00E11551"/>
    <w:rsid w:val="00E1156F"/>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28"/>
    <w:rsid w:val="00E12D31"/>
    <w:rsid w:val="00E12D50"/>
    <w:rsid w:val="00E12D55"/>
    <w:rsid w:val="00E12D6F"/>
    <w:rsid w:val="00E12D7C"/>
    <w:rsid w:val="00E12D99"/>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39"/>
    <w:rsid w:val="00E130BF"/>
    <w:rsid w:val="00E130FA"/>
    <w:rsid w:val="00E1318A"/>
    <w:rsid w:val="00E131A9"/>
    <w:rsid w:val="00E131AE"/>
    <w:rsid w:val="00E131C9"/>
    <w:rsid w:val="00E131D1"/>
    <w:rsid w:val="00E131F4"/>
    <w:rsid w:val="00E1320B"/>
    <w:rsid w:val="00E13236"/>
    <w:rsid w:val="00E132C8"/>
    <w:rsid w:val="00E132D2"/>
    <w:rsid w:val="00E1333A"/>
    <w:rsid w:val="00E1336E"/>
    <w:rsid w:val="00E133FC"/>
    <w:rsid w:val="00E13493"/>
    <w:rsid w:val="00E134BD"/>
    <w:rsid w:val="00E134D0"/>
    <w:rsid w:val="00E134E4"/>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6A"/>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B2"/>
    <w:rsid w:val="00E17CC7"/>
    <w:rsid w:val="00E17CF6"/>
    <w:rsid w:val="00E17CF7"/>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EA"/>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50"/>
    <w:rsid w:val="00E23B62"/>
    <w:rsid w:val="00E23BB4"/>
    <w:rsid w:val="00E23BCD"/>
    <w:rsid w:val="00E23BCE"/>
    <w:rsid w:val="00E23BE7"/>
    <w:rsid w:val="00E23C3B"/>
    <w:rsid w:val="00E23C89"/>
    <w:rsid w:val="00E23CFA"/>
    <w:rsid w:val="00E23D0D"/>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A"/>
    <w:rsid w:val="00E245FB"/>
    <w:rsid w:val="00E2460B"/>
    <w:rsid w:val="00E2460D"/>
    <w:rsid w:val="00E24615"/>
    <w:rsid w:val="00E2462A"/>
    <w:rsid w:val="00E2465A"/>
    <w:rsid w:val="00E246DB"/>
    <w:rsid w:val="00E2473E"/>
    <w:rsid w:val="00E24776"/>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0C"/>
    <w:rsid w:val="00E2512B"/>
    <w:rsid w:val="00E2513E"/>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6E"/>
    <w:rsid w:val="00E256E7"/>
    <w:rsid w:val="00E256F5"/>
    <w:rsid w:val="00E2570F"/>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A35"/>
    <w:rsid w:val="00E25B40"/>
    <w:rsid w:val="00E25B56"/>
    <w:rsid w:val="00E25B77"/>
    <w:rsid w:val="00E25BA6"/>
    <w:rsid w:val="00E25BE1"/>
    <w:rsid w:val="00E25BEB"/>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A5"/>
    <w:rsid w:val="00E261C3"/>
    <w:rsid w:val="00E261C6"/>
    <w:rsid w:val="00E261FF"/>
    <w:rsid w:val="00E2623A"/>
    <w:rsid w:val="00E2624F"/>
    <w:rsid w:val="00E26262"/>
    <w:rsid w:val="00E2628B"/>
    <w:rsid w:val="00E262B8"/>
    <w:rsid w:val="00E262D2"/>
    <w:rsid w:val="00E262DF"/>
    <w:rsid w:val="00E26332"/>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9B"/>
    <w:rsid w:val="00E26BA9"/>
    <w:rsid w:val="00E26BEA"/>
    <w:rsid w:val="00E26C17"/>
    <w:rsid w:val="00E26C49"/>
    <w:rsid w:val="00E26C96"/>
    <w:rsid w:val="00E26CD2"/>
    <w:rsid w:val="00E26CD4"/>
    <w:rsid w:val="00E26CD5"/>
    <w:rsid w:val="00E26D25"/>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4"/>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78"/>
    <w:rsid w:val="00E31C8B"/>
    <w:rsid w:val="00E31C99"/>
    <w:rsid w:val="00E31D30"/>
    <w:rsid w:val="00E31D38"/>
    <w:rsid w:val="00E31D3F"/>
    <w:rsid w:val="00E31D6A"/>
    <w:rsid w:val="00E31D6B"/>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88"/>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701"/>
    <w:rsid w:val="00E3373B"/>
    <w:rsid w:val="00E33779"/>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133"/>
    <w:rsid w:val="00E34176"/>
    <w:rsid w:val="00E3417E"/>
    <w:rsid w:val="00E34194"/>
    <w:rsid w:val="00E341BD"/>
    <w:rsid w:val="00E341E3"/>
    <w:rsid w:val="00E34215"/>
    <w:rsid w:val="00E34239"/>
    <w:rsid w:val="00E3424F"/>
    <w:rsid w:val="00E34263"/>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3"/>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C33"/>
    <w:rsid w:val="00E35C54"/>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1C"/>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3"/>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F8"/>
    <w:rsid w:val="00E376FC"/>
    <w:rsid w:val="00E37747"/>
    <w:rsid w:val="00E3775A"/>
    <w:rsid w:val="00E377AB"/>
    <w:rsid w:val="00E377B2"/>
    <w:rsid w:val="00E377C7"/>
    <w:rsid w:val="00E3782F"/>
    <w:rsid w:val="00E37890"/>
    <w:rsid w:val="00E37895"/>
    <w:rsid w:val="00E3789D"/>
    <w:rsid w:val="00E378B2"/>
    <w:rsid w:val="00E378C8"/>
    <w:rsid w:val="00E378CD"/>
    <w:rsid w:val="00E378CE"/>
    <w:rsid w:val="00E378D9"/>
    <w:rsid w:val="00E378DA"/>
    <w:rsid w:val="00E37906"/>
    <w:rsid w:val="00E3792B"/>
    <w:rsid w:val="00E37992"/>
    <w:rsid w:val="00E379B9"/>
    <w:rsid w:val="00E379D5"/>
    <w:rsid w:val="00E379EC"/>
    <w:rsid w:val="00E37A10"/>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524"/>
    <w:rsid w:val="00E41560"/>
    <w:rsid w:val="00E415B2"/>
    <w:rsid w:val="00E415E0"/>
    <w:rsid w:val="00E4163A"/>
    <w:rsid w:val="00E41663"/>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58"/>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97"/>
    <w:rsid w:val="00E436C9"/>
    <w:rsid w:val="00E436D0"/>
    <w:rsid w:val="00E436D6"/>
    <w:rsid w:val="00E436E2"/>
    <w:rsid w:val="00E4370E"/>
    <w:rsid w:val="00E4374F"/>
    <w:rsid w:val="00E43788"/>
    <w:rsid w:val="00E43790"/>
    <w:rsid w:val="00E43864"/>
    <w:rsid w:val="00E4387E"/>
    <w:rsid w:val="00E4388B"/>
    <w:rsid w:val="00E438AF"/>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4"/>
    <w:rsid w:val="00E458A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6"/>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D"/>
    <w:rsid w:val="00E5320A"/>
    <w:rsid w:val="00E5326C"/>
    <w:rsid w:val="00E5326F"/>
    <w:rsid w:val="00E53331"/>
    <w:rsid w:val="00E53356"/>
    <w:rsid w:val="00E5336F"/>
    <w:rsid w:val="00E533B2"/>
    <w:rsid w:val="00E533CE"/>
    <w:rsid w:val="00E5348E"/>
    <w:rsid w:val="00E534F8"/>
    <w:rsid w:val="00E53507"/>
    <w:rsid w:val="00E5350F"/>
    <w:rsid w:val="00E53522"/>
    <w:rsid w:val="00E5352D"/>
    <w:rsid w:val="00E5355C"/>
    <w:rsid w:val="00E53587"/>
    <w:rsid w:val="00E53595"/>
    <w:rsid w:val="00E535BE"/>
    <w:rsid w:val="00E535C3"/>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2F"/>
    <w:rsid w:val="00E53992"/>
    <w:rsid w:val="00E539F6"/>
    <w:rsid w:val="00E53A1F"/>
    <w:rsid w:val="00E53A28"/>
    <w:rsid w:val="00E53A7C"/>
    <w:rsid w:val="00E53A86"/>
    <w:rsid w:val="00E53A97"/>
    <w:rsid w:val="00E53AA2"/>
    <w:rsid w:val="00E53AEC"/>
    <w:rsid w:val="00E53B0D"/>
    <w:rsid w:val="00E53B3A"/>
    <w:rsid w:val="00E53B5C"/>
    <w:rsid w:val="00E53B7E"/>
    <w:rsid w:val="00E53BF7"/>
    <w:rsid w:val="00E53C32"/>
    <w:rsid w:val="00E53C48"/>
    <w:rsid w:val="00E53C5E"/>
    <w:rsid w:val="00E53C66"/>
    <w:rsid w:val="00E53CD5"/>
    <w:rsid w:val="00E53CEF"/>
    <w:rsid w:val="00E53D1A"/>
    <w:rsid w:val="00E53D1E"/>
    <w:rsid w:val="00E53D30"/>
    <w:rsid w:val="00E53DB5"/>
    <w:rsid w:val="00E53E15"/>
    <w:rsid w:val="00E53E20"/>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AFE"/>
    <w:rsid w:val="00E55B9F"/>
    <w:rsid w:val="00E55BC6"/>
    <w:rsid w:val="00E55C37"/>
    <w:rsid w:val="00E55C6A"/>
    <w:rsid w:val="00E55C6E"/>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E5"/>
    <w:rsid w:val="00E566F4"/>
    <w:rsid w:val="00E56736"/>
    <w:rsid w:val="00E56737"/>
    <w:rsid w:val="00E56748"/>
    <w:rsid w:val="00E56879"/>
    <w:rsid w:val="00E5690A"/>
    <w:rsid w:val="00E5691C"/>
    <w:rsid w:val="00E56982"/>
    <w:rsid w:val="00E569A0"/>
    <w:rsid w:val="00E569C1"/>
    <w:rsid w:val="00E569D1"/>
    <w:rsid w:val="00E56A2E"/>
    <w:rsid w:val="00E56A41"/>
    <w:rsid w:val="00E56A88"/>
    <w:rsid w:val="00E56AA6"/>
    <w:rsid w:val="00E56AB6"/>
    <w:rsid w:val="00E56ADB"/>
    <w:rsid w:val="00E56AF8"/>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E"/>
    <w:rsid w:val="00E56E6D"/>
    <w:rsid w:val="00E56E8C"/>
    <w:rsid w:val="00E56EA0"/>
    <w:rsid w:val="00E56EA1"/>
    <w:rsid w:val="00E56EA3"/>
    <w:rsid w:val="00E56ED0"/>
    <w:rsid w:val="00E56ED9"/>
    <w:rsid w:val="00E56EDE"/>
    <w:rsid w:val="00E56EE3"/>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95"/>
    <w:rsid w:val="00E576C6"/>
    <w:rsid w:val="00E57705"/>
    <w:rsid w:val="00E57706"/>
    <w:rsid w:val="00E57740"/>
    <w:rsid w:val="00E57744"/>
    <w:rsid w:val="00E57757"/>
    <w:rsid w:val="00E5775A"/>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935"/>
    <w:rsid w:val="00E61941"/>
    <w:rsid w:val="00E61974"/>
    <w:rsid w:val="00E619B3"/>
    <w:rsid w:val="00E619C0"/>
    <w:rsid w:val="00E61A0A"/>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FF"/>
    <w:rsid w:val="00E61EBA"/>
    <w:rsid w:val="00E61EE2"/>
    <w:rsid w:val="00E61F23"/>
    <w:rsid w:val="00E61F60"/>
    <w:rsid w:val="00E61F88"/>
    <w:rsid w:val="00E61FC5"/>
    <w:rsid w:val="00E61FD5"/>
    <w:rsid w:val="00E61FE2"/>
    <w:rsid w:val="00E62041"/>
    <w:rsid w:val="00E62062"/>
    <w:rsid w:val="00E62076"/>
    <w:rsid w:val="00E62096"/>
    <w:rsid w:val="00E620CE"/>
    <w:rsid w:val="00E620D7"/>
    <w:rsid w:val="00E6210F"/>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9C6"/>
    <w:rsid w:val="00E64A03"/>
    <w:rsid w:val="00E64A2F"/>
    <w:rsid w:val="00E64A33"/>
    <w:rsid w:val="00E64A81"/>
    <w:rsid w:val="00E64ACD"/>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80"/>
    <w:rsid w:val="00E6638D"/>
    <w:rsid w:val="00E663BA"/>
    <w:rsid w:val="00E663BB"/>
    <w:rsid w:val="00E6640E"/>
    <w:rsid w:val="00E6643E"/>
    <w:rsid w:val="00E66444"/>
    <w:rsid w:val="00E66446"/>
    <w:rsid w:val="00E6651B"/>
    <w:rsid w:val="00E66581"/>
    <w:rsid w:val="00E66593"/>
    <w:rsid w:val="00E665E1"/>
    <w:rsid w:val="00E6661A"/>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92"/>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89"/>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EA"/>
    <w:rsid w:val="00E70CFD"/>
    <w:rsid w:val="00E70D02"/>
    <w:rsid w:val="00E70D08"/>
    <w:rsid w:val="00E70D53"/>
    <w:rsid w:val="00E70D5A"/>
    <w:rsid w:val="00E70DB6"/>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F"/>
    <w:rsid w:val="00E71715"/>
    <w:rsid w:val="00E7171B"/>
    <w:rsid w:val="00E71721"/>
    <w:rsid w:val="00E71792"/>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9"/>
    <w:rsid w:val="00E726ED"/>
    <w:rsid w:val="00E7277B"/>
    <w:rsid w:val="00E727BE"/>
    <w:rsid w:val="00E727E1"/>
    <w:rsid w:val="00E72834"/>
    <w:rsid w:val="00E72848"/>
    <w:rsid w:val="00E728A0"/>
    <w:rsid w:val="00E728A3"/>
    <w:rsid w:val="00E728BD"/>
    <w:rsid w:val="00E7290B"/>
    <w:rsid w:val="00E729C2"/>
    <w:rsid w:val="00E729E4"/>
    <w:rsid w:val="00E72A02"/>
    <w:rsid w:val="00E72ABA"/>
    <w:rsid w:val="00E72ABD"/>
    <w:rsid w:val="00E72AE1"/>
    <w:rsid w:val="00E72B27"/>
    <w:rsid w:val="00E72B2D"/>
    <w:rsid w:val="00E72B3A"/>
    <w:rsid w:val="00E72BB2"/>
    <w:rsid w:val="00E72BD5"/>
    <w:rsid w:val="00E72C1E"/>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B"/>
    <w:rsid w:val="00E732CF"/>
    <w:rsid w:val="00E73351"/>
    <w:rsid w:val="00E733D9"/>
    <w:rsid w:val="00E7340C"/>
    <w:rsid w:val="00E734BF"/>
    <w:rsid w:val="00E734D4"/>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3E"/>
    <w:rsid w:val="00E74553"/>
    <w:rsid w:val="00E745E6"/>
    <w:rsid w:val="00E7468D"/>
    <w:rsid w:val="00E746BF"/>
    <w:rsid w:val="00E746F8"/>
    <w:rsid w:val="00E74726"/>
    <w:rsid w:val="00E74774"/>
    <w:rsid w:val="00E7479B"/>
    <w:rsid w:val="00E747A1"/>
    <w:rsid w:val="00E747C9"/>
    <w:rsid w:val="00E747CE"/>
    <w:rsid w:val="00E747CF"/>
    <w:rsid w:val="00E747DC"/>
    <w:rsid w:val="00E747DD"/>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8B"/>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25"/>
    <w:rsid w:val="00E76361"/>
    <w:rsid w:val="00E76372"/>
    <w:rsid w:val="00E76374"/>
    <w:rsid w:val="00E76376"/>
    <w:rsid w:val="00E76394"/>
    <w:rsid w:val="00E763B7"/>
    <w:rsid w:val="00E763E8"/>
    <w:rsid w:val="00E76423"/>
    <w:rsid w:val="00E76438"/>
    <w:rsid w:val="00E7645D"/>
    <w:rsid w:val="00E7646F"/>
    <w:rsid w:val="00E7649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BD"/>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AD"/>
    <w:rsid w:val="00E84ED1"/>
    <w:rsid w:val="00E84ED5"/>
    <w:rsid w:val="00E84EF2"/>
    <w:rsid w:val="00E84F35"/>
    <w:rsid w:val="00E84F5A"/>
    <w:rsid w:val="00E84FBC"/>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1"/>
    <w:rsid w:val="00E85257"/>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76"/>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84"/>
    <w:rsid w:val="00E90787"/>
    <w:rsid w:val="00E9078D"/>
    <w:rsid w:val="00E9079C"/>
    <w:rsid w:val="00E907AD"/>
    <w:rsid w:val="00E90811"/>
    <w:rsid w:val="00E90853"/>
    <w:rsid w:val="00E90882"/>
    <w:rsid w:val="00E908CA"/>
    <w:rsid w:val="00E909EE"/>
    <w:rsid w:val="00E90A14"/>
    <w:rsid w:val="00E90A32"/>
    <w:rsid w:val="00E90A81"/>
    <w:rsid w:val="00E90A9E"/>
    <w:rsid w:val="00E90ABF"/>
    <w:rsid w:val="00E90AC1"/>
    <w:rsid w:val="00E90B0A"/>
    <w:rsid w:val="00E90B39"/>
    <w:rsid w:val="00E90B6F"/>
    <w:rsid w:val="00E90BAA"/>
    <w:rsid w:val="00E90C7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F8"/>
    <w:rsid w:val="00E92103"/>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4D"/>
    <w:rsid w:val="00E94C5D"/>
    <w:rsid w:val="00E94CC0"/>
    <w:rsid w:val="00E94CEC"/>
    <w:rsid w:val="00E94D55"/>
    <w:rsid w:val="00E94D74"/>
    <w:rsid w:val="00E94D78"/>
    <w:rsid w:val="00E94DF9"/>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76"/>
    <w:rsid w:val="00E9618C"/>
    <w:rsid w:val="00E96193"/>
    <w:rsid w:val="00E96222"/>
    <w:rsid w:val="00E96279"/>
    <w:rsid w:val="00E96327"/>
    <w:rsid w:val="00E9634C"/>
    <w:rsid w:val="00E9638D"/>
    <w:rsid w:val="00E9639F"/>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6F6"/>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47"/>
    <w:rsid w:val="00EA075F"/>
    <w:rsid w:val="00EA0780"/>
    <w:rsid w:val="00EA0795"/>
    <w:rsid w:val="00EA07B4"/>
    <w:rsid w:val="00EA07FC"/>
    <w:rsid w:val="00EA080F"/>
    <w:rsid w:val="00EA0814"/>
    <w:rsid w:val="00EA083B"/>
    <w:rsid w:val="00EA0874"/>
    <w:rsid w:val="00EA087B"/>
    <w:rsid w:val="00EA0891"/>
    <w:rsid w:val="00EA089A"/>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21"/>
    <w:rsid w:val="00EA347C"/>
    <w:rsid w:val="00EA347D"/>
    <w:rsid w:val="00EA347F"/>
    <w:rsid w:val="00EA3493"/>
    <w:rsid w:val="00EA34A2"/>
    <w:rsid w:val="00EA34D9"/>
    <w:rsid w:val="00EA34E1"/>
    <w:rsid w:val="00EA34E4"/>
    <w:rsid w:val="00EA3507"/>
    <w:rsid w:val="00EA353C"/>
    <w:rsid w:val="00EA3594"/>
    <w:rsid w:val="00EA3597"/>
    <w:rsid w:val="00EA3652"/>
    <w:rsid w:val="00EA3664"/>
    <w:rsid w:val="00EA3670"/>
    <w:rsid w:val="00EA36D0"/>
    <w:rsid w:val="00EA36EE"/>
    <w:rsid w:val="00EA3777"/>
    <w:rsid w:val="00EA3784"/>
    <w:rsid w:val="00EA378E"/>
    <w:rsid w:val="00EA37C0"/>
    <w:rsid w:val="00EA37D3"/>
    <w:rsid w:val="00EA3837"/>
    <w:rsid w:val="00EA3865"/>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17"/>
    <w:rsid w:val="00EA4309"/>
    <w:rsid w:val="00EA4327"/>
    <w:rsid w:val="00EA432B"/>
    <w:rsid w:val="00EA4330"/>
    <w:rsid w:val="00EA4350"/>
    <w:rsid w:val="00EA4358"/>
    <w:rsid w:val="00EA4379"/>
    <w:rsid w:val="00EA4391"/>
    <w:rsid w:val="00EA439F"/>
    <w:rsid w:val="00EA43E1"/>
    <w:rsid w:val="00EA43E3"/>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0"/>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89"/>
    <w:rsid w:val="00EA5EAF"/>
    <w:rsid w:val="00EA5EB9"/>
    <w:rsid w:val="00EA5EC9"/>
    <w:rsid w:val="00EA5ECB"/>
    <w:rsid w:val="00EA5EF8"/>
    <w:rsid w:val="00EA5F2F"/>
    <w:rsid w:val="00EA5F46"/>
    <w:rsid w:val="00EA5F63"/>
    <w:rsid w:val="00EA5F6E"/>
    <w:rsid w:val="00EA5F99"/>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7C"/>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82"/>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25"/>
    <w:rsid w:val="00EB196E"/>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F4"/>
    <w:rsid w:val="00EB1D11"/>
    <w:rsid w:val="00EB1D75"/>
    <w:rsid w:val="00EB1D78"/>
    <w:rsid w:val="00EB1DC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6E"/>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DF"/>
    <w:rsid w:val="00EB4107"/>
    <w:rsid w:val="00EB4138"/>
    <w:rsid w:val="00EB414E"/>
    <w:rsid w:val="00EB416D"/>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77"/>
    <w:rsid w:val="00EB468D"/>
    <w:rsid w:val="00EB4692"/>
    <w:rsid w:val="00EB46A3"/>
    <w:rsid w:val="00EB46F8"/>
    <w:rsid w:val="00EB4701"/>
    <w:rsid w:val="00EB470C"/>
    <w:rsid w:val="00EB470D"/>
    <w:rsid w:val="00EB4770"/>
    <w:rsid w:val="00EB4836"/>
    <w:rsid w:val="00EB4844"/>
    <w:rsid w:val="00EB4879"/>
    <w:rsid w:val="00EB48D1"/>
    <w:rsid w:val="00EB48F4"/>
    <w:rsid w:val="00EB4920"/>
    <w:rsid w:val="00EB4929"/>
    <w:rsid w:val="00EB492A"/>
    <w:rsid w:val="00EB4945"/>
    <w:rsid w:val="00EB49A5"/>
    <w:rsid w:val="00EB49EC"/>
    <w:rsid w:val="00EB4A54"/>
    <w:rsid w:val="00EB4AC0"/>
    <w:rsid w:val="00EB4AC1"/>
    <w:rsid w:val="00EB4AF2"/>
    <w:rsid w:val="00EB4B0F"/>
    <w:rsid w:val="00EB4B1A"/>
    <w:rsid w:val="00EB4B2C"/>
    <w:rsid w:val="00EB4B32"/>
    <w:rsid w:val="00EB4B4F"/>
    <w:rsid w:val="00EB4B65"/>
    <w:rsid w:val="00EB4BA9"/>
    <w:rsid w:val="00EB4BC1"/>
    <w:rsid w:val="00EB4BF6"/>
    <w:rsid w:val="00EB4C04"/>
    <w:rsid w:val="00EB4C70"/>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BC"/>
    <w:rsid w:val="00EC09CF"/>
    <w:rsid w:val="00EC09DF"/>
    <w:rsid w:val="00EC09F1"/>
    <w:rsid w:val="00EC09F3"/>
    <w:rsid w:val="00EC09F7"/>
    <w:rsid w:val="00EC09FB"/>
    <w:rsid w:val="00EC0A14"/>
    <w:rsid w:val="00EC0A1F"/>
    <w:rsid w:val="00EC0A20"/>
    <w:rsid w:val="00EC0A2A"/>
    <w:rsid w:val="00EC0A30"/>
    <w:rsid w:val="00EC0A55"/>
    <w:rsid w:val="00EC0A7E"/>
    <w:rsid w:val="00EC0A8D"/>
    <w:rsid w:val="00EC0AA6"/>
    <w:rsid w:val="00EC0AE3"/>
    <w:rsid w:val="00EC0B3F"/>
    <w:rsid w:val="00EC0BC2"/>
    <w:rsid w:val="00EC0BE2"/>
    <w:rsid w:val="00EC0C4C"/>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F2"/>
    <w:rsid w:val="00EC212A"/>
    <w:rsid w:val="00EC2173"/>
    <w:rsid w:val="00EC2183"/>
    <w:rsid w:val="00EC21E3"/>
    <w:rsid w:val="00EC21F3"/>
    <w:rsid w:val="00EC2208"/>
    <w:rsid w:val="00EC221F"/>
    <w:rsid w:val="00EC225C"/>
    <w:rsid w:val="00EC22D7"/>
    <w:rsid w:val="00EC22FA"/>
    <w:rsid w:val="00EC231A"/>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800"/>
    <w:rsid w:val="00EC2827"/>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C8"/>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A1"/>
    <w:rsid w:val="00EC42CC"/>
    <w:rsid w:val="00EC42D8"/>
    <w:rsid w:val="00EC42DB"/>
    <w:rsid w:val="00EC42DE"/>
    <w:rsid w:val="00EC4333"/>
    <w:rsid w:val="00EC4378"/>
    <w:rsid w:val="00EC4385"/>
    <w:rsid w:val="00EC4389"/>
    <w:rsid w:val="00EC43DE"/>
    <w:rsid w:val="00EC43E8"/>
    <w:rsid w:val="00EC43FC"/>
    <w:rsid w:val="00EC4410"/>
    <w:rsid w:val="00EC4449"/>
    <w:rsid w:val="00EC444C"/>
    <w:rsid w:val="00EC445D"/>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C09"/>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51"/>
    <w:rsid w:val="00EC61E2"/>
    <w:rsid w:val="00EC6287"/>
    <w:rsid w:val="00EC62A3"/>
    <w:rsid w:val="00EC62A6"/>
    <w:rsid w:val="00EC62AA"/>
    <w:rsid w:val="00EC62B9"/>
    <w:rsid w:val="00EC62CE"/>
    <w:rsid w:val="00EC62D1"/>
    <w:rsid w:val="00EC631C"/>
    <w:rsid w:val="00EC635B"/>
    <w:rsid w:val="00EC63C2"/>
    <w:rsid w:val="00EC63D9"/>
    <w:rsid w:val="00EC6439"/>
    <w:rsid w:val="00EC644E"/>
    <w:rsid w:val="00EC6488"/>
    <w:rsid w:val="00EC64B9"/>
    <w:rsid w:val="00EC657C"/>
    <w:rsid w:val="00EC6589"/>
    <w:rsid w:val="00EC65F8"/>
    <w:rsid w:val="00EC6608"/>
    <w:rsid w:val="00EC660F"/>
    <w:rsid w:val="00EC6644"/>
    <w:rsid w:val="00EC6679"/>
    <w:rsid w:val="00EC66AE"/>
    <w:rsid w:val="00EC66B6"/>
    <w:rsid w:val="00EC66FF"/>
    <w:rsid w:val="00EC677D"/>
    <w:rsid w:val="00EC67A8"/>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AA"/>
    <w:rsid w:val="00EC74B0"/>
    <w:rsid w:val="00EC74CE"/>
    <w:rsid w:val="00EC74DE"/>
    <w:rsid w:val="00EC7516"/>
    <w:rsid w:val="00EC754D"/>
    <w:rsid w:val="00EC7559"/>
    <w:rsid w:val="00EC757A"/>
    <w:rsid w:val="00EC7593"/>
    <w:rsid w:val="00EC75BF"/>
    <w:rsid w:val="00EC75D4"/>
    <w:rsid w:val="00EC75FB"/>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A1"/>
    <w:rsid w:val="00ED27AD"/>
    <w:rsid w:val="00ED27C8"/>
    <w:rsid w:val="00ED27CB"/>
    <w:rsid w:val="00ED2801"/>
    <w:rsid w:val="00ED2884"/>
    <w:rsid w:val="00ED28DB"/>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2D"/>
    <w:rsid w:val="00ED3843"/>
    <w:rsid w:val="00ED387D"/>
    <w:rsid w:val="00ED38CA"/>
    <w:rsid w:val="00ED38EB"/>
    <w:rsid w:val="00ED3904"/>
    <w:rsid w:val="00ED399B"/>
    <w:rsid w:val="00ED39F0"/>
    <w:rsid w:val="00ED3A0D"/>
    <w:rsid w:val="00ED3A36"/>
    <w:rsid w:val="00ED3A3E"/>
    <w:rsid w:val="00ED3A79"/>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BB"/>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A"/>
    <w:rsid w:val="00ED4D6C"/>
    <w:rsid w:val="00ED4D8E"/>
    <w:rsid w:val="00ED4D95"/>
    <w:rsid w:val="00ED4DA6"/>
    <w:rsid w:val="00ED4DC5"/>
    <w:rsid w:val="00ED4DDF"/>
    <w:rsid w:val="00ED4E03"/>
    <w:rsid w:val="00ED4E4B"/>
    <w:rsid w:val="00ED4E5A"/>
    <w:rsid w:val="00ED4E68"/>
    <w:rsid w:val="00ED4E6B"/>
    <w:rsid w:val="00ED4E9A"/>
    <w:rsid w:val="00ED4E9D"/>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88"/>
    <w:rsid w:val="00ED50FF"/>
    <w:rsid w:val="00ED5117"/>
    <w:rsid w:val="00ED51DE"/>
    <w:rsid w:val="00ED520D"/>
    <w:rsid w:val="00ED5213"/>
    <w:rsid w:val="00ED5225"/>
    <w:rsid w:val="00ED5241"/>
    <w:rsid w:val="00ED525B"/>
    <w:rsid w:val="00ED525D"/>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25"/>
    <w:rsid w:val="00ED5730"/>
    <w:rsid w:val="00ED573D"/>
    <w:rsid w:val="00ED5743"/>
    <w:rsid w:val="00ED5756"/>
    <w:rsid w:val="00ED5761"/>
    <w:rsid w:val="00ED577B"/>
    <w:rsid w:val="00ED57DD"/>
    <w:rsid w:val="00ED57E3"/>
    <w:rsid w:val="00ED5801"/>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4"/>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E0"/>
    <w:rsid w:val="00ED78EC"/>
    <w:rsid w:val="00ED7961"/>
    <w:rsid w:val="00ED7969"/>
    <w:rsid w:val="00ED7982"/>
    <w:rsid w:val="00ED7998"/>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E01"/>
    <w:rsid w:val="00ED7E21"/>
    <w:rsid w:val="00ED7E41"/>
    <w:rsid w:val="00ED7E74"/>
    <w:rsid w:val="00ED7E88"/>
    <w:rsid w:val="00ED7E8D"/>
    <w:rsid w:val="00ED7E91"/>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529"/>
    <w:rsid w:val="00EE0538"/>
    <w:rsid w:val="00EE0557"/>
    <w:rsid w:val="00EE059A"/>
    <w:rsid w:val="00EE05AB"/>
    <w:rsid w:val="00EE05B5"/>
    <w:rsid w:val="00EE0663"/>
    <w:rsid w:val="00EE0667"/>
    <w:rsid w:val="00EE0672"/>
    <w:rsid w:val="00EE068E"/>
    <w:rsid w:val="00EE075D"/>
    <w:rsid w:val="00EE0791"/>
    <w:rsid w:val="00EE07A6"/>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BE"/>
    <w:rsid w:val="00EE1FD0"/>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B9"/>
    <w:rsid w:val="00EE2ACD"/>
    <w:rsid w:val="00EE2B88"/>
    <w:rsid w:val="00EE2BA6"/>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F51"/>
    <w:rsid w:val="00EE2F69"/>
    <w:rsid w:val="00EE2F70"/>
    <w:rsid w:val="00EE2F94"/>
    <w:rsid w:val="00EE2F9D"/>
    <w:rsid w:val="00EE2FB6"/>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1C"/>
    <w:rsid w:val="00EE473A"/>
    <w:rsid w:val="00EE4757"/>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59"/>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80"/>
    <w:rsid w:val="00EF0184"/>
    <w:rsid w:val="00EF020E"/>
    <w:rsid w:val="00EF0233"/>
    <w:rsid w:val="00EF0247"/>
    <w:rsid w:val="00EF026C"/>
    <w:rsid w:val="00EF0274"/>
    <w:rsid w:val="00EF027F"/>
    <w:rsid w:val="00EF028B"/>
    <w:rsid w:val="00EF02F3"/>
    <w:rsid w:val="00EF02FE"/>
    <w:rsid w:val="00EF0342"/>
    <w:rsid w:val="00EF0352"/>
    <w:rsid w:val="00EF037E"/>
    <w:rsid w:val="00EF038A"/>
    <w:rsid w:val="00EF0390"/>
    <w:rsid w:val="00EF0398"/>
    <w:rsid w:val="00EF039D"/>
    <w:rsid w:val="00EF0414"/>
    <w:rsid w:val="00EF0422"/>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F0"/>
    <w:rsid w:val="00EF15F9"/>
    <w:rsid w:val="00EF160B"/>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3D"/>
    <w:rsid w:val="00EF356A"/>
    <w:rsid w:val="00EF3570"/>
    <w:rsid w:val="00EF3574"/>
    <w:rsid w:val="00EF3597"/>
    <w:rsid w:val="00EF359C"/>
    <w:rsid w:val="00EF35D5"/>
    <w:rsid w:val="00EF3609"/>
    <w:rsid w:val="00EF361A"/>
    <w:rsid w:val="00EF3639"/>
    <w:rsid w:val="00EF364F"/>
    <w:rsid w:val="00EF3665"/>
    <w:rsid w:val="00EF3698"/>
    <w:rsid w:val="00EF36C2"/>
    <w:rsid w:val="00EF36DF"/>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3F"/>
    <w:rsid w:val="00EF3D5F"/>
    <w:rsid w:val="00EF3E1D"/>
    <w:rsid w:val="00EF3E3A"/>
    <w:rsid w:val="00EF3E51"/>
    <w:rsid w:val="00EF3E81"/>
    <w:rsid w:val="00EF3EDC"/>
    <w:rsid w:val="00EF3EEF"/>
    <w:rsid w:val="00EF3F25"/>
    <w:rsid w:val="00EF3F7C"/>
    <w:rsid w:val="00EF3FDF"/>
    <w:rsid w:val="00EF403D"/>
    <w:rsid w:val="00EF409F"/>
    <w:rsid w:val="00EF40A7"/>
    <w:rsid w:val="00EF40B3"/>
    <w:rsid w:val="00EF40CE"/>
    <w:rsid w:val="00EF412D"/>
    <w:rsid w:val="00EF417F"/>
    <w:rsid w:val="00EF419A"/>
    <w:rsid w:val="00EF41A0"/>
    <w:rsid w:val="00EF41C2"/>
    <w:rsid w:val="00EF41C9"/>
    <w:rsid w:val="00EF4250"/>
    <w:rsid w:val="00EF425B"/>
    <w:rsid w:val="00EF4289"/>
    <w:rsid w:val="00EF4292"/>
    <w:rsid w:val="00EF42B4"/>
    <w:rsid w:val="00EF42C9"/>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A0"/>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10"/>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B0F"/>
    <w:rsid w:val="00EF6B64"/>
    <w:rsid w:val="00EF6B9C"/>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7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B0"/>
    <w:rsid w:val="00EF76C0"/>
    <w:rsid w:val="00EF7709"/>
    <w:rsid w:val="00EF77B0"/>
    <w:rsid w:val="00EF780F"/>
    <w:rsid w:val="00EF7820"/>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8"/>
    <w:rsid w:val="00EF7B21"/>
    <w:rsid w:val="00EF7B35"/>
    <w:rsid w:val="00EF7B47"/>
    <w:rsid w:val="00EF7B72"/>
    <w:rsid w:val="00EF7B9C"/>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D"/>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BA"/>
    <w:rsid w:val="00F010F9"/>
    <w:rsid w:val="00F0110A"/>
    <w:rsid w:val="00F01153"/>
    <w:rsid w:val="00F01157"/>
    <w:rsid w:val="00F01174"/>
    <w:rsid w:val="00F011E1"/>
    <w:rsid w:val="00F01254"/>
    <w:rsid w:val="00F01256"/>
    <w:rsid w:val="00F0126F"/>
    <w:rsid w:val="00F0132B"/>
    <w:rsid w:val="00F01352"/>
    <w:rsid w:val="00F013C9"/>
    <w:rsid w:val="00F013CB"/>
    <w:rsid w:val="00F013CD"/>
    <w:rsid w:val="00F013E9"/>
    <w:rsid w:val="00F01422"/>
    <w:rsid w:val="00F0143F"/>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46"/>
    <w:rsid w:val="00F03075"/>
    <w:rsid w:val="00F030A4"/>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913"/>
    <w:rsid w:val="00F0394E"/>
    <w:rsid w:val="00F0398C"/>
    <w:rsid w:val="00F039C6"/>
    <w:rsid w:val="00F039D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F5"/>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0C"/>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77"/>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5"/>
    <w:rsid w:val="00F123E6"/>
    <w:rsid w:val="00F123EF"/>
    <w:rsid w:val="00F1240A"/>
    <w:rsid w:val="00F1242C"/>
    <w:rsid w:val="00F12439"/>
    <w:rsid w:val="00F12441"/>
    <w:rsid w:val="00F124C9"/>
    <w:rsid w:val="00F124E7"/>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6"/>
    <w:rsid w:val="00F13959"/>
    <w:rsid w:val="00F1395C"/>
    <w:rsid w:val="00F139CE"/>
    <w:rsid w:val="00F139E9"/>
    <w:rsid w:val="00F139FA"/>
    <w:rsid w:val="00F13A2C"/>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8B"/>
    <w:rsid w:val="00F145BA"/>
    <w:rsid w:val="00F14600"/>
    <w:rsid w:val="00F14658"/>
    <w:rsid w:val="00F1466E"/>
    <w:rsid w:val="00F14698"/>
    <w:rsid w:val="00F146A1"/>
    <w:rsid w:val="00F146BF"/>
    <w:rsid w:val="00F146C9"/>
    <w:rsid w:val="00F1473D"/>
    <w:rsid w:val="00F1478F"/>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93"/>
    <w:rsid w:val="00F158A1"/>
    <w:rsid w:val="00F158DF"/>
    <w:rsid w:val="00F15905"/>
    <w:rsid w:val="00F15924"/>
    <w:rsid w:val="00F1592C"/>
    <w:rsid w:val="00F15937"/>
    <w:rsid w:val="00F15993"/>
    <w:rsid w:val="00F159B3"/>
    <w:rsid w:val="00F159BA"/>
    <w:rsid w:val="00F159CF"/>
    <w:rsid w:val="00F15A07"/>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75"/>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0F3"/>
    <w:rsid w:val="00F17110"/>
    <w:rsid w:val="00F1712D"/>
    <w:rsid w:val="00F17156"/>
    <w:rsid w:val="00F171C1"/>
    <w:rsid w:val="00F171C9"/>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ACE"/>
    <w:rsid w:val="00F17B00"/>
    <w:rsid w:val="00F17B05"/>
    <w:rsid w:val="00F17B3E"/>
    <w:rsid w:val="00F17B7E"/>
    <w:rsid w:val="00F17B91"/>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78"/>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33"/>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C9"/>
    <w:rsid w:val="00F221E7"/>
    <w:rsid w:val="00F221FC"/>
    <w:rsid w:val="00F2220E"/>
    <w:rsid w:val="00F2224B"/>
    <w:rsid w:val="00F22257"/>
    <w:rsid w:val="00F22262"/>
    <w:rsid w:val="00F22287"/>
    <w:rsid w:val="00F2228F"/>
    <w:rsid w:val="00F222F1"/>
    <w:rsid w:val="00F22332"/>
    <w:rsid w:val="00F2233D"/>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06"/>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E9"/>
    <w:rsid w:val="00F22CEA"/>
    <w:rsid w:val="00F22D33"/>
    <w:rsid w:val="00F22D53"/>
    <w:rsid w:val="00F22D59"/>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42"/>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62"/>
    <w:rsid w:val="00F25E67"/>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8F"/>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72"/>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4F6"/>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57"/>
    <w:rsid w:val="00F27D87"/>
    <w:rsid w:val="00F27D9A"/>
    <w:rsid w:val="00F27DB0"/>
    <w:rsid w:val="00F27DE5"/>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6CF"/>
    <w:rsid w:val="00F3072D"/>
    <w:rsid w:val="00F30783"/>
    <w:rsid w:val="00F3079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ED"/>
    <w:rsid w:val="00F33449"/>
    <w:rsid w:val="00F334C3"/>
    <w:rsid w:val="00F334E3"/>
    <w:rsid w:val="00F33510"/>
    <w:rsid w:val="00F33532"/>
    <w:rsid w:val="00F3356E"/>
    <w:rsid w:val="00F33587"/>
    <w:rsid w:val="00F33595"/>
    <w:rsid w:val="00F335BD"/>
    <w:rsid w:val="00F335D8"/>
    <w:rsid w:val="00F3364F"/>
    <w:rsid w:val="00F33662"/>
    <w:rsid w:val="00F336AC"/>
    <w:rsid w:val="00F336D1"/>
    <w:rsid w:val="00F336F8"/>
    <w:rsid w:val="00F3371F"/>
    <w:rsid w:val="00F33722"/>
    <w:rsid w:val="00F33751"/>
    <w:rsid w:val="00F3379E"/>
    <w:rsid w:val="00F337A5"/>
    <w:rsid w:val="00F337B8"/>
    <w:rsid w:val="00F337BF"/>
    <w:rsid w:val="00F337D4"/>
    <w:rsid w:val="00F337E8"/>
    <w:rsid w:val="00F33908"/>
    <w:rsid w:val="00F33917"/>
    <w:rsid w:val="00F3394E"/>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602"/>
    <w:rsid w:val="00F35608"/>
    <w:rsid w:val="00F3560F"/>
    <w:rsid w:val="00F35672"/>
    <w:rsid w:val="00F35680"/>
    <w:rsid w:val="00F35687"/>
    <w:rsid w:val="00F35688"/>
    <w:rsid w:val="00F356DF"/>
    <w:rsid w:val="00F356E3"/>
    <w:rsid w:val="00F35831"/>
    <w:rsid w:val="00F358A0"/>
    <w:rsid w:val="00F358B2"/>
    <w:rsid w:val="00F35922"/>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7"/>
    <w:rsid w:val="00F36E00"/>
    <w:rsid w:val="00F36E3B"/>
    <w:rsid w:val="00F36E41"/>
    <w:rsid w:val="00F36EF2"/>
    <w:rsid w:val="00F36EF6"/>
    <w:rsid w:val="00F36F0C"/>
    <w:rsid w:val="00F36F24"/>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0D"/>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7"/>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FD"/>
    <w:rsid w:val="00F41D08"/>
    <w:rsid w:val="00F41DE5"/>
    <w:rsid w:val="00F41DF4"/>
    <w:rsid w:val="00F41E32"/>
    <w:rsid w:val="00F41E3F"/>
    <w:rsid w:val="00F41E47"/>
    <w:rsid w:val="00F41EA3"/>
    <w:rsid w:val="00F41EBB"/>
    <w:rsid w:val="00F41F1A"/>
    <w:rsid w:val="00F41F5A"/>
    <w:rsid w:val="00F41FD8"/>
    <w:rsid w:val="00F41FF0"/>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6F7"/>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A2"/>
    <w:rsid w:val="00F433A5"/>
    <w:rsid w:val="00F433D9"/>
    <w:rsid w:val="00F433E7"/>
    <w:rsid w:val="00F434A7"/>
    <w:rsid w:val="00F434C3"/>
    <w:rsid w:val="00F434F7"/>
    <w:rsid w:val="00F43583"/>
    <w:rsid w:val="00F43590"/>
    <w:rsid w:val="00F435AB"/>
    <w:rsid w:val="00F435C5"/>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A8"/>
    <w:rsid w:val="00F43BCF"/>
    <w:rsid w:val="00F43C39"/>
    <w:rsid w:val="00F43CAA"/>
    <w:rsid w:val="00F43CD1"/>
    <w:rsid w:val="00F43D4F"/>
    <w:rsid w:val="00F43D6A"/>
    <w:rsid w:val="00F43D6E"/>
    <w:rsid w:val="00F43D73"/>
    <w:rsid w:val="00F43D86"/>
    <w:rsid w:val="00F43D8B"/>
    <w:rsid w:val="00F43E03"/>
    <w:rsid w:val="00F43E37"/>
    <w:rsid w:val="00F43E3B"/>
    <w:rsid w:val="00F43E53"/>
    <w:rsid w:val="00F43ED0"/>
    <w:rsid w:val="00F43F08"/>
    <w:rsid w:val="00F43F3D"/>
    <w:rsid w:val="00F43F3E"/>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DA"/>
    <w:rsid w:val="00F461EE"/>
    <w:rsid w:val="00F46206"/>
    <w:rsid w:val="00F462AF"/>
    <w:rsid w:val="00F462B3"/>
    <w:rsid w:val="00F462F3"/>
    <w:rsid w:val="00F4632A"/>
    <w:rsid w:val="00F46335"/>
    <w:rsid w:val="00F46373"/>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C0"/>
    <w:rsid w:val="00F468E7"/>
    <w:rsid w:val="00F468F2"/>
    <w:rsid w:val="00F46903"/>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8C"/>
    <w:rsid w:val="00F46F22"/>
    <w:rsid w:val="00F46F41"/>
    <w:rsid w:val="00F46F4A"/>
    <w:rsid w:val="00F46F80"/>
    <w:rsid w:val="00F46F9B"/>
    <w:rsid w:val="00F4701E"/>
    <w:rsid w:val="00F47031"/>
    <w:rsid w:val="00F47050"/>
    <w:rsid w:val="00F4707C"/>
    <w:rsid w:val="00F470BB"/>
    <w:rsid w:val="00F4711E"/>
    <w:rsid w:val="00F47162"/>
    <w:rsid w:val="00F47177"/>
    <w:rsid w:val="00F47193"/>
    <w:rsid w:val="00F47197"/>
    <w:rsid w:val="00F471ED"/>
    <w:rsid w:val="00F471FA"/>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4A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C6"/>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7"/>
    <w:rsid w:val="00F5329F"/>
    <w:rsid w:val="00F532B8"/>
    <w:rsid w:val="00F532C5"/>
    <w:rsid w:val="00F532D5"/>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6E4"/>
    <w:rsid w:val="00F5771E"/>
    <w:rsid w:val="00F57748"/>
    <w:rsid w:val="00F57749"/>
    <w:rsid w:val="00F5775F"/>
    <w:rsid w:val="00F57785"/>
    <w:rsid w:val="00F5778F"/>
    <w:rsid w:val="00F5779B"/>
    <w:rsid w:val="00F5785B"/>
    <w:rsid w:val="00F57869"/>
    <w:rsid w:val="00F5786B"/>
    <w:rsid w:val="00F578BE"/>
    <w:rsid w:val="00F578BF"/>
    <w:rsid w:val="00F57906"/>
    <w:rsid w:val="00F57910"/>
    <w:rsid w:val="00F5796B"/>
    <w:rsid w:val="00F579DC"/>
    <w:rsid w:val="00F579ED"/>
    <w:rsid w:val="00F57A49"/>
    <w:rsid w:val="00F57A58"/>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96"/>
    <w:rsid w:val="00F6079D"/>
    <w:rsid w:val="00F6081F"/>
    <w:rsid w:val="00F60860"/>
    <w:rsid w:val="00F60869"/>
    <w:rsid w:val="00F60872"/>
    <w:rsid w:val="00F6087A"/>
    <w:rsid w:val="00F6089B"/>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719"/>
    <w:rsid w:val="00F6176B"/>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7C"/>
    <w:rsid w:val="00F626A1"/>
    <w:rsid w:val="00F62762"/>
    <w:rsid w:val="00F6276D"/>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433"/>
    <w:rsid w:val="00F6346E"/>
    <w:rsid w:val="00F6346F"/>
    <w:rsid w:val="00F63473"/>
    <w:rsid w:val="00F63480"/>
    <w:rsid w:val="00F63518"/>
    <w:rsid w:val="00F6357C"/>
    <w:rsid w:val="00F635B9"/>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94"/>
    <w:rsid w:val="00F6419B"/>
    <w:rsid w:val="00F641A6"/>
    <w:rsid w:val="00F641D3"/>
    <w:rsid w:val="00F64207"/>
    <w:rsid w:val="00F6423B"/>
    <w:rsid w:val="00F6426F"/>
    <w:rsid w:val="00F6429D"/>
    <w:rsid w:val="00F642CE"/>
    <w:rsid w:val="00F64303"/>
    <w:rsid w:val="00F6431B"/>
    <w:rsid w:val="00F6436A"/>
    <w:rsid w:val="00F643A5"/>
    <w:rsid w:val="00F64431"/>
    <w:rsid w:val="00F644B4"/>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F"/>
    <w:rsid w:val="00F64C95"/>
    <w:rsid w:val="00F64CA5"/>
    <w:rsid w:val="00F64CB6"/>
    <w:rsid w:val="00F64CD5"/>
    <w:rsid w:val="00F64CDB"/>
    <w:rsid w:val="00F64D13"/>
    <w:rsid w:val="00F64DA1"/>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77"/>
    <w:rsid w:val="00F65482"/>
    <w:rsid w:val="00F65489"/>
    <w:rsid w:val="00F654C4"/>
    <w:rsid w:val="00F6551A"/>
    <w:rsid w:val="00F6555F"/>
    <w:rsid w:val="00F65565"/>
    <w:rsid w:val="00F655B4"/>
    <w:rsid w:val="00F655C3"/>
    <w:rsid w:val="00F65690"/>
    <w:rsid w:val="00F656B5"/>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E"/>
    <w:rsid w:val="00F66F88"/>
    <w:rsid w:val="00F66F8E"/>
    <w:rsid w:val="00F66FCC"/>
    <w:rsid w:val="00F66FE1"/>
    <w:rsid w:val="00F66FE7"/>
    <w:rsid w:val="00F66FEA"/>
    <w:rsid w:val="00F67004"/>
    <w:rsid w:val="00F6701C"/>
    <w:rsid w:val="00F6707D"/>
    <w:rsid w:val="00F6708A"/>
    <w:rsid w:val="00F670AB"/>
    <w:rsid w:val="00F670EA"/>
    <w:rsid w:val="00F67104"/>
    <w:rsid w:val="00F6714F"/>
    <w:rsid w:val="00F67164"/>
    <w:rsid w:val="00F67167"/>
    <w:rsid w:val="00F6718A"/>
    <w:rsid w:val="00F6718B"/>
    <w:rsid w:val="00F67196"/>
    <w:rsid w:val="00F671D7"/>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4F"/>
    <w:rsid w:val="00F67450"/>
    <w:rsid w:val="00F67486"/>
    <w:rsid w:val="00F674B2"/>
    <w:rsid w:val="00F675BB"/>
    <w:rsid w:val="00F675C0"/>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21"/>
    <w:rsid w:val="00F67924"/>
    <w:rsid w:val="00F6792B"/>
    <w:rsid w:val="00F67951"/>
    <w:rsid w:val="00F679DA"/>
    <w:rsid w:val="00F67A28"/>
    <w:rsid w:val="00F67A49"/>
    <w:rsid w:val="00F67A6C"/>
    <w:rsid w:val="00F67A7B"/>
    <w:rsid w:val="00F67A9C"/>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1B"/>
    <w:rsid w:val="00F70549"/>
    <w:rsid w:val="00F70565"/>
    <w:rsid w:val="00F705A0"/>
    <w:rsid w:val="00F705A2"/>
    <w:rsid w:val="00F705AD"/>
    <w:rsid w:val="00F705F1"/>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B22"/>
    <w:rsid w:val="00F70B5C"/>
    <w:rsid w:val="00F70B60"/>
    <w:rsid w:val="00F70BD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CA"/>
    <w:rsid w:val="00F725DF"/>
    <w:rsid w:val="00F725E3"/>
    <w:rsid w:val="00F7262F"/>
    <w:rsid w:val="00F72664"/>
    <w:rsid w:val="00F7266C"/>
    <w:rsid w:val="00F72734"/>
    <w:rsid w:val="00F72749"/>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CE"/>
    <w:rsid w:val="00F73DDD"/>
    <w:rsid w:val="00F73DEE"/>
    <w:rsid w:val="00F73DF7"/>
    <w:rsid w:val="00F73DFB"/>
    <w:rsid w:val="00F73E34"/>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4B"/>
    <w:rsid w:val="00F7407C"/>
    <w:rsid w:val="00F74172"/>
    <w:rsid w:val="00F74190"/>
    <w:rsid w:val="00F741A4"/>
    <w:rsid w:val="00F7421F"/>
    <w:rsid w:val="00F7422D"/>
    <w:rsid w:val="00F74239"/>
    <w:rsid w:val="00F74259"/>
    <w:rsid w:val="00F7427E"/>
    <w:rsid w:val="00F742CC"/>
    <w:rsid w:val="00F7431B"/>
    <w:rsid w:val="00F74344"/>
    <w:rsid w:val="00F7436B"/>
    <w:rsid w:val="00F74398"/>
    <w:rsid w:val="00F743D0"/>
    <w:rsid w:val="00F74407"/>
    <w:rsid w:val="00F74409"/>
    <w:rsid w:val="00F74412"/>
    <w:rsid w:val="00F7441B"/>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935"/>
    <w:rsid w:val="00F7493C"/>
    <w:rsid w:val="00F74951"/>
    <w:rsid w:val="00F749D4"/>
    <w:rsid w:val="00F749E5"/>
    <w:rsid w:val="00F74A74"/>
    <w:rsid w:val="00F74A91"/>
    <w:rsid w:val="00F74A9B"/>
    <w:rsid w:val="00F74AC1"/>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698"/>
    <w:rsid w:val="00F7577D"/>
    <w:rsid w:val="00F757A0"/>
    <w:rsid w:val="00F75866"/>
    <w:rsid w:val="00F7589C"/>
    <w:rsid w:val="00F758AD"/>
    <w:rsid w:val="00F758F2"/>
    <w:rsid w:val="00F75941"/>
    <w:rsid w:val="00F75959"/>
    <w:rsid w:val="00F75965"/>
    <w:rsid w:val="00F75970"/>
    <w:rsid w:val="00F75996"/>
    <w:rsid w:val="00F759B6"/>
    <w:rsid w:val="00F75A27"/>
    <w:rsid w:val="00F75A7F"/>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F1"/>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75"/>
    <w:rsid w:val="00F80509"/>
    <w:rsid w:val="00F80531"/>
    <w:rsid w:val="00F80551"/>
    <w:rsid w:val="00F80558"/>
    <w:rsid w:val="00F8055D"/>
    <w:rsid w:val="00F805F7"/>
    <w:rsid w:val="00F8064E"/>
    <w:rsid w:val="00F806AC"/>
    <w:rsid w:val="00F806DB"/>
    <w:rsid w:val="00F806E2"/>
    <w:rsid w:val="00F806F4"/>
    <w:rsid w:val="00F80752"/>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5D"/>
    <w:rsid w:val="00F81060"/>
    <w:rsid w:val="00F81098"/>
    <w:rsid w:val="00F810DB"/>
    <w:rsid w:val="00F81138"/>
    <w:rsid w:val="00F81163"/>
    <w:rsid w:val="00F81190"/>
    <w:rsid w:val="00F811A1"/>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66"/>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73"/>
    <w:rsid w:val="00F8267B"/>
    <w:rsid w:val="00F826F5"/>
    <w:rsid w:val="00F826FF"/>
    <w:rsid w:val="00F82736"/>
    <w:rsid w:val="00F82739"/>
    <w:rsid w:val="00F82754"/>
    <w:rsid w:val="00F827CC"/>
    <w:rsid w:val="00F827D6"/>
    <w:rsid w:val="00F827F3"/>
    <w:rsid w:val="00F82838"/>
    <w:rsid w:val="00F82839"/>
    <w:rsid w:val="00F82882"/>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A0"/>
    <w:rsid w:val="00F839A7"/>
    <w:rsid w:val="00F839BA"/>
    <w:rsid w:val="00F839CB"/>
    <w:rsid w:val="00F83A48"/>
    <w:rsid w:val="00F83A56"/>
    <w:rsid w:val="00F83A6B"/>
    <w:rsid w:val="00F83AA7"/>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1"/>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C1"/>
    <w:rsid w:val="00F871CC"/>
    <w:rsid w:val="00F871E3"/>
    <w:rsid w:val="00F8721B"/>
    <w:rsid w:val="00F8722C"/>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8D"/>
    <w:rsid w:val="00F87CE6"/>
    <w:rsid w:val="00F87D4B"/>
    <w:rsid w:val="00F87D7E"/>
    <w:rsid w:val="00F87DBF"/>
    <w:rsid w:val="00F87DF3"/>
    <w:rsid w:val="00F87E08"/>
    <w:rsid w:val="00F87E1B"/>
    <w:rsid w:val="00F87E43"/>
    <w:rsid w:val="00F87E5C"/>
    <w:rsid w:val="00F87E71"/>
    <w:rsid w:val="00F87E73"/>
    <w:rsid w:val="00F87E78"/>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22"/>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5"/>
    <w:rsid w:val="00F90688"/>
    <w:rsid w:val="00F906BA"/>
    <w:rsid w:val="00F906D9"/>
    <w:rsid w:val="00F906F2"/>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1E"/>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A2"/>
    <w:rsid w:val="00F9329F"/>
    <w:rsid w:val="00F932A7"/>
    <w:rsid w:val="00F9335D"/>
    <w:rsid w:val="00F93380"/>
    <w:rsid w:val="00F933C8"/>
    <w:rsid w:val="00F933FD"/>
    <w:rsid w:val="00F933FE"/>
    <w:rsid w:val="00F9340E"/>
    <w:rsid w:val="00F9345E"/>
    <w:rsid w:val="00F93470"/>
    <w:rsid w:val="00F93489"/>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23F"/>
    <w:rsid w:val="00F95247"/>
    <w:rsid w:val="00F95278"/>
    <w:rsid w:val="00F95331"/>
    <w:rsid w:val="00F953A8"/>
    <w:rsid w:val="00F953A9"/>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0"/>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5D8"/>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4F"/>
    <w:rsid w:val="00FA2252"/>
    <w:rsid w:val="00FA2278"/>
    <w:rsid w:val="00FA2282"/>
    <w:rsid w:val="00FA22D7"/>
    <w:rsid w:val="00FA22F2"/>
    <w:rsid w:val="00FA2318"/>
    <w:rsid w:val="00FA2340"/>
    <w:rsid w:val="00FA2347"/>
    <w:rsid w:val="00FA234F"/>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104"/>
    <w:rsid w:val="00FA3132"/>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6B"/>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37"/>
    <w:rsid w:val="00FA4953"/>
    <w:rsid w:val="00FA495D"/>
    <w:rsid w:val="00FA499C"/>
    <w:rsid w:val="00FA49A1"/>
    <w:rsid w:val="00FA49B1"/>
    <w:rsid w:val="00FA4A0E"/>
    <w:rsid w:val="00FA4A1C"/>
    <w:rsid w:val="00FA4A29"/>
    <w:rsid w:val="00FA4B19"/>
    <w:rsid w:val="00FA4B57"/>
    <w:rsid w:val="00FA4B68"/>
    <w:rsid w:val="00FA4B7D"/>
    <w:rsid w:val="00FA4BA3"/>
    <w:rsid w:val="00FA4BB2"/>
    <w:rsid w:val="00FA4BB8"/>
    <w:rsid w:val="00FA4BE1"/>
    <w:rsid w:val="00FA4BE3"/>
    <w:rsid w:val="00FA4C1B"/>
    <w:rsid w:val="00FA4CAD"/>
    <w:rsid w:val="00FA4CAF"/>
    <w:rsid w:val="00FA4CC3"/>
    <w:rsid w:val="00FA4D2A"/>
    <w:rsid w:val="00FA4D34"/>
    <w:rsid w:val="00FA4DBC"/>
    <w:rsid w:val="00FA4DF0"/>
    <w:rsid w:val="00FA4DF6"/>
    <w:rsid w:val="00FA4DF8"/>
    <w:rsid w:val="00FA4E01"/>
    <w:rsid w:val="00FA4E20"/>
    <w:rsid w:val="00FA4EBB"/>
    <w:rsid w:val="00FA4ECE"/>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83"/>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87"/>
    <w:rsid w:val="00FA68FB"/>
    <w:rsid w:val="00FA6941"/>
    <w:rsid w:val="00FA6955"/>
    <w:rsid w:val="00FA6968"/>
    <w:rsid w:val="00FA69BD"/>
    <w:rsid w:val="00FA69CD"/>
    <w:rsid w:val="00FA6A53"/>
    <w:rsid w:val="00FA6A62"/>
    <w:rsid w:val="00FA6AED"/>
    <w:rsid w:val="00FA6B47"/>
    <w:rsid w:val="00FA6B94"/>
    <w:rsid w:val="00FA6C24"/>
    <w:rsid w:val="00FA6C54"/>
    <w:rsid w:val="00FA6C70"/>
    <w:rsid w:val="00FA6CB0"/>
    <w:rsid w:val="00FA6D2C"/>
    <w:rsid w:val="00FA6D5A"/>
    <w:rsid w:val="00FA6DFD"/>
    <w:rsid w:val="00FA6E17"/>
    <w:rsid w:val="00FA6E56"/>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54"/>
    <w:rsid w:val="00FA72E1"/>
    <w:rsid w:val="00FA72E6"/>
    <w:rsid w:val="00FA731B"/>
    <w:rsid w:val="00FA7326"/>
    <w:rsid w:val="00FA732A"/>
    <w:rsid w:val="00FA735B"/>
    <w:rsid w:val="00FA737A"/>
    <w:rsid w:val="00FA739B"/>
    <w:rsid w:val="00FA73BA"/>
    <w:rsid w:val="00FA73D2"/>
    <w:rsid w:val="00FA7402"/>
    <w:rsid w:val="00FA741A"/>
    <w:rsid w:val="00FA744E"/>
    <w:rsid w:val="00FA749C"/>
    <w:rsid w:val="00FA74BC"/>
    <w:rsid w:val="00FA74E6"/>
    <w:rsid w:val="00FA755B"/>
    <w:rsid w:val="00FA7566"/>
    <w:rsid w:val="00FA7583"/>
    <w:rsid w:val="00FA75D5"/>
    <w:rsid w:val="00FA760E"/>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BD3"/>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C"/>
    <w:rsid w:val="00FB1982"/>
    <w:rsid w:val="00FB198A"/>
    <w:rsid w:val="00FB198D"/>
    <w:rsid w:val="00FB19A7"/>
    <w:rsid w:val="00FB1A2E"/>
    <w:rsid w:val="00FB1A53"/>
    <w:rsid w:val="00FB1A66"/>
    <w:rsid w:val="00FB1A70"/>
    <w:rsid w:val="00FB1AD2"/>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2"/>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1FD"/>
    <w:rsid w:val="00FB2216"/>
    <w:rsid w:val="00FB2226"/>
    <w:rsid w:val="00FB222B"/>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F"/>
    <w:rsid w:val="00FB2F0E"/>
    <w:rsid w:val="00FB2F1C"/>
    <w:rsid w:val="00FB2F39"/>
    <w:rsid w:val="00FB2F57"/>
    <w:rsid w:val="00FB2F90"/>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3F"/>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DB"/>
    <w:rsid w:val="00FB57EE"/>
    <w:rsid w:val="00FB57FF"/>
    <w:rsid w:val="00FB5832"/>
    <w:rsid w:val="00FB5847"/>
    <w:rsid w:val="00FB5860"/>
    <w:rsid w:val="00FB586D"/>
    <w:rsid w:val="00FB5876"/>
    <w:rsid w:val="00FB589D"/>
    <w:rsid w:val="00FB589E"/>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F1"/>
    <w:rsid w:val="00FB63FB"/>
    <w:rsid w:val="00FB6447"/>
    <w:rsid w:val="00FB644A"/>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99"/>
    <w:rsid w:val="00FB6DC6"/>
    <w:rsid w:val="00FB6E11"/>
    <w:rsid w:val="00FB6E43"/>
    <w:rsid w:val="00FB6E4F"/>
    <w:rsid w:val="00FB6EA8"/>
    <w:rsid w:val="00FB6ED5"/>
    <w:rsid w:val="00FB6F1C"/>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88"/>
    <w:rsid w:val="00FB7F8B"/>
    <w:rsid w:val="00FB7FD8"/>
    <w:rsid w:val="00FC0004"/>
    <w:rsid w:val="00FC000D"/>
    <w:rsid w:val="00FC0023"/>
    <w:rsid w:val="00FC0033"/>
    <w:rsid w:val="00FC0047"/>
    <w:rsid w:val="00FC0052"/>
    <w:rsid w:val="00FC007E"/>
    <w:rsid w:val="00FC00A6"/>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71"/>
    <w:rsid w:val="00FC1B8B"/>
    <w:rsid w:val="00FC1B92"/>
    <w:rsid w:val="00FC1B98"/>
    <w:rsid w:val="00FC1BD3"/>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58"/>
    <w:rsid w:val="00FC328B"/>
    <w:rsid w:val="00FC3296"/>
    <w:rsid w:val="00FC333E"/>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32"/>
    <w:rsid w:val="00FC42E7"/>
    <w:rsid w:val="00FC434E"/>
    <w:rsid w:val="00FC4372"/>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BE"/>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45"/>
    <w:rsid w:val="00FC5849"/>
    <w:rsid w:val="00FC588B"/>
    <w:rsid w:val="00FC58F6"/>
    <w:rsid w:val="00FC58FD"/>
    <w:rsid w:val="00FC5912"/>
    <w:rsid w:val="00FC5939"/>
    <w:rsid w:val="00FC595D"/>
    <w:rsid w:val="00FC5973"/>
    <w:rsid w:val="00FC5987"/>
    <w:rsid w:val="00FC5993"/>
    <w:rsid w:val="00FC5995"/>
    <w:rsid w:val="00FC59A9"/>
    <w:rsid w:val="00FC5AD7"/>
    <w:rsid w:val="00FC5AEB"/>
    <w:rsid w:val="00FC5B31"/>
    <w:rsid w:val="00FC5B86"/>
    <w:rsid w:val="00FC5BD6"/>
    <w:rsid w:val="00FC5C1C"/>
    <w:rsid w:val="00FC5C55"/>
    <w:rsid w:val="00FC5CA8"/>
    <w:rsid w:val="00FC5CD2"/>
    <w:rsid w:val="00FC5D09"/>
    <w:rsid w:val="00FC5D38"/>
    <w:rsid w:val="00FC5D65"/>
    <w:rsid w:val="00FC5DA7"/>
    <w:rsid w:val="00FC5DFA"/>
    <w:rsid w:val="00FC5DFD"/>
    <w:rsid w:val="00FC5E13"/>
    <w:rsid w:val="00FC5E26"/>
    <w:rsid w:val="00FC5E30"/>
    <w:rsid w:val="00FC5E35"/>
    <w:rsid w:val="00FC5E57"/>
    <w:rsid w:val="00FC5E66"/>
    <w:rsid w:val="00FC5E6E"/>
    <w:rsid w:val="00FC5EBD"/>
    <w:rsid w:val="00FC5F1D"/>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B"/>
    <w:rsid w:val="00FD0637"/>
    <w:rsid w:val="00FD066C"/>
    <w:rsid w:val="00FD06CF"/>
    <w:rsid w:val="00FD06EF"/>
    <w:rsid w:val="00FD0708"/>
    <w:rsid w:val="00FD0724"/>
    <w:rsid w:val="00FD0742"/>
    <w:rsid w:val="00FD07A9"/>
    <w:rsid w:val="00FD07BD"/>
    <w:rsid w:val="00FD07E0"/>
    <w:rsid w:val="00FD0806"/>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B"/>
    <w:rsid w:val="00FD0B27"/>
    <w:rsid w:val="00FD0B68"/>
    <w:rsid w:val="00FD0B81"/>
    <w:rsid w:val="00FD0B98"/>
    <w:rsid w:val="00FD0BA8"/>
    <w:rsid w:val="00FD0BCE"/>
    <w:rsid w:val="00FD0BDD"/>
    <w:rsid w:val="00FD0BF8"/>
    <w:rsid w:val="00FD0C84"/>
    <w:rsid w:val="00FD0CE5"/>
    <w:rsid w:val="00FD0CF8"/>
    <w:rsid w:val="00FD0D86"/>
    <w:rsid w:val="00FD0D8A"/>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89"/>
    <w:rsid w:val="00FD24C2"/>
    <w:rsid w:val="00FD24D3"/>
    <w:rsid w:val="00FD2541"/>
    <w:rsid w:val="00FD2570"/>
    <w:rsid w:val="00FD2590"/>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F1"/>
    <w:rsid w:val="00FD4514"/>
    <w:rsid w:val="00FD4534"/>
    <w:rsid w:val="00FD45DC"/>
    <w:rsid w:val="00FD45DD"/>
    <w:rsid w:val="00FD45E9"/>
    <w:rsid w:val="00FD45EC"/>
    <w:rsid w:val="00FD45F7"/>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8A"/>
    <w:rsid w:val="00FD53A3"/>
    <w:rsid w:val="00FD53EA"/>
    <w:rsid w:val="00FD53FC"/>
    <w:rsid w:val="00FD5412"/>
    <w:rsid w:val="00FD5424"/>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0"/>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9B"/>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D5"/>
    <w:rsid w:val="00FE04F3"/>
    <w:rsid w:val="00FE050C"/>
    <w:rsid w:val="00FE0529"/>
    <w:rsid w:val="00FE052E"/>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9"/>
    <w:rsid w:val="00FE2672"/>
    <w:rsid w:val="00FE2687"/>
    <w:rsid w:val="00FE268C"/>
    <w:rsid w:val="00FE2730"/>
    <w:rsid w:val="00FE277F"/>
    <w:rsid w:val="00FE2789"/>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4"/>
    <w:rsid w:val="00FE4428"/>
    <w:rsid w:val="00FE442B"/>
    <w:rsid w:val="00FE443F"/>
    <w:rsid w:val="00FE445F"/>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6"/>
    <w:rsid w:val="00FE4B3A"/>
    <w:rsid w:val="00FE4B50"/>
    <w:rsid w:val="00FE4B77"/>
    <w:rsid w:val="00FE4BE0"/>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96"/>
    <w:rsid w:val="00FE589D"/>
    <w:rsid w:val="00FE58B8"/>
    <w:rsid w:val="00FE593F"/>
    <w:rsid w:val="00FE597A"/>
    <w:rsid w:val="00FE5994"/>
    <w:rsid w:val="00FE59C0"/>
    <w:rsid w:val="00FE59D3"/>
    <w:rsid w:val="00FE59FC"/>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F1"/>
    <w:rsid w:val="00FE7333"/>
    <w:rsid w:val="00FE73C2"/>
    <w:rsid w:val="00FE73C5"/>
    <w:rsid w:val="00FE73F0"/>
    <w:rsid w:val="00FE73FA"/>
    <w:rsid w:val="00FE7403"/>
    <w:rsid w:val="00FE7411"/>
    <w:rsid w:val="00FE7434"/>
    <w:rsid w:val="00FE744D"/>
    <w:rsid w:val="00FE7456"/>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8D"/>
    <w:rsid w:val="00FE7EC4"/>
    <w:rsid w:val="00FE7EF5"/>
    <w:rsid w:val="00FE7F1F"/>
    <w:rsid w:val="00FE7F24"/>
    <w:rsid w:val="00FE7F2D"/>
    <w:rsid w:val="00FE7F4E"/>
    <w:rsid w:val="00FE7F73"/>
    <w:rsid w:val="00FE7F80"/>
    <w:rsid w:val="00FE7F87"/>
    <w:rsid w:val="00FE7F8D"/>
    <w:rsid w:val="00FE7FAA"/>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58"/>
    <w:rsid w:val="00FF0FB0"/>
    <w:rsid w:val="00FF1044"/>
    <w:rsid w:val="00FF1078"/>
    <w:rsid w:val="00FF1096"/>
    <w:rsid w:val="00FF10C2"/>
    <w:rsid w:val="00FF10FC"/>
    <w:rsid w:val="00FF1103"/>
    <w:rsid w:val="00FF1132"/>
    <w:rsid w:val="00FF113F"/>
    <w:rsid w:val="00FF1142"/>
    <w:rsid w:val="00FF1182"/>
    <w:rsid w:val="00FF123D"/>
    <w:rsid w:val="00FF1275"/>
    <w:rsid w:val="00FF131A"/>
    <w:rsid w:val="00FF1320"/>
    <w:rsid w:val="00FF1354"/>
    <w:rsid w:val="00FF135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D98"/>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E4"/>
    <w:rsid w:val="00FF21F2"/>
    <w:rsid w:val="00FF222A"/>
    <w:rsid w:val="00FF222F"/>
    <w:rsid w:val="00FF2232"/>
    <w:rsid w:val="00FF2242"/>
    <w:rsid w:val="00FF226A"/>
    <w:rsid w:val="00FF2288"/>
    <w:rsid w:val="00FF22DC"/>
    <w:rsid w:val="00FF231D"/>
    <w:rsid w:val="00FF233C"/>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844"/>
    <w:rsid w:val="00FF2849"/>
    <w:rsid w:val="00FF287C"/>
    <w:rsid w:val="00FF2897"/>
    <w:rsid w:val="00FF28AB"/>
    <w:rsid w:val="00FF28C7"/>
    <w:rsid w:val="00FF28CF"/>
    <w:rsid w:val="00FF28EA"/>
    <w:rsid w:val="00FF28ED"/>
    <w:rsid w:val="00FF28F2"/>
    <w:rsid w:val="00FF290E"/>
    <w:rsid w:val="00FF2915"/>
    <w:rsid w:val="00FF29A4"/>
    <w:rsid w:val="00FF29D0"/>
    <w:rsid w:val="00FF2A0E"/>
    <w:rsid w:val="00FF2A3D"/>
    <w:rsid w:val="00FF2A44"/>
    <w:rsid w:val="00FF2AC0"/>
    <w:rsid w:val="00FF2AD2"/>
    <w:rsid w:val="00FF2AD6"/>
    <w:rsid w:val="00FF2AE5"/>
    <w:rsid w:val="00FF2AF9"/>
    <w:rsid w:val="00FF2B33"/>
    <w:rsid w:val="00FF2B5D"/>
    <w:rsid w:val="00FF2BAE"/>
    <w:rsid w:val="00FF2C2C"/>
    <w:rsid w:val="00FF2C4F"/>
    <w:rsid w:val="00FF2C62"/>
    <w:rsid w:val="00FF2C6A"/>
    <w:rsid w:val="00FF2C6C"/>
    <w:rsid w:val="00FF2CB1"/>
    <w:rsid w:val="00FF2CB2"/>
    <w:rsid w:val="00FF2CE2"/>
    <w:rsid w:val="00FF2D0E"/>
    <w:rsid w:val="00FF2D0F"/>
    <w:rsid w:val="00FF2D37"/>
    <w:rsid w:val="00FF2D3F"/>
    <w:rsid w:val="00FF2D77"/>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DB"/>
    <w:rsid w:val="00FF33F4"/>
    <w:rsid w:val="00FF33FB"/>
    <w:rsid w:val="00FF3411"/>
    <w:rsid w:val="00FF3414"/>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48"/>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E60"/>
    <w:rsid w:val="00FF4EB0"/>
    <w:rsid w:val="00FF4EDF"/>
    <w:rsid w:val="00FF4EE2"/>
    <w:rsid w:val="00FF4EF2"/>
    <w:rsid w:val="00FF4F02"/>
    <w:rsid w:val="00FF4F17"/>
    <w:rsid w:val="00FF4F53"/>
    <w:rsid w:val="00FF4F6D"/>
    <w:rsid w:val="00FF4F71"/>
    <w:rsid w:val="00FF4F79"/>
    <w:rsid w:val="00FF4F82"/>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3"/>
    <w:rsid w:val="00FF55EE"/>
    <w:rsid w:val="00FF560F"/>
    <w:rsid w:val="00FF5632"/>
    <w:rsid w:val="00FF5638"/>
    <w:rsid w:val="00FF56D3"/>
    <w:rsid w:val="00FF56F2"/>
    <w:rsid w:val="00FF5715"/>
    <w:rsid w:val="00FF577A"/>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70"/>
    <w:rsid w:val="00FF5AA2"/>
    <w:rsid w:val="00FF5AF6"/>
    <w:rsid w:val="00FF5B2A"/>
    <w:rsid w:val="00FF5B71"/>
    <w:rsid w:val="00FF5BFB"/>
    <w:rsid w:val="00FF5C1F"/>
    <w:rsid w:val="00FF5C31"/>
    <w:rsid w:val="00FF5C3B"/>
    <w:rsid w:val="00FF5CA4"/>
    <w:rsid w:val="00FF5CDB"/>
    <w:rsid w:val="00FF5CFB"/>
    <w:rsid w:val="00FF5D81"/>
    <w:rsid w:val="00FF5DFB"/>
    <w:rsid w:val="00FF5E15"/>
    <w:rsid w:val="00FF5F16"/>
    <w:rsid w:val="00FF5F55"/>
    <w:rsid w:val="00FF5FC2"/>
    <w:rsid w:val="00FF5FD5"/>
    <w:rsid w:val="00FF5FE9"/>
    <w:rsid w:val="00FF601A"/>
    <w:rsid w:val="00FF6021"/>
    <w:rsid w:val="00FF6022"/>
    <w:rsid w:val="00FF602F"/>
    <w:rsid w:val="00FF60BB"/>
    <w:rsid w:val="00FF60D6"/>
    <w:rsid w:val="00FF60F1"/>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6D0"/>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5F8"/>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21666">
      <o:colormru v:ext="edit" colors="#369,#33668f"/>
      <o:colormenu v:ext="edit" stroke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b/>
      <w:bCs/>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
    <w:name w:val="title"/>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r="http://schemas.openxmlformats.org/officeDocument/2006/relationships" xmlns:w="http://schemas.openxmlformats.org/wordprocessingml/2006/main">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8979">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708935">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4505">
      <w:bodyDiv w:val="1"/>
      <w:marLeft w:val="0"/>
      <w:marRight w:val="0"/>
      <w:marTop w:val="0"/>
      <w:marBottom w:val="0"/>
      <w:divBdr>
        <w:top w:val="none" w:sz="0" w:space="0" w:color="auto"/>
        <w:left w:val="none" w:sz="0" w:space="0" w:color="auto"/>
        <w:bottom w:val="none" w:sz="0" w:space="0" w:color="auto"/>
        <w:right w:val="none" w:sz="0" w:space="0" w:color="auto"/>
      </w:divBdr>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075697">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52079">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032471">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8888272">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9503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295766">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14444">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670909">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495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771205">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032852">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66705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44937">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011918">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246916">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20141">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29114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67996">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5960">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2817">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550331">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09602">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09489">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36075">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358824">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49967">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046">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594269">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10152">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18886">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450614">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026417">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484166">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84252">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1011">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11469">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561933">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07414">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77669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405860">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60721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611233">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7918188">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332">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2059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4055">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15208">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5071">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497939">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589886">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566554">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764713">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465190">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075966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090228">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3937349">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48742">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143795">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61425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130369">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6261">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092684">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008307">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23697">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58120">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07146">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178193">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7803">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899994">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797433">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1483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1714">
      <w:bodyDiv w:val="1"/>
      <w:marLeft w:val="0"/>
      <w:marRight w:val="0"/>
      <w:marTop w:val="0"/>
      <w:marBottom w:val="0"/>
      <w:divBdr>
        <w:top w:val="none" w:sz="0" w:space="0" w:color="auto"/>
        <w:left w:val="none" w:sz="0" w:space="0" w:color="auto"/>
        <w:bottom w:val="none" w:sz="0" w:space="0" w:color="auto"/>
        <w:right w:val="none" w:sz="0" w:space="0" w:color="auto"/>
      </w:divBdr>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611548">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136092">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461074">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67024">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263262">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172958">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19015">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rihantcapital.co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arihantcapital.com" TargetMode="External"/><Relationship Id="rId10" Type="http://schemas.openxmlformats.org/officeDocument/2006/relationships/hyperlink" Target="https://bit.ly/3HuYYI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bit.ly/3PgiJFX" TargetMode="External"/><Relationship Id="rId14" Type="http://schemas.openxmlformats.org/officeDocument/2006/relationships/hyperlink" Target="mailto:mutualfund@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1ECE7-C3C0-4334-9B6A-D3360981D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5</Pages>
  <Words>1150</Words>
  <Characters>6557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7692</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dc:creator>
  <cp:lastModifiedBy>7</cp:lastModifiedBy>
  <cp:revision>47</cp:revision>
  <cp:lastPrinted>2023-01-23T03:12:00Z</cp:lastPrinted>
  <dcterms:created xsi:type="dcterms:W3CDTF">2023-01-18T13:40:00Z</dcterms:created>
  <dcterms:modified xsi:type="dcterms:W3CDTF">2023-01-23T03:25:00Z</dcterms:modified>
</cp:coreProperties>
</file>