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6A2" w:rsidRDefault="00F466A2" w:rsidP="00742CA7"/>
    <w:p w:rsidR="004F0B4E" w:rsidRDefault="004F0B4E" w:rsidP="00742CA7"/>
    <w:p w:rsidR="0009785C" w:rsidRDefault="0009785C" w:rsidP="00D66FD1"/>
    <w:p w:rsidR="00B93E4C" w:rsidRDefault="00354035"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DC162B" w:rsidRDefault="00DC162B"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711917" w:rsidRPr="001B7C4E">
          <w:rPr>
            <w:rStyle w:val="Hyperlink"/>
          </w:rPr>
          <w:t>https://bit.ly/3Ah8Kcq</w:t>
        </w:r>
      </w:hyperlink>
      <w:r w:rsidR="00711917">
        <w:t xml:space="preserve"> </w:t>
      </w:r>
      <w:r w:rsidR="00005B00">
        <w:t xml:space="preserve"> </w:t>
      </w:r>
      <w:r w:rsidRPr="00A554CD">
        <w:rPr>
          <w:b/>
          <w:sz w:val="20"/>
        </w:rPr>
        <w:t xml:space="preserve">and </w:t>
      </w:r>
      <w:hyperlink r:id="rId10" w:history="1">
        <w:r w:rsidR="00711917" w:rsidRPr="00711917">
          <w:rPr>
            <w:rStyle w:val="Hyperlink"/>
          </w:rPr>
          <w:t>https://bit.ly/3QTm1Pv</w:t>
        </w:r>
      </w:hyperlink>
    </w:p>
    <w:p w:rsidR="009021E9" w:rsidRPr="00A554CD" w:rsidRDefault="00F23067" w:rsidP="00A554CD">
      <w:pPr>
        <w:jc w:val="center"/>
        <w:rPr>
          <w:b/>
        </w:rPr>
      </w:pPr>
      <w:r w:rsidRPr="00AC799F">
        <w:rPr>
          <w:b/>
        </w:rPr>
        <w:t xml:space="preserve"> </w:t>
      </w:r>
    </w:p>
    <w:p w:rsidR="08D51193" w:rsidRPr="08594EE6" w:rsidRDefault="00354035" w:rsidP="08594EE6">
      <w:r w:rsidRPr="00354035">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DC162B" w:rsidRPr="00F1623D" w:rsidRDefault="005C1481"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Fri</w:t>
                  </w:r>
                  <w:r w:rsidR="00DC162B">
                    <w:rPr>
                      <w:rFonts w:ascii="Calibri" w:hAnsi="Calibri" w:cs="Calibri"/>
                      <w:b/>
                      <w:color w:val="FFFFFF"/>
                      <w:sz w:val="22"/>
                      <w:szCs w:val="22"/>
                      <w:shd w:val="clear" w:color="auto" w:fill="00B050"/>
                    </w:rPr>
                    <w:t>day, 2</w:t>
                  </w:r>
                  <w:r>
                    <w:rPr>
                      <w:rFonts w:ascii="Calibri" w:hAnsi="Calibri" w:cs="Calibri"/>
                      <w:b/>
                      <w:color w:val="FFFFFF"/>
                      <w:sz w:val="22"/>
                      <w:szCs w:val="22"/>
                      <w:shd w:val="clear" w:color="auto" w:fill="00B050"/>
                    </w:rPr>
                    <w:t>7</w:t>
                  </w:r>
                  <w:r w:rsidR="00DC162B" w:rsidRPr="00FF43F1">
                    <w:rPr>
                      <w:rFonts w:ascii="Calibri" w:hAnsi="Calibri" w:cs="Calibri"/>
                      <w:b/>
                      <w:color w:val="FFFFFF"/>
                      <w:sz w:val="22"/>
                      <w:szCs w:val="22"/>
                      <w:shd w:val="clear" w:color="auto" w:fill="00B050"/>
                      <w:vertAlign w:val="superscript"/>
                    </w:rPr>
                    <w:t>th</w:t>
                  </w:r>
                  <w:r w:rsidR="00DC162B">
                    <w:rPr>
                      <w:rFonts w:ascii="Calibri" w:hAnsi="Calibri" w:cs="Calibri"/>
                      <w:b/>
                      <w:color w:val="FFFFFF"/>
                      <w:sz w:val="22"/>
                      <w:szCs w:val="22"/>
                      <w:shd w:val="clear" w:color="auto" w:fill="00B050"/>
                    </w:rPr>
                    <w:t xml:space="preserve"> Jan</w:t>
                  </w:r>
                  <w:r w:rsidR="00DC162B" w:rsidRPr="00835065">
                    <w:rPr>
                      <w:rFonts w:ascii="Calibri" w:hAnsi="Calibri" w:cs="Calibri"/>
                      <w:b/>
                      <w:color w:val="FFFFFF"/>
                      <w:sz w:val="22"/>
                      <w:szCs w:val="22"/>
                    </w:rPr>
                    <w:t xml:space="preserve"> 20</w:t>
                  </w:r>
                  <w:r w:rsidR="00DC162B">
                    <w:rPr>
                      <w:rFonts w:ascii="Calibri" w:hAnsi="Calibri" w:cs="Calibri"/>
                      <w:b/>
                      <w:color w:val="FFFFFF"/>
                      <w:sz w:val="22"/>
                      <w:szCs w:val="22"/>
                    </w:rPr>
                    <w:t>23</w:t>
                  </w:r>
                  <w:r w:rsidR="00DC162B"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tblPr>
      <w:tblGrid>
        <w:gridCol w:w="4897"/>
        <w:gridCol w:w="7371"/>
      </w:tblGrid>
      <w:tr w:rsidR="003F28F6" w:rsidRPr="00551A1B" w:rsidTr="00815C21">
        <w:trPr>
          <w:trHeight w:val="10344"/>
        </w:trPr>
        <w:tc>
          <w:tcPr>
            <w:tcW w:w="4542" w:type="dxa"/>
          </w:tcPr>
          <w:tbl>
            <w:tblPr>
              <w:tblW w:w="4532" w:type="dxa"/>
              <w:tblLook w:val="04A0"/>
            </w:tblPr>
            <w:tblGrid>
              <w:gridCol w:w="1584"/>
              <w:gridCol w:w="1312"/>
              <w:gridCol w:w="1636"/>
            </w:tblGrid>
            <w:tr w:rsidR="00462FF3" w:rsidRPr="00426AB9"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6C3C42">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312"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831708" w:rsidP="00CF2421">
                  <w:pPr>
                    <w:jc w:val="right"/>
                    <w:rPr>
                      <w:rFonts w:ascii="Calibri" w:hAnsi="Calibri" w:cs="Calibri"/>
                      <w:color w:val="000000" w:themeColor="text1"/>
                    </w:rPr>
                  </w:pPr>
                  <w:r>
                    <w:rPr>
                      <w:rFonts w:ascii="Calibri" w:hAnsi="Calibri" w:cs="Calibri"/>
                      <w:color w:val="000000" w:themeColor="text1"/>
                    </w:rPr>
                    <w:t>17891.95</w:t>
                  </w:r>
                </w:p>
              </w:tc>
              <w:tc>
                <w:tcPr>
                  <w:tcW w:w="1636"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831708" w:rsidP="005769A0">
                  <w:pPr>
                    <w:spacing w:line="360" w:lineRule="auto"/>
                    <w:jc w:val="right"/>
                    <w:rPr>
                      <w:rFonts w:ascii="Calibri" w:hAnsi="Calibri" w:cs="Calibri"/>
                      <w:color w:val="000000" w:themeColor="text1"/>
                    </w:rPr>
                  </w:pPr>
                  <w:r>
                    <w:rPr>
                      <w:rFonts w:ascii="Calibri" w:hAnsi="Calibri" w:cs="Calibri"/>
                      <w:color w:val="000000" w:themeColor="text1"/>
                    </w:rPr>
                    <w:t>-1.25</w:t>
                  </w:r>
                </w:p>
              </w:tc>
            </w:tr>
            <w:tr w:rsidR="006F566A" w:rsidRPr="00426AB9" w:rsidTr="006C3C42">
              <w:trPr>
                <w:trHeight w:val="316"/>
              </w:trPr>
              <w:tc>
                <w:tcPr>
                  <w:tcW w:w="1584" w:type="dxa"/>
                  <w:tcBorders>
                    <w:top w:val="nil"/>
                    <w:left w:val="single" w:sz="8" w:space="0" w:color="FFFFFF"/>
                    <w:bottom w:val="nil"/>
                    <w:right w:val="single" w:sz="8" w:space="0" w:color="FFFFFF"/>
                  </w:tcBorders>
                  <w:shd w:val="clear" w:color="000000" w:fill="DDDDDD"/>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BSE</w:t>
                  </w:r>
                </w:p>
              </w:tc>
              <w:tc>
                <w:tcPr>
                  <w:tcW w:w="1312" w:type="dxa"/>
                  <w:tcBorders>
                    <w:top w:val="nil"/>
                    <w:left w:val="nil"/>
                    <w:bottom w:val="nil"/>
                    <w:right w:val="single" w:sz="8" w:space="0" w:color="FFFFFF"/>
                  </w:tcBorders>
                  <w:shd w:val="clear" w:color="000000" w:fill="DDDDDD"/>
                  <w:noWrap/>
                  <w:vAlign w:val="center"/>
                  <w:hideMark/>
                </w:tcPr>
                <w:p w:rsidR="006F566A" w:rsidRPr="00462FF3" w:rsidRDefault="00831708" w:rsidP="00CF2421">
                  <w:pPr>
                    <w:jc w:val="right"/>
                    <w:rPr>
                      <w:rFonts w:ascii="Calibri" w:hAnsi="Calibri" w:cs="Calibri"/>
                      <w:color w:val="000000" w:themeColor="text1"/>
                    </w:rPr>
                  </w:pPr>
                  <w:r>
                    <w:rPr>
                      <w:rFonts w:ascii="Calibri" w:hAnsi="Calibri" w:cs="Calibri"/>
                      <w:color w:val="000000" w:themeColor="text1"/>
                    </w:rPr>
                    <w:t>60205.06</w:t>
                  </w:r>
                </w:p>
              </w:tc>
              <w:tc>
                <w:tcPr>
                  <w:tcW w:w="1636" w:type="dxa"/>
                  <w:tcBorders>
                    <w:top w:val="nil"/>
                    <w:left w:val="nil"/>
                    <w:bottom w:val="nil"/>
                    <w:right w:val="single" w:sz="8" w:space="0" w:color="FFFFFF"/>
                  </w:tcBorders>
                  <w:shd w:val="clear" w:color="000000" w:fill="DDDDDD"/>
                  <w:noWrap/>
                  <w:vAlign w:val="center"/>
                  <w:hideMark/>
                </w:tcPr>
                <w:p w:rsidR="006F566A" w:rsidRPr="00462FF3" w:rsidRDefault="00831708" w:rsidP="005769A0">
                  <w:pPr>
                    <w:jc w:val="right"/>
                    <w:rPr>
                      <w:rFonts w:ascii="Calibri" w:hAnsi="Calibri" w:cs="Calibri"/>
                      <w:color w:val="000000" w:themeColor="text1"/>
                    </w:rPr>
                  </w:pPr>
                  <w:r>
                    <w:rPr>
                      <w:rFonts w:ascii="Calibri" w:hAnsi="Calibri" w:cs="Calibri"/>
                      <w:color w:val="000000" w:themeColor="text1"/>
                    </w:rPr>
                    <w:t>-1.27</w:t>
                  </w:r>
                </w:p>
              </w:tc>
            </w:tr>
            <w:tr w:rsidR="008F374F" w:rsidRPr="00ED03EA"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World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312"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D123A4">
                  <w:pPr>
                    <w:jc w:val="right"/>
                    <w:rPr>
                      <w:rFonts w:ascii="Calibri" w:hAnsi="Calibri" w:cs="Calibri"/>
                      <w:color w:val="000000"/>
                    </w:rPr>
                  </w:pPr>
                  <w:r>
                    <w:rPr>
                      <w:rFonts w:ascii="Calibri" w:hAnsi="Calibri" w:cs="Calibri"/>
                      <w:color w:val="000000"/>
                    </w:rPr>
                    <w:t>33949.41</w:t>
                  </w:r>
                </w:p>
              </w:tc>
              <w:tc>
                <w:tcPr>
                  <w:tcW w:w="1636"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D123A4" w:rsidP="008F374F">
                  <w:pPr>
                    <w:jc w:val="right"/>
                    <w:rPr>
                      <w:rFonts w:ascii="Calibri" w:hAnsi="Calibri" w:cs="Calibri"/>
                      <w:color w:val="000000"/>
                    </w:rPr>
                  </w:pPr>
                  <w:r>
                    <w:rPr>
                      <w:rFonts w:ascii="Calibri" w:hAnsi="Calibri" w:cs="Calibri"/>
                      <w:color w:val="000000"/>
                    </w:rPr>
                    <w:t>0.61</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Nasdaq</w:t>
                  </w:r>
                </w:p>
              </w:tc>
              <w:tc>
                <w:tcPr>
                  <w:tcW w:w="1312"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D123A4">
                  <w:pPr>
                    <w:jc w:val="right"/>
                    <w:rPr>
                      <w:rFonts w:ascii="Calibri" w:hAnsi="Calibri" w:cs="Calibri"/>
                      <w:color w:val="000000"/>
                    </w:rPr>
                  </w:pPr>
                  <w:r>
                    <w:rPr>
                      <w:rFonts w:ascii="Calibri" w:hAnsi="Calibri" w:cs="Calibri"/>
                      <w:color w:val="000000"/>
                    </w:rPr>
                    <w:t>11512.41</w:t>
                  </w:r>
                </w:p>
              </w:tc>
              <w:tc>
                <w:tcPr>
                  <w:tcW w:w="1636"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D123A4">
                  <w:pPr>
                    <w:jc w:val="right"/>
                    <w:rPr>
                      <w:rFonts w:ascii="Calibri" w:hAnsi="Calibri" w:cs="Calibri"/>
                      <w:color w:val="000000"/>
                    </w:rPr>
                  </w:pPr>
                  <w:r>
                    <w:rPr>
                      <w:rFonts w:ascii="Calibri" w:hAnsi="Calibri" w:cs="Calibri"/>
                      <w:color w:val="000000"/>
                    </w:rPr>
                    <w:t>1.76</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Nikkei</w:t>
                  </w:r>
                </w:p>
              </w:tc>
              <w:tc>
                <w:tcPr>
                  <w:tcW w:w="1312"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D123A4">
                  <w:pPr>
                    <w:jc w:val="right"/>
                    <w:rPr>
                      <w:rFonts w:ascii="Calibri" w:hAnsi="Calibri" w:cs="Calibri"/>
                      <w:color w:val="000000"/>
                    </w:rPr>
                  </w:pPr>
                  <w:r>
                    <w:rPr>
                      <w:rFonts w:ascii="Calibri" w:hAnsi="Calibri" w:cs="Calibri"/>
                      <w:color w:val="000000"/>
                    </w:rPr>
                    <w:t>27392.50</w:t>
                  </w:r>
                </w:p>
              </w:tc>
              <w:tc>
                <w:tcPr>
                  <w:tcW w:w="1636"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D123A4">
                  <w:pPr>
                    <w:jc w:val="right"/>
                    <w:rPr>
                      <w:rFonts w:ascii="Calibri" w:hAnsi="Calibri" w:cs="Calibri"/>
                      <w:color w:val="000000"/>
                    </w:rPr>
                  </w:pPr>
                  <w:r>
                    <w:rPr>
                      <w:rFonts w:ascii="Calibri" w:hAnsi="Calibri" w:cs="Calibri"/>
                      <w:color w:val="000000"/>
                    </w:rPr>
                    <w:t>0.11</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Hang Seng</w:t>
                  </w:r>
                </w:p>
              </w:tc>
              <w:tc>
                <w:tcPr>
                  <w:tcW w:w="1312"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D123A4">
                  <w:pPr>
                    <w:jc w:val="right"/>
                    <w:rPr>
                      <w:rFonts w:ascii="Calibri" w:hAnsi="Calibri" w:cs="Calibri"/>
                      <w:color w:val="000000"/>
                    </w:rPr>
                  </w:pPr>
                  <w:r>
                    <w:rPr>
                      <w:rFonts w:ascii="Calibri" w:hAnsi="Calibri" w:cs="Calibri"/>
                      <w:color w:val="000000"/>
                    </w:rPr>
                    <w:t>22601.00</w:t>
                  </w:r>
                </w:p>
              </w:tc>
              <w:tc>
                <w:tcPr>
                  <w:tcW w:w="1636"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D123A4">
                  <w:pPr>
                    <w:jc w:val="right"/>
                    <w:rPr>
                      <w:rFonts w:ascii="Calibri" w:hAnsi="Calibri" w:cs="Calibri"/>
                      <w:color w:val="000000"/>
                    </w:rPr>
                  </w:pPr>
                  <w:r>
                    <w:rPr>
                      <w:rFonts w:ascii="Calibri" w:hAnsi="Calibri" w:cs="Calibri"/>
                      <w:color w:val="000000"/>
                    </w:rPr>
                    <w:t>-0.18</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FTSE</w:t>
                  </w:r>
                </w:p>
              </w:tc>
              <w:tc>
                <w:tcPr>
                  <w:tcW w:w="1312"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D123A4">
                  <w:pPr>
                    <w:jc w:val="right"/>
                    <w:rPr>
                      <w:rFonts w:ascii="Calibri" w:hAnsi="Calibri" w:cs="Calibri"/>
                      <w:color w:val="000000"/>
                    </w:rPr>
                  </w:pPr>
                  <w:r>
                    <w:rPr>
                      <w:rFonts w:ascii="Calibri" w:hAnsi="Calibri" w:cs="Calibri"/>
                      <w:color w:val="000000"/>
                    </w:rPr>
                    <w:t>7761.11</w:t>
                  </w:r>
                </w:p>
              </w:tc>
              <w:tc>
                <w:tcPr>
                  <w:tcW w:w="1636"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D123A4">
                  <w:pPr>
                    <w:jc w:val="right"/>
                    <w:rPr>
                      <w:rFonts w:ascii="Calibri" w:hAnsi="Calibri" w:cs="Calibri"/>
                      <w:color w:val="000000"/>
                    </w:rPr>
                  </w:pPr>
                  <w:r>
                    <w:rPr>
                      <w:rFonts w:ascii="Calibri" w:hAnsi="Calibri" w:cs="Calibri"/>
                      <w:color w:val="000000"/>
                    </w:rPr>
                    <w:t>0.21</w:t>
                  </w:r>
                </w:p>
              </w:tc>
            </w:tr>
            <w:tr w:rsidR="008F374F"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Commodity</w:t>
                  </w:r>
                </w:p>
              </w:tc>
              <w:tc>
                <w:tcPr>
                  <w:tcW w:w="1312"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GOLD($/ounce)</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DE0043">
                  <w:pPr>
                    <w:jc w:val="right"/>
                    <w:rPr>
                      <w:rFonts w:ascii="Calibri" w:hAnsi="Calibri" w:cs="Calibri"/>
                      <w:color w:val="000000"/>
                    </w:rPr>
                  </w:pPr>
                  <w:r>
                    <w:rPr>
                      <w:rFonts w:ascii="Calibri" w:hAnsi="Calibri" w:cs="Calibri"/>
                      <w:color w:val="000000"/>
                    </w:rPr>
                    <w:t>1926.00</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DE0043">
                  <w:pPr>
                    <w:jc w:val="right"/>
                    <w:rPr>
                      <w:rFonts w:ascii="Calibri" w:hAnsi="Calibri" w:cs="Calibri"/>
                      <w:color w:val="000000"/>
                    </w:rPr>
                  </w:pPr>
                  <w:r>
                    <w:rPr>
                      <w:rFonts w:ascii="Calibri" w:hAnsi="Calibri" w:cs="Calibri"/>
                      <w:color w:val="000000"/>
                    </w:rPr>
                    <w:t>-0.21</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Silver ($/Ounce)</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bottom"/>
                  <w:hideMark/>
                </w:tcPr>
                <w:p w:rsidR="008F374F" w:rsidRPr="008F374F" w:rsidRDefault="00DE0043">
                  <w:pPr>
                    <w:jc w:val="right"/>
                    <w:rPr>
                      <w:rFonts w:ascii="Calibri" w:hAnsi="Calibri" w:cs="Calibri"/>
                      <w:color w:val="000000"/>
                    </w:rPr>
                  </w:pPr>
                  <w:r>
                    <w:rPr>
                      <w:rFonts w:ascii="Calibri" w:hAnsi="Calibri" w:cs="Calibri"/>
                      <w:color w:val="000000"/>
                    </w:rPr>
                    <w:t>23.92</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bottom"/>
                  <w:hideMark/>
                </w:tcPr>
                <w:p w:rsidR="008F374F" w:rsidRPr="008F374F" w:rsidRDefault="00DE0043">
                  <w:pPr>
                    <w:jc w:val="right"/>
                    <w:rPr>
                      <w:rFonts w:ascii="Calibri" w:hAnsi="Calibri" w:cs="Calibri"/>
                      <w:color w:val="000000"/>
                    </w:rPr>
                  </w:pPr>
                  <w:r>
                    <w:rPr>
                      <w:rFonts w:ascii="Calibri" w:hAnsi="Calibri" w:cs="Calibri"/>
                      <w:color w:val="000000"/>
                    </w:rPr>
                    <w:t>-0.39</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Crude ($/BBL)</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DE0043">
                  <w:pPr>
                    <w:jc w:val="right"/>
                    <w:rPr>
                      <w:rFonts w:ascii="Calibri" w:hAnsi="Calibri" w:cs="Calibri"/>
                      <w:color w:val="000000"/>
                    </w:rPr>
                  </w:pPr>
                  <w:r>
                    <w:rPr>
                      <w:rFonts w:ascii="Calibri" w:hAnsi="Calibri" w:cs="Calibri"/>
                      <w:color w:val="000000"/>
                    </w:rPr>
                    <w:t>81.30</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DE0043">
                  <w:pPr>
                    <w:jc w:val="right"/>
                    <w:rPr>
                      <w:rFonts w:ascii="Calibri" w:hAnsi="Calibri" w:cs="Calibri"/>
                      <w:color w:val="000000"/>
                    </w:rPr>
                  </w:pPr>
                  <w:r>
                    <w:rPr>
                      <w:rFonts w:ascii="Calibri" w:hAnsi="Calibri" w:cs="Calibri"/>
                      <w:color w:val="000000"/>
                    </w:rPr>
                    <w:t>0.36</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312"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DE0043">
                  <w:pPr>
                    <w:jc w:val="right"/>
                    <w:rPr>
                      <w:rFonts w:ascii="Calibri" w:hAnsi="Calibri" w:cs="Calibri"/>
                      <w:color w:val="000000"/>
                    </w:rPr>
                  </w:pPr>
                  <w:r>
                    <w:rPr>
                      <w:rFonts w:ascii="Calibri" w:hAnsi="Calibri" w:cs="Calibri"/>
                      <w:color w:val="000000"/>
                    </w:rPr>
                    <w:t>2644.50</w:t>
                  </w:r>
                </w:p>
              </w:tc>
              <w:tc>
                <w:tcPr>
                  <w:tcW w:w="1636"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DE0043">
                  <w:pPr>
                    <w:jc w:val="right"/>
                    <w:rPr>
                      <w:rFonts w:ascii="Calibri" w:hAnsi="Calibri" w:cs="Calibri"/>
                      <w:color w:val="000000"/>
                    </w:rPr>
                  </w:pPr>
                  <w:r>
                    <w:rPr>
                      <w:rFonts w:ascii="Calibri" w:hAnsi="Calibri" w:cs="Calibri"/>
                      <w:color w:val="000000"/>
                    </w:rPr>
                    <w:t>-0.53</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Copper SPOT ($/mt)</w:t>
                  </w:r>
                </w:p>
              </w:tc>
              <w:tc>
                <w:tcPr>
                  <w:tcW w:w="1312"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DE0043">
                  <w:pPr>
                    <w:jc w:val="right"/>
                    <w:rPr>
                      <w:rFonts w:ascii="Calibri" w:hAnsi="Calibri" w:cs="Calibri"/>
                      <w:color w:val="000000"/>
                    </w:rPr>
                  </w:pPr>
                  <w:r>
                    <w:rPr>
                      <w:rFonts w:ascii="Calibri" w:hAnsi="Calibri" w:cs="Calibri"/>
                      <w:color w:val="000000"/>
                    </w:rPr>
                    <w:t>9367.50</w:t>
                  </w:r>
                </w:p>
              </w:tc>
              <w:tc>
                <w:tcPr>
                  <w:tcW w:w="1636" w:type="dxa"/>
                  <w:tcBorders>
                    <w:top w:val="nil"/>
                    <w:left w:val="nil"/>
                    <w:bottom w:val="single" w:sz="8" w:space="0" w:color="FFFFFF"/>
                    <w:right w:val="single" w:sz="8" w:space="0" w:color="FFFFFF"/>
                  </w:tcBorders>
                  <w:shd w:val="clear" w:color="000000" w:fill="DDDDDD"/>
                  <w:noWrap/>
                  <w:vAlign w:val="bottom"/>
                  <w:hideMark/>
                </w:tcPr>
                <w:p w:rsidR="008F374F" w:rsidRPr="008F374F" w:rsidRDefault="00DE0043">
                  <w:pPr>
                    <w:jc w:val="right"/>
                    <w:rPr>
                      <w:rFonts w:ascii="Calibri" w:hAnsi="Calibri" w:cs="Calibri"/>
                      <w:color w:val="000000"/>
                    </w:rPr>
                  </w:pPr>
                  <w:r>
                    <w:rPr>
                      <w:rFonts w:ascii="Calibri" w:hAnsi="Calibri" w:cs="Calibri"/>
                      <w:color w:val="000000"/>
                    </w:rPr>
                    <w:t>0.57</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312"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DE0043">
                  <w:pPr>
                    <w:jc w:val="right"/>
                    <w:rPr>
                      <w:rFonts w:ascii="Calibri" w:hAnsi="Calibri" w:cs="Calibri"/>
                      <w:color w:val="000000"/>
                    </w:rPr>
                  </w:pPr>
                  <w:r>
                    <w:rPr>
                      <w:rFonts w:ascii="Calibri" w:hAnsi="Calibri" w:cs="Calibri"/>
                      <w:color w:val="000000"/>
                    </w:rPr>
                    <w:t>3496.00</w:t>
                  </w:r>
                </w:p>
              </w:tc>
              <w:tc>
                <w:tcPr>
                  <w:tcW w:w="1636" w:type="dxa"/>
                  <w:tcBorders>
                    <w:top w:val="nil"/>
                    <w:left w:val="nil"/>
                    <w:bottom w:val="single" w:sz="8" w:space="0" w:color="FFFFFF"/>
                    <w:right w:val="single" w:sz="8" w:space="0" w:color="FFFFFF"/>
                  </w:tcBorders>
                  <w:shd w:val="clear" w:color="000000" w:fill="F2F2F2"/>
                  <w:noWrap/>
                  <w:vAlign w:val="bottom"/>
                  <w:hideMark/>
                </w:tcPr>
                <w:p w:rsidR="008F374F" w:rsidRPr="008F374F" w:rsidRDefault="00DE0043">
                  <w:pPr>
                    <w:jc w:val="right"/>
                    <w:rPr>
                      <w:rFonts w:ascii="Calibri" w:hAnsi="Calibri" w:cs="Calibri"/>
                      <w:color w:val="000000"/>
                    </w:rPr>
                  </w:pPr>
                  <w:r>
                    <w:rPr>
                      <w:rFonts w:ascii="Calibri" w:hAnsi="Calibri" w:cs="Calibri"/>
                      <w:color w:val="000000"/>
                    </w:rPr>
                    <w:t>1.33</w:t>
                  </w:r>
                </w:p>
              </w:tc>
            </w:tr>
            <w:tr w:rsidR="008F374F" w:rsidRPr="00426AB9" w:rsidTr="00545531">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8F374F" w:rsidRPr="008F374F" w:rsidRDefault="00DE0043">
                  <w:pPr>
                    <w:jc w:val="right"/>
                    <w:rPr>
                      <w:rFonts w:ascii="Calibri" w:hAnsi="Calibri" w:cs="Calibri"/>
                      <w:color w:val="000000"/>
                    </w:rPr>
                  </w:pPr>
                  <w:r>
                    <w:rPr>
                      <w:rFonts w:ascii="Calibri" w:hAnsi="Calibri" w:cs="Calibri"/>
                      <w:color w:val="000000"/>
                    </w:rPr>
                    <w:t>2.86</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bottom"/>
                  <w:hideMark/>
                </w:tcPr>
                <w:p w:rsidR="00DE0043" w:rsidRPr="008F374F" w:rsidRDefault="00DE0043">
                  <w:pPr>
                    <w:jc w:val="right"/>
                    <w:rPr>
                      <w:rFonts w:ascii="Calibri" w:hAnsi="Calibri" w:cs="Calibri"/>
                      <w:color w:val="000000"/>
                    </w:rPr>
                  </w:pPr>
                  <w:r>
                    <w:rPr>
                      <w:rFonts w:ascii="Calibri" w:hAnsi="Calibri" w:cs="Calibri"/>
                      <w:color w:val="000000"/>
                    </w:rPr>
                    <w:t>1.16</w:t>
                  </w:r>
                </w:p>
              </w:tc>
            </w:tr>
            <w:tr w:rsidR="006F566A"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6F566A" w:rsidRDefault="006F566A" w:rsidP="006602E3">
                  <w:pPr>
                    <w:rPr>
                      <w:rFonts w:ascii="Calibri" w:hAnsi="Calibri" w:cs="Calibri"/>
                      <w:b/>
                      <w:bCs/>
                      <w:color w:val="F2F2F2"/>
                    </w:rPr>
                  </w:pPr>
                  <w:r>
                    <w:rPr>
                      <w:rFonts w:ascii="Calibri" w:hAnsi="Calibri" w:cs="Calibri"/>
                      <w:b/>
                      <w:bCs/>
                      <w:color w:val="F2F2F2"/>
                    </w:rPr>
                    <w:t>Currency</w:t>
                  </w:r>
                </w:p>
              </w:tc>
              <w:tc>
                <w:tcPr>
                  <w:tcW w:w="1312"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 Chg</w:t>
                  </w:r>
                </w:p>
              </w:tc>
            </w:tr>
            <w:tr w:rsidR="006F566A" w:rsidRPr="00426AB9" w:rsidTr="00C50CDB">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6F566A" w:rsidRPr="00462FF3" w:rsidRDefault="006F566A" w:rsidP="006602E3">
                  <w:pPr>
                    <w:rPr>
                      <w:rFonts w:ascii="Calibri" w:hAnsi="Calibri" w:cs="Calibri"/>
                      <w:b/>
                      <w:bCs/>
                      <w:color w:val="000000" w:themeColor="text1"/>
                    </w:rPr>
                  </w:pPr>
                  <w:r>
                    <w:rPr>
                      <w:rFonts w:ascii="Calibri" w:hAnsi="Calibri" w:cs="Calibri"/>
                      <w:b/>
                      <w:bCs/>
                      <w:color w:val="000000" w:themeColor="text1"/>
                    </w:rPr>
                    <w:t>USDINR</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bottom"/>
                  <w:hideMark/>
                </w:tcPr>
                <w:p w:rsidR="006F566A" w:rsidRPr="00C50CDB" w:rsidRDefault="00EE01AD" w:rsidP="0019759C">
                  <w:pPr>
                    <w:jc w:val="right"/>
                    <w:rPr>
                      <w:rFonts w:ascii="Calibri" w:hAnsi="Calibri" w:cs="Calibri"/>
                      <w:color w:val="000000"/>
                    </w:rPr>
                  </w:pPr>
                  <w:r>
                    <w:rPr>
                      <w:rFonts w:ascii="Calibri" w:hAnsi="Calibri" w:cs="Calibri"/>
                      <w:color w:val="000000"/>
                    </w:rPr>
                    <w:t>81.55</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bottom"/>
                  <w:hideMark/>
                </w:tcPr>
                <w:p w:rsidR="006F566A" w:rsidRPr="00C50CDB" w:rsidRDefault="00EE01AD" w:rsidP="0019759C">
                  <w:pPr>
                    <w:jc w:val="right"/>
                    <w:rPr>
                      <w:rFonts w:ascii="Calibri" w:hAnsi="Calibri" w:cs="Calibri"/>
                      <w:color w:val="000000"/>
                    </w:rPr>
                  </w:pPr>
                  <w:r>
                    <w:rPr>
                      <w:rFonts w:ascii="Calibri" w:hAnsi="Calibri" w:cs="Calibri"/>
                      <w:color w:val="000000"/>
                    </w:rPr>
                    <w:t>-0.04</w:t>
                  </w:r>
                </w:p>
              </w:tc>
            </w:tr>
            <w:tr w:rsidR="00E23150" w:rsidRPr="00426AB9" w:rsidTr="00C50CDB">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E23150" w:rsidRPr="00462FF3" w:rsidRDefault="00E23150" w:rsidP="006602E3">
                  <w:pPr>
                    <w:rPr>
                      <w:rFonts w:ascii="Calibri" w:hAnsi="Calibri" w:cs="Calibri"/>
                      <w:b/>
                      <w:bCs/>
                      <w:color w:val="000000" w:themeColor="text1"/>
                    </w:rPr>
                  </w:pPr>
                  <w:r>
                    <w:rPr>
                      <w:rFonts w:ascii="Calibri" w:hAnsi="Calibri" w:cs="Calibri"/>
                      <w:b/>
                      <w:bCs/>
                      <w:color w:val="000000" w:themeColor="text1"/>
                    </w:rPr>
                    <w:t>EURINR</w:t>
                  </w:r>
                </w:p>
              </w:tc>
              <w:tc>
                <w:tcPr>
                  <w:tcW w:w="1312" w:type="dxa"/>
                  <w:tcBorders>
                    <w:top w:val="nil"/>
                    <w:left w:val="nil"/>
                    <w:bottom w:val="single" w:sz="8" w:space="0" w:color="FFFFFF"/>
                    <w:right w:val="single" w:sz="8" w:space="0" w:color="FFFFFF"/>
                  </w:tcBorders>
                  <w:shd w:val="clear" w:color="000000" w:fill="DDDDDD"/>
                  <w:noWrap/>
                  <w:vAlign w:val="bottom"/>
                  <w:hideMark/>
                </w:tcPr>
                <w:p w:rsidR="00545531" w:rsidRPr="00C50CDB" w:rsidRDefault="00EE01AD" w:rsidP="0019759C">
                  <w:pPr>
                    <w:jc w:val="right"/>
                    <w:rPr>
                      <w:rFonts w:ascii="Calibri" w:hAnsi="Calibri" w:cs="Calibri"/>
                      <w:color w:val="000000"/>
                    </w:rPr>
                  </w:pPr>
                  <w:r>
                    <w:rPr>
                      <w:rFonts w:ascii="Calibri" w:hAnsi="Calibri" w:cs="Calibri"/>
                      <w:color w:val="000000"/>
                    </w:rPr>
                    <w:t>88.57</w:t>
                  </w:r>
                </w:p>
              </w:tc>
              <w:tc>
                <w:tcPr>
                  <w:tcW w:w="1636" w:type="dxa"/>
                  <w:tcBorders>
                    <w:top w:val="nil"/>
                    <w:left w:val="nil"/>
                    <w:bottom w:val="single" w:sz="8" w:space="0" w:color="FFFFFF"/>
                    <w:right w:val="single" w:sz="8" w:space="0" w:color="FFFFFF"/>
                  </w:tcBorders>
                  <w:shd w:val="clear" w:color="000000" w:fill="DDDDDD"/>
                  <w:noWrap/>
                  <w:vAlign w:val="bottom"/>
                  <w:hideMark/>
                </w:tcPr>
                <w:p w:rsidR="00E23150" w:rsidRPr="00C50CDB" w:rsidRDefault="00EE01AD" w:rsidP="00227340">
                  <w:pPr>
                    <w:jc w:val="right"/>
                    <w:rPr>
                      <w:rFonts w:ascii="Calibri" w:hAnsi="Calibri" w:cs="Calibri"/>
                      <w:color w:val="000000"/>
                    </w:rPr>
                  </w:pPr>
                  <w:r>
                    <w:rPr>
                      <w:rFonts w:ascii="Calibri" w:hAnsi="Calibri" w:cs="Calibri"/>
                      <w:color w:val="000000"/>
                    </w:rPr>
                    <w:t>-0.21</w:t>
                  </w:r>
                </w:p>
              </w:tc>
            </w:tr>
            <w:tr w:rsidR="006F566A"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6F566A" w:rsidRDefault="006F566A" w:rsidP="006602E3">
                  <w:pPr>
                    <w:rPr>
                      <w:rFonts w:ascii="Calibri" w:hAnsi="Calibri" w:cs="Calibri"/>
                      <w:b/>
                      <w:bCs/>
                      <w:color w:val="F2F2F2"/>
                    </w:rPr>
                  </w:pPr>
                  <w:r>
                    <w:rPr>
                      <w:rFonts w:ascii="Calibri" w:hAnsi="Calibri" w:cs="Calibri"/>
                      <w:b/>
                      <w:bCs/>
                      <w:color w:val="F2F2F2"/>
                    </w:rPr>
                    <w:t>Bond</w:t>
                  </w:r>
                </w:p>
              </w:tc>
              <w:tc>
                <w:tcPr>
                  <w:tcW w:w="1312" w:type="dxa"/>
                  <w:tcBorders>
                    <w:top w:val="nil"/>
                    <w:left w:val="nil"/>
                    <w:bottom w:val="single" w:sz="8" w:space="0" w:color="FFFFFF"/>
                    <w:right w:val="single" w:sz="8" w:space="0" w:color="FFFFFF"/>
                  </w:tcBorders>
                  <w:shd w:val="clear" w:color="000000" w:fill="00B050"/>
                  <w:noWrap/>
                  <w:vAlign w:val="center"/>
                  <w:hideMark/>
                </w:tcPr>
                <w:p w:rsidR="006F566A" w:rsidRDefault="006F566A" w:rsidP="00DD7228">
                  <w:pPr>
                    <w:jc w:val="right"/>
                    <w:rPr>
                      <w:rFonts w:ascii="Calibri" w:hAnsi="Calibri" w:cs="Calibri"/>
                      <w:b/>
                      <w:bCs/>
                      <w:color w:val="F2F2F2"/>
                    </w:rPr>
                  </w:pPr>
                </w:p>
              </w:tc>
              <w:tc>
                <w:tcPr>
                  <w:tcW w:w="1636" w:type="dxa"/>
                  <w:tcBorders>
                    <w:top w:val="nil"/>
                    <w:left w:val="nil"/>
                    <w:bottom w:val="single" w:sz="8" w:space="0" w:color="FFFFFF"/>
                    <w:right w:val="single" w:sz="8" w:space="0" w:color="FFFFFF"/>
                  </w:tcBorders>
                  <w:shd w:val="clear" w:color="000000" w:fill="00B050"/>
                  <w:noWrap/>
                  <w:vAlign w:val="center"/>
                  <w:hideMark/>
                </w:tcPr>
                <w:p w:rsidR="006F566A" w:rsidRDefault="006F566A" w:rsidP="00DD7228">
                  <w:pPr>
                    <w:jc w:val="right"/>
                    <w:rPr>
                      <w:rFonts w:ascii="Calibri" w:hAnsi="Calibri" w:cs="Calibri"/>
                      <w:b/>
                      <w:bCs/>
                      <w:color w:val="F2F2F2"/>
                    </w:rPr>
                  </w:pPr>
                </w:p>
              </w:tc>
            </w:tr>
            <w:tr w:rsidR="006F566A" w:rsidRPr="00426AB9" w:rsidTr="004C2B04">
              <w:trPr>
                <w:trHeight w:val="252"/>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6F566A" w:rsidRPr="00462FF3" w:rsidRDefault="006F566A" w:rsidP="006602E3">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6F566A" w:rsidRPr="00426D87" w:rsidRDefault="00EE01AD" w:rsidP="0019759C">
                  <w:pPr>
                    <w:jc w:val="right"/>
                    <w:rPr>
                      <w:rFonts w:ascii="Calibri" w:hAnsi="Calibri" w:cs="Calibri"/>
                      <w:color w:val="000000" w:themeColor="text1"/>
                    </w:rPr>
                  </w:pPr>
                  <w:r>
                    <w:rPr>
                      <w:rFonts w:ascii="Calibri" w:hAnsi="Calibri" w:cs="Calibri"/>
                      <w:color w:val="000000" w:themeColor="text1"/>
                    </w:rPr>
                    <w:t>7.34</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6F566A" w:rsidRPr="00426D87" w:rsidRDefault="00EE01AD" w:rsidP="0019759C">
                  <w:pPr>
                    <w:jc w:val="right"/>
                    <w:rPr>
                      <w:rFonts w:ascii="Calibri" w:hAnsi="Calibri" w:cs="Calibri"/>
                      <w:color w:val="000000" w:themeColor="text1"/>
                    </w:rPr>
                  </w:pPr>
                  <w:r>
                    <w:rPr>
                      <w:rFonts w:ascii="Calibri" w:hAnsi="Calibri" w:cs="Calibri"/>
                      <w:color w:val="000000" w:themeColor="text1"/>
                    </w:rPr>
                    <w:t>0.04</w:t>
                  </w:r>
                </w:p>
              </w:tc>
            </w:tr>
          </w:tbl>
          <w:p w:rsidR="003F28F6" w:rsidRPr="00551A1B" w:rsidRDefault="00FB3F87" w:rsidP="00FB3F87">
            <w:pPr>
              <w:tabs>
                <w:tab w:val="left" w:pos="3675"/>
              </w:tabs>
              <w:rPr>
                <w:rFonts w:ascii="Calibri" w:hAnsi="Calibri"/>
                <w:color w:val="auto"/>
              </w:rPr>
            </w:pPr>
            <w:r>
              <w:rPr>
                <w:rFonts w:ascii="Calibri" w:hAnsi="Calibri"/>
                <w:color w:val="auto"/>
              </w:rPr>
              <w:tab/>
            </w:r>
          </w:p>
          <w:tbl>
            <w:tblPr>
              <w:tblW w:w="4681" w:type="dxa"/>
              <w:tblLook w:val="04A0"/>
            </w:tblPr>
            <w:tblGrid>
              <w:gridCol w:w="1052"/>
              <w:gridCol w:w="615"/>
              <w:gridCol w:w="556"/>
              <w:gridCol w:w="1262"/>
              <w:gridCol w:w="615"/>
              <w:gridCol w:w="581"/>
            </w:tblGrid>
            <w:tr w:rsidR="003719E0" w:rsidRPr="003719E0" w:rsidTr="00054B12">
              <w:trPr>
                <w:trHeight w:val="386"/>
              </w:trPr>
              <w:tc>
                <w:tcPr>
                  <w:tcW w:w="2673"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High (A group)</w:t>
                  </w:r>
                </w:p>
              </w:tc>
              <w:tc>
                <w:tcPr>
                  <w:tcW w:w="2327"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Low (A group)</w:t>
                  </w:r>
                </w:p>
              </w:tc>
            </w:tr>
            <w:tr w:rsidR="0019759C" w:rsidRPr="003719E0" w:rsidTr="00054B12">
              <w:trPr>
                <w:trHeight w:val="369"/>
              </w:trPr>
              <w:tc>
                <w:tcPr>
                  <w:tcW w:w="1346"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57"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70"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1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57"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60"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054B12">
              <w:trPr>
                <w:trHeight w:val="386"/>
              </w:trPr>
              <w:tc>
                <w:tcPr>
                  <w:tcW w:w="1346"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57"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70"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3A674A">
                  <w:pPr>
                    <w:jc w:val="center"/>
                    <w:rPr>
                      <w:rFonts w:ascii="Calibri" w:eastAsia="Times New Roman" w:hAnsi="Calibri" w:cs="Calibri"/>
                      <w:b/>
                      <w:bCs/>
                      <w:color w:val="F2F2F2"/>
                    </w:rPr>
                  </w:pPr>
                  <w:r>
                    <w:rPr>
                      <w:rFonts w:ascii="Calibri" w:hAnsi="Calibri" w:cs="Calibri"/>
                      <w:b/>
                      <w:bCs/>
                      <w:color w:val="F2F2F2"/>
                    </w:rPr>
                    <w:t>Wk High</w:t>
                  </w:r>
                </w:p>
              </w:tc>
              <w:tc>
                <w:tcPr>
                  <w:tcW w:w="111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57"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60"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926DE3" w:rsidRPr="003719E0" w:rsidTr="00054B12">
              <w:trPr>
                <w:trHeight w:val="285"/>
              </w:trPr>
              <w:tc>
                <w:tcPr>
                  <w:tcW w:w="1346" w:type="pct"/>
                  <w:tcBorders>
                    <w:top w:val="nil"/>
                    <w:left w:val="nil"/>
                    <w:bottom w:val="single" w:sz="8" w:space="0" w:color="FFFFFF"/>
                    <w:right w:val="single" w:sz="8" w:space="0" w:color="FFFFFF"/>
                  </w:tcBorders>
                  <w:shd w:val="clear" w:color="000000" w:fill="F2F2F2"/>
                  <w:vAlign w:val="center"/>
                  <w:hideMark/>
                </w:tcPr>
                <w:p w:rsidR="00926DE3" w:rsidRPr="00252D2C" w:rsidRDefault="00926DE3" w:rsidP="00034B0E">
                  <w:pPr>
                    <w:jc w:val="both"/>
                    <w:rPr>
                      <w:rFonts w:ascii="Calibri" w:hAnsi="Calibri" w:cs="Calibri"/>
                      <w:b/>
                      <w:bCs/>
                      <w:color w:val="000000" w:themeColor="text1"/>
                    </w:rPr>
                  </w:pPr>
                  <w:r>
                    <w:rPr>
                      <w:rFonts w:ascii="Calibri" w:hAnsi="Calibri" w:cs="Calibri"/>
                      <w:b/>
                      <w:bCs/>
                      <w:color w:val="000000" w:themeColor="text1"/>
                    </w:rPr>
                    <w:t>--</w:t>
                  </w:r>
                </w:p>
              </w:tc>
              <w:tc>
                <w:tcPr>
                  <w:tcW w:w="657" w:type="pct"/>
                  <w:tcBorders>
                    <w:top w:val="nil"/>
                    <w:left w:val="nil"/>
                    <w:bottom w:val="single" w:sz="8" w:space="0" w:color="FFFFFF"/>
                    <w:right w:val="single" w:sz="8" w:space="0" w:color="FFFFFF"/>
                  </w:tcBorders>
                  <w:shd w:val="clear" w:color="000000" w:fill="F2F2F2"/>
                  <w:vAlign w:val="center"/>
                  <w:hideMark/>
                </w:tcPr>
                <w:p w:rsidR="00926DE3" w:rsidRPr="00252D2C" w:rsidRDefault="00926DE3" w:rsidP="00034B0E">
                  <w:pPr>
                    <w:rPr>
                      <w:rFonts w:ascii="Calibri" w:hAnsi="Calibri" w:cs="Calibri"/>
                      <w:color w:val="000000" w:themeColor="text1"/>
                    </w:rPr>
                  </w:pPr>
                  <w:r>
                    <w:rPr>
                      <w:rFonts w:ascii="Calibri" w:hAnsi="Calibri" w:cs="Calibri"/>
                      <w:color w:val="000000" w:themeColor="text1"/>
                    </w:rPr>
                    <w:t>--</w:t>
                  </w:r>
                </w:p>
              </w:tc>
              <w:tc>
                <w:tcPr>
                  <w:tcW w:w="670" w:type="pct"/>
                  <w:tcBorders>
                    <w:top w:val="nil"/>
                    <w:left w:val="nil"/>
                    <w:bottom w:val="single" w:sz="8" w:space="0" w:color="FFFFFF"/>
                    <w:right w:val="single" w:sz="8" w:space="0" w:color="FFFFFF"/>
                  </w:tcBorders>
                  <w:shd w:val="clear" w:color="000000" w:fill="F2F2F2"/>
                  <w:vAlign w:val="center"/>
                  <w:hideMark/>
                </w:tcPr>
                <w:p w:rsidR="00926DE3" w:rsidRPr="00252D2C" w:rsidRDefault="00926DE3" w:rsidP="00034B0E">
                  <w:pPr>
                    <w:jc w:val="center"/>
                    <w:rPr>
                      <w:rFonts w:ascii="Calibri" w:hAnsi="Calibri" w:cs="Calibri"/>
                      <w:color w:val="000000" w:themeColor="text1"/>
                    </w:rPr>
                  </w:pPr>
                  <w:r>
                    <w:rPr>
                      <w:rFonts w:ascii="Calibri" w:hAnsi="Calibri" w:cs="Calibri"/>
                      <w:color w:val="000000" w:themeColor="text1"/>
                    </w:rPr>
                    <w:t>--</w:t>
                  </w:r>
                </w:p>
              </w:tc>
              <w:tc>
                <w:tcPr>
                  <w:tcW w:w="1111" w:type="pct"/>
                  <w:tcBorders>
                    <w:top w:val="nil"/>
                    <w:left w:val="nil"/>
                    <w:bottom w:val="single" w:sz="8" w:space="0" w:color="FFFFFF"/>
                    <w:right w:val="single" w:sz="8" w:space="0" w:color="FFFFFF"/>
                  </w:tcBorders>
                  <w:shd w:val="clear" w:color="000000" w:fill="F2F2F2"/>
                  <w:vAlign w:val="center"/>
                  <w:hideMark/>
                </w:tcPr>
                <w:p w:rsidR="00926DE3" w:rsidRPr="00252D2C" w:rsidRDefault="00926DE3" w:rsidP="00F1585F">
                  <w:pPr>
                    <w:rPr>
                      <w:rFonts w:ascii="Calibri" w:hAnsi="Calibri" w:cs="Calibri"/>
                      <w:b/>
                      <w:bCs/>
                      <w:color w:val="000000" w:themeColor="text1"/>
                    </w:rPr>
                  </w:pPr>
                  <w:r>
                    <w:rPr>
                      <w:rFonts w:ascii="Calibri" w:hAnsi="Calibri" w:cs="Calibri"/>
                      <w:b/>
                      <w:bCs/>
                      <w:color w:val="000000" w:themeColor="text1"/>
                    </w:rPr>
                    <w:t>ATUL</w:t>
                  </w:r>
                </w:p>
              </w:tc>
              <w:tc>
                <w:tcPr>
                  <w:tcW w:w="657" w:type="pct"/>
                  <w:tcBorders>
                    <w:top w:val="nil"/>
                    <w:left w:val="nil"/>
                    <w:bottom w:val="single" w:sz="8" w:space="0" w:color="FFFFFF"/>
                    <w:right w:val="single" w:sz="8" w:space="0" w:color="FFFFFF"/>
                  </w:tcBorders>
                  <w:shd w:val="clear" w:color="000000" w:fill="F2F2F2"/>
                  <w:vAlign w:val="center"/>
                  <w:hideMark/>
                </w:tcPr>
                <w:p w:rsidR="00926DE3" w:rsidRPr="00E970D8" w:rsidRDefault="00926DE3" w:rsidP="00F1585F">
                  <w:pPr>
                    <w:rPr>
                      <w:rFonts w:ascii="Calibri" w:hAnsi="Calibri" w:cs="Calibri"/>
                      <w:bCs/>
                      <w:color w:val="000000" w:themeColor="text1"/>
                    </w:rPr>
                  </w:pPr>
                  <w:r>
                    <w:rPr>
                      <w:rFonts w:ascii="Calibri" w:hAnsi="Calibri" w:cs="Calibri"/>
                      <w:bCs/>
                      <w:color w:val="000000" w:themeColor="text1"/>
                    </w:rPr>
                    <w:t>7000</w:t>
                  </w:r>
                </w:p>
              </w:tc>
              <w:tc>
                <w:tcPr>
                  <w:tcW w:w="560" w:type="pct"/>
                  <w:tcBorders>
                    <w:top w:val="nil"/>
                    <w:left w:val="nil"/>
                    <w:bottom w:val="single" w:sz="8" w:space="0" w:color="FFFFFF"/>
                    <w:right w:val="nil"/>
                  </w:tcBorders>
                  <w:shd w:val="clear" w:color="000000" w:fill="F2F2F2"/>
                  <w:vAlign w:val="center"/>
                  <w:hideMark/>
                </w:tcPr>
                <w:p w:rsidR="00926DE3" w:rsidRPr="00E970D8" w:rsidRDefault="00926DE3" w:rsidP="00F1585F">
                  <w:pPr>
                    <w:rPr>
                      <w:rFonts w:ascii="Calibri" w:hAnsi="Calibri" w:cs="Calibri"/>
                      <w:bCs/>
                      <w:color w:val="000000" w:themeColor="text1"/>
                    </w:rPr>
                  </w:pPr>
                  <w:r>
                    <w:rPr>
                      <w:rFonts w:ascii="Calibri" w:hAnsi="Calibri" w:cs="Calibri"/>
                      <w:bCs/>
                      <w:color w:val="000000" w:themeColor="text1"/>
                    </w:rPr>
                    <w:t>6959</w:t>
                  </w:r>
                </w:p>
              </w:tc>
            </w:tr>
            <w:tr w:rsidR="00926DE3" w:rsidRPr="003719E0" w:rsidTr="00054B12">
              <w:trPr>
                <w:trHeight w:val="285"/>
              </w:trPr>
              <w:tc>
                <w:tcPr>
                  <w:tcW w:w="1346" w:type="pct"/>
                  <w:tcBorders>
                    <w:top w:val="nil"/>
                    <w:left w:val="nil"/>
                    <w:bottom w:val="single" w:sz="8" w:space="0" w:color="FFFFFF"/>
                    <w:right w:val="single" w:sz="8" w:space="0" w:color="FFFFFF"/>
                  </w:tcBorders>
                  <w:shd w:val="clear" w:color="000000" w:fill="DDDDDD"/>
                  <w:vAlign w:val="center"/>
                  <w:hideMark/>
                </w:tcPr>
                <w:p w:rsidR="00926DE3" w:rsidRPr="00252D2C" w:rsidRDefault="00926DE3" w:rsidP="00034B0E">
                  <w:pPr>
                    <w:jc w:val="both"/>
                    <w:rPr>
                      <w:rFonts w:ascii="Calibri" w:hAnsi="Calibri" w:cs="Calibri"/>
                      <w:b/>
                      <w:bCs/>
                      <w:color w:val="000000" w:themeColor="text1"/>
                    </w:rPr>
                  </w:pPr>
                  <w:r>
                    <w:rPr>
                      <w:rFonts w:ascii="Calibri" w:hAnsi="Calibri" w:cs="Calibri"/>
                      <w:b/>
                      <w:bCs/>
                      <w:color w:val="000000" w:themeColor="text1"/>
                    </w:rPr>
                    <w:t>--</w:t>
                  </w:r>
                </w:p>
              </w:tc>
              <w:tc>
                <w:tcPr>
                  <w:tcW w:w="657" w:type="pct"/>
                  <w:tcBorders>
                    <w:top w:val="nil"/>
                    <w:left w:val="nil"/>
                    <w:bottom w:val="single" w:sz="8" w:space="0" w:color="FFFFFF"/>
                    <w:right w:val="single" w:sz="8" w:space="0" w:color="FFFFFF"/>
                  </w:tcBorders>
                  <w:shd w:val="clear" w:color="000000" w:fill="DDDDDD"/>
                  <w:vAlign w:val="center"/>
                  <w:hideMark/>
                </w:tcPr>
                <w:p w:rsidR="00926DE3" w:rsidRPr="00252D2C" w:rsidRDefault="00926DE3" w:rsidP="00034B0E">
                  <w:pPr>
                    <w:rPr>
                      <w:rFonts w:ascii="Calibri" w:hAnsi="Calibri" w:cs="Calibri"/>
                      <w:color w:val="000000" w:themeColor="text1"/>
                    </w:rPr>
                  </w:pPr>
                  <w:r>
                    <w:rPr>
                      <w:rFonts w:ascii="Calibri" w:hAnsi="Calibri" w:cs="Calibri"/>
                      <w:color w:val="000000" w:themeColor="text1"/>
                    </w:rPr>
                    <w:t>--</w:t>
                  </w:r>
                </w:p>
              </w:tc>
              <w:tc>
                <w:tcPr>
                  <w:tcW w:w="670" w:type="pct"/>
                  <w:tcBorders>
                    <w:top w:val="nil"/>
                    <w:left w:val="nil"/>
                    <w:bottom w:val="single" w:sz="8" w:space="0" w:color="FFFFFF"/>
                    <w:right w:val="nil"/>
                  </w:tcBorders>
                  <w:shd w:val="clear" w:color="000000" w:fill="DDDDDD"/>
                  <w:vAlign w:val="center"/>
                  <w:hideMark/>
                </w:tcPr>
                <w:p w:rsidR="00926DE3" w:rsidRPr="00252D2C" w:rsidRDefault="00926DE3" w:rsidP="00034B0E">
                  <w:pPr>
                    <w:jc w:val="center"/>
                    <w:rPr>
                      <w:rFonts w:ascii="Calibri" w:hAnsi="Calibri" w:cs="Calibri"/>
                      <w:color w:val="000000" w:themeColor="text1"/>
                    </w:rPr>
                  </w:pPr>
                  <w:r>
                    <w:rPr>
                      <w:rFonts w:ascii="Calibri" w:hAnsi="Calibri" w:cs="Calibri"/>
                      <w:color w:val="000000" w:themeColor="text1"/>
                    </w:rPr>
                    <w:t>--</w:t>
                  </w:r>
                </w:p>
              </w:tc>
              <w:tc>
                <w:tcPr>
                  <w:tcW w:w="1111" w:type="pct"/>
                  <w:tcBorders>
                    <w:top w:val="nil"/>
                    <w:left w:val="single" w:sz="8" w:space="0" w:color="FFFFFF"/>
                    <w:bottom w:val="single" w:sz="8" w:space="0" w:color="FFFFFF"/>
                    <w:right w:val="single" w:sz="8" w:space="0" w:color="FFFFFF"/>
                  </w:tcBorders>
                  <w:shd w:val="clear" w:color="000000" w:fill="DDDDDD"/>
                  <w:vAlign w:val="center"/>
                  <w:hideMark/>
                </w:tcPr>
                <w:p w:rsidR="00926DE3" w:rsidRPr="00252D2C" w:rsidRDefault="00926DE3" w:rsidP="00F1585F">
                  <w:pPr>
                    <w:rPr>
                      <w:rFonts w:ascii="Calibri" w:hAnsi="Calibri" w:cs="Calibri"/>
                      <w:b/>
                      <w:bCs/>
                      <w:color w:val="000000" w:themeColor="text1"/>
                    </w:rPr>
                  </w:pPr>
                  <w:r>
                    <w:rPr>
                      <w:rFonts w:ascii="Calibri" w:hAnsi="Calibri" w:cs="Calibri"/>
                      <w:b/>
                      <w:bCs/>
                      <w:color w:val="000000" w:themeColor="text1"/>
                    </w:rPr>
                    <w:t>AUROPHARM</w:t>
                  </w:r>
                </w:p>
              </w:tc>
              <w:tc>
                <w:tcPr>
                  <w:tcW w:w="657" w:type="pct"/>
                  <w:tcBorders>
                    <w:top w:val="nil"/>
                    <w:left w:val="nil"/>
                    <w:bottom w:val="single" w:sz="8" w:space="0" w:color="FFFFFF"/>
                    <w:right w:val="single" w:sz="8" w:space="0" w:color="FFFFFF"/>
                  </w:tcBorders>
                  <w:shd w:val="clear" w:color="000000" w:fill="DDDDDD"/>
                  <w:vAlign w:val="center"/>
                  <w:hideMark/>
                </w:tcPr>
                <w:p w:rsidR="00926DE3" w:rsidRPr="00E970D8" w:rsidRDefault="00926DE3" w:rsidP="00F1585F">
                  <w:pPr>
                    <w:rPr>
                      <w:rFonts w:ascii="Calibri" w:hAnsi="Calibri" w:cs="Calibri"/>
                      <w:bCs/>
                      <w:color w:val="000000" w:themeColor="text1"/>
                    </w:rPr>
                  </w:pPr>
                  <w:r>
                    <w:rPr>
                      <w:rFonts w:ascii="Calibri" w:hAnsi="Calibri" w:cs="Calibri"/>
                      <w:bCs/>
                      <w:color w:val="000000" w:themeColor="text1"/>
                    </w:rPr>
                    <w:t>418</w:t>
                  </w:r>
                </w:p>
              </w:tc>
              <w:tc>
                <w:tcPr>
                  <w:tcW w:w="560" w:type="pct"/>
                  <w:tcBorders>
                    <w:top w:val="nil"/>
                    <w:left w:val="nil"/>
                    <w:bottom w:val="single" w:sz="8" w:space="0" w:color="FFFFFF"/>
                    <w:right w:val="nil"/>
                  </w:tcBorders>
                  <w:shd w:val="clear" w:color="000000" w:fill="DDDDDD"/>
                  <w:vAlign w:val="center"/>
                  <w:hideMark/>
                </w:tcPr>
                <w:p w:rsidR="00926DE3" w:rsidRPr="00E970D8" w:rsidRDefault="00926DE3" w:rsidP="00F1585F">
                  <w:pPr>
                    <w:rPr>
                      <w:rFonts w:ascii="Calibri" w:hAnsi="Calibri" w:cs="Calibri"/>
                      <w:bCs/>
                      <w:color w:val="000000" w:themeColor="text1"/>
                    </w:rPr>
                  </w:pPr>
                  <w:r>
                    <w:rPr>
                      <w:rFonts w:ascii="Calibri" w:hAnsi="Calibri" w:cs="Calibri"/>
                      <w:bCs/>
                      <w:color w:val="000000" w:themeColor="text1"/>
                    </w:rPr>
                    <w:t>417</w:t>
                  </w:r>
                </w:p>
              </w:tc>
            </w:tr>
            <w:tr w:rsidR="00926DE3" w:rsidRPr="003719E0" w:rsidTr="00054B12">
              <w:trPr>
                <w:trHeight w:val="214"/>
              </w:trPr>
              <w:tc>
                <w:tcPr>
                  <w:tcW w:w="1346" w:type="pct"/>
                  <w:tcBorders>
                    <w:top w:val="nil"/>
                    <w:left w:val="nil"/>
                    <w:bottom w:val="single" w:sz="8" w:space="0" w:color="FFFFFF"/>
                    <w:right w:val="single" w:sz="8" w:space="0" w:color="FFFFFF"/>
                  </w:tcBorders>
                  <w:shd w:val="clear" w:color="000000" w:fill="F2F2F2"/>
                  <w:vAlign w:val="center"/>
                  <w:hideMark/>
                </w:tcPr>
                <w:p w:rsidR="00926DE3" w:rsidRPr="00252D2C" w:rsidRDefault="00926DE3" w:rsidP="00034B0E">
                  <w:pPr>
                    <w:jc w:val="both"/>
                    <w:rPr>
                      <w:rFonts w:ascii="Calibri" w:hAnsi="Calibri" w:cs="Calibri"/>
                      <w:b/>
                      <w:bCs/>
                      <w:color w:val="000000" w:themeColor="text1"/>
                    </w:rPr>
                  </w:pPr>
                  <w:r>
                    <w:rPr>
                      <w:rFonts w:ascii="Calibri" w:hAnsi="Calibri" w:cs="Calibri"/>
                      <w:b/>
                      <w:bCs/>
                      <w:color w:val="000000" w:themeColor="text1"/>
                    </w:rPr>
                    <w:t>--</w:t>
                  </w:r>
                </w:p>
              </w:tc>
              <w:tc>
                <w:tcPr>
                  <w:tcW w:w="657" w:type="pct"/>
                  <w:tcBorders>
                    <w:top w:val="nil"/>
                    <w:left w:val="nil"/>
                    <w:bottom w:val="single" w:sz="8" w:space="0" w:color="FFFFFF"/>
                    <w:right w:val="single" w:sz="8" w:space="0" w:color="FFFFFF"/>
                  </w:tcBorders>
                  <w:shd w:val="clear" w:color="000000" w:fill="F2F2F2"/>
                  <w:vAlign w:val="center"/>
                  <w:hideMark/>
                </w:tcPr>
                <w:p w:rsidR="00926DE3" w:rsidRPr="00252D2C" w:rsidRDefault="00926DE3" w:rsidP="00034B0E">
                  <w:pPr>
                    <w:rPr>
                      <w:rFonts w:ascii="Calibri" w:hAnsi="Calibri" w:cs="Calibri"/>
                      <w:color w:val="000000" w:themeColor="text1"/>
                    </w:rPr>
                  </w:pPr>
                  <w:r>
                    <w:rPr>
                      <w:rFonts w:ascii="Calibri" w:hAnsi="Calibri" w:cs="Calibri"/>
                      <w:color w:val="000000" w:themeColor="text1"/>
                    </w:rPr>
                    <w:t>--</w:t>
                  </w:r>
                </w:p>
              </w:tc>
              <w:tc>
                <w:tcPr>
                  <w:tcW w:w="670" w:type="pct"/>
                  <w:tcBorders>
                    <w:top w:val="nil"/>
                    <w:left w:val="nil"/>
                    <w:bottom w:val="single" w:sz="8" w:space="0" w:color="FFFFFF"/>
                    <w:right w:val="single" w:sz="8" w:space="0" w:color="FFFFFF"/>
                  </w:tcBorders>
                  <w:shd w:val="clear" w:color="000000" w:fill="F2F2F2"/>
                  <w:vAlign w:val="center"/>
                  <w:hideMark/>
                </w:tcPr>
                <w:p w:rsidR="00926DE3" w:rsidRPr="00252D2C" w:rsidRDefault="00926DE3" w:rsidP="00034B0E">
                  <w:pPr>
                    <w:jc w:val="center"/>
                    <w:rPr>
                      <w:rFonts w:ascii="Calibri" w:hAnsi="Calibri" w:cs="Calibri"/>
                      <w:color w:val="000000" w:themeColor="text1"/>
                    </w:rPr>
                  </w:pPr>
                  <w:r>
                    <w:rPr>
                      <w:rFonts w:ascii="Calibri" w:hAnsi="Calibri" w:cs="Calibri"/>
                      <w:color w:val="000000" w:themeColor="text1"/>
                    </w:rPr>
                    <w:t>--</w:t>
                  </w:r>
                </w:p>
              </w:tc>
              <w:tc>
                <w:tcPr>
                  <w:tcW w:w="1111" w:type="pct"/>
                  <w:tcBorders>
                    <w:top w:val="nil"/>
                    <w:left w:val="nil"/>
                    <w:bottom w:val="single" w:sz="8" w:space="0" w:color="FFFFFF"/>
                    <w:right w:val="single" w:sz="8" w:space="0" w:color="FFFFFF"/>
                  </w:tcBorders>
                  <w:shd w:val="clear" w:color="000000" w:fill="F2F2F2"/>
                  <w:vAlign w:val="center"/>
                  <w:hideMark/>
                </w:tcPr>
                <w:p w:rsidR="00926DE3" w:rsidRPr="00252D2C" w:rsidRDefault="00926DE3" w:rsidP="00F1585F">
                  <w:pPr>
                    <w:rPr>
                      <w:rFonts w:ascii="Calibri" w:hAnsi="Calibri" w:cs="Calibri"/>
                      <w:b/>
                      <w:bCs/>
                      <w:color w:val="000000" w:themeColor="text1"/>
                    </w:rPr>
                  </w:pPr>
                  <w:r>
                    <w:rPr>
                      <w:rFonts w:ascii="Calibri" w:hAnsi="Calibri" w:cs="Calibri"/>
                      <w:b/>
                      <w:bCs/>
                      <w:color w:val="000000" w:themeColor="text1"/>
                    </w:rPr>
                    <w:t>BIOCON</w:t>
                  </w:r>
                </w:p>
              </w:tc>
              <w:tc>
                <w:tcPr>
                  <w:tcW w:w="657" w:type="pct"/>
                  <w:tcBorders>
                    <w:top w:val="nil"/>
                    <w:left w:val="nil"/>
                    <w:bottom w:val="single" w:sz="8" w:space="0" w:color="FFFFFF"/>
                    <w:right w:val="single" w:sz="8" w:space="0" w:color="FFFFFF"/>
                  </w:tcBorders>
                  <w:shd w:val="clear" w:color="000000" w:fill="F2F2F2"/>
                  <w:vAlign w:val="center"/>
                  <w:hideMark/>
                </w:tcPr>
                <w:p w:rsidR="00926DE3" w:rsidRPr="00E970D8" w:rsidRDefault="00926DE3" w:rsidP="00F1585F">
                  <w:pPr>
                    <w:rPr>
                      <w:rFonts w:ascii="Calibri" w:hAnsi="Calibri" w:cs="Calibri"/>
                      <w:bCs/>
                      <w:color w:val="000000" w:themeColor="text1"/>
                    </w:rPr>
                  </w:pPr>
                  <w:r>
                    <w:rPr>
                      <w:rFonts w:ascii="Calibri" w:hAnsi="Calibri" w:cs="Calibri"/>
                      <w:bCs/>
                      <w:color w:val="000000" w:themeColor="text1"/>
                    </w:rPr>
                    <w:t>236</w:t>
                  </w:r>
                </w:p>
              </w:tc>
              <w:tc>
                <w:tcPr>
                  <w:tcW w:w="560" w:type="pct"/>
                  <w:tcBorders>
                    <w:top w:val="nil"/>
                    <w:left w:val="nil"/>
                    <w:bottom w:val="single" w:sz="8" w:space="0" w:color="FFFFFF"/>
                    <w:right w:val="nil"/>
                  </w:tcBorders>
                  <w:shd w:val="clear" w:color="000000" w:fill="F2F2F2"/>
                  <w:vAlign w:val="center"/>
                  <w:hideMark/>
                </w:tcPr>
                <w:p w:rsidR="00926DE3" w:rsidRPr="00E970D8" w:rsidRDefault="00926DE3" w:rsidP="00F1585F">
                  <w:pPr>
                    <w:rPr>
                      <w:rFonts w:ascii="Calibri" w:hAnsi="Calibri" w:cs="Calibri"/>
                      <w:bCs/>
                      <w:color w:val="000000" w:themeColor="text1"/>
                    </w:rPr>
                  </w:pPr>
                  <w:r>
                    <w:rPr>
                      <w:rFonts w:ascii="Calibri" w:hAnsi="Calibri" w:cs="Calibri"/>
                      <w:bCs/>
                      <w:color w:val="000000" w:themeColor="text1"/>
                    </w:rPr>
                    <w:t>234</w:t>
                  </w:r>
                </w:p>
              </w:tc>
            </w:tr>
            <w:tr w:rsidR="00926DE3" w:rsidRPr="003719E0" w:rsidTr="00054B12">
              <w:trPr>
                <w:trHeight w:val="255"/>
              </w:trPr>
              <w:tc>
                <w:tcPr>
                  <w:tcW w:w="1346" w:type="pct"/>
                  <w:tcBorders>
                    <w:top w:val="nil"/>
                    <w:left w:val="nil"/>
                    <w:bottom w:val="single" w:sz="8" w:space="0" w:color="FFFFFF"/>
                    <w:right w:val="single" w:sz="8" w:space="0" w:color="FFFFFF"/>
                  </w:tcBorders>
                  <w:shd w:val="clear" w:color="000000" w:fill="DDDDDD"/>
                  <w:vAlign w:val="center"/>
                  <w:hideMark/>
                </w:tcPr>
                <w:p w:rsidR="00926DE3" w:rsidRPr="00252D2C" w:rsidRDefault="00926DE3" w:rsidP="00034B0E">
                  <w:pPr>
                    <w:jc w:val="both"/>
                    <w:rPr>
                      <w:rFonts w:ascii="Calibri" w:hAnsi="Calibri" w:cs="Calibri"/>
                      <w:b/>
                      <w:bCs/>
                      <w:color w:val="000000" w:themeColor="text1"/>
                    </w:rPr>
                  </w:pPr>
                  <w:r>
                    <w:rPr>
                      <w:rFonts w:ascii="Calibri" w:hAnsi="Calibri" w:cs="Calibri"/>
                      <w:b/>
                      <w:bCs/>
                      <w:color w:val="000000" w:themeColor="text1"/>
                    </w:rPr>
                    <w:t>--</w:t>
                  </w:r>
                </w:p>
              </w:tc>
              <w:tc>
                <w:tcPr>
                  <w:tcW w:w="657" w:type="pct"/>
                  <w:tcBorders>
                    <w:top w:val="nil"/>
                    <w:left w:val="nil"/>
                    <w:bottom w:val="single" w:sz="8" w:space="0" w:color="FFFFFF"/>
                    <w:right w:val="single" w:sz="8" w:space="0" w:color="FFFFFF"/>
                  </w:tcBorders>
                  <w:shd w:val="clear" w:color="000000" w:fill="DDDDDD"/>
                  <w:vAlign w:val="center"/>
                  <w:hideMark/>
                </w:tcPr>
                <w:p w:rsidR="00926DE3" w:rsidRPr="00252D2C" w:rsidRDefault="00926DE3" w:rsidP="00034B0E">
                  <w:pPr>
                    <w:rPr>
                      <w:rFonts w:ascii="Calibri" w:hAnsi="Calibri" w:cs="Calibri"/>
                      <w:color w:val="000000" w:themeColor="text1"/>
                    </w:rPr>
                  </w:pPr>
                  <w:r>
                    <w:rPr>
                      <w:rFonts w:ascii="Calibri" w:hAnsi="Calibri" w:cs="Calibri"/>
                      <w:color w:val="000000" w:themeColor="text1"/>
                    </w:rPr>
                    <w:t>--</w:t>
                  </w:r>
                </w:p>
              </w:tc>
              <w:tc>
                <w:tcPr>
                  <w:tcW w:w="670" w:type="pct"/>
                  <w:tcBorders>
                    <w:top w:val="nil"/>
                    <w:left w:val="nil"/>
                    <w:bottom w:val="single" w:sz="8" w:space="0" w:color="FFFFFF"/>
                    <w:right w:val="nil"/>
                  </w:tcBorders>
                  <w:shd w:val="clear" w:color="000000" w:fill="DDDDDD"/>
                  <w:vAlign w:val="center"/>
                  <w:hideMark/>
                </w:tcPr>
                <w:p w:rsidR="00926DE3" w:rsidRPr="00252D2C" w:rsidRDefault="00926DE3" w:rsidP="00034B0E">
                  <w:pPr>
                    <w:jc w:val="center"/>
                    <w:rPr>
                      <w:rFonts w:ascii="Calibri" w:hAnsi="Calibri" w:cs="Calibri"/>
                      <w:color w:val="000000" w:themeColor="text1"/>
                    </w:rPr>
                  </w:pPr>
                  <w:r>
                    <w:rPr>
                      <w:rFonts w:ascii="Calibri" w:hAnsi="Calibri" w:cs="Calibri"/>
                      <w:color w:val="000000" w:themeColor="text1"/>
                    </w:rPr>
                    <w:t>--</w:t>
                  </w:r>
                </w:p>
              </w:tc>
              <w:tc>
                <w:tcPr>
                  <w:tcW w:w="1111" w:type="pct"/>
                  <w:tcBorders>
                    <w:top w:val="nil"/>
                    <w:left w:val="single" w:sz="8" w:space="0" w:color="FFFFFF"/>
                    <w:bottom w:val="single" w:sz="8" w:space="0" w:color="FFFFFF"/>
                    <w:right w:val="single" w:sz="8" w:space="0" w:color="FFFFFF"/>
                  </w:tcBorders>
                  <w:shd w:val="clear" w:color="000000" w:fill="DDDDDD"/>
                  <w:vAlign w:val="center"/>
                  <w:hideMark/>
                </w:tcPr>
                <w:p w:rsidR="00926DE3" w:rsidRPr="00252D2C" w:rsidRDefault="00926DE3" w:rsidP="00F1585F">
                  <w:pPr>
                    <w:rPr>
                      <w:rFonts w:ascii="Calibri" w:hAnsi="Calibri" w:cs="Calibri"/>
                      <w:b/>
                      <w:bCs/>
                      <w:color w:val="000000" w:themeColor="text1"/>
                    </w:rPr>
                  </w:pPr>
                  <w:r>
                    <w:rPr>
                      <w:rFonts w:ascii="Calibri" w:hAnsi="Calibri" w:cs="Calibri"/>
                      <w:b/>
                      <w:bCs/>
                      <w:color w:val="000000" w:themeColor="text1"/>
                    </w:rPr>
                    <w:t>GLAXO</w:t>
                  </w:r>
                </w:p>
              </w:tc>
              <w:tc>
                <w:tcPr>
                  <w:tcW w:w="657" w:type="pct"/>
                  <w:tcBorders>
                    <w:top w:val="nil"/>
                    <w:left w:val="nil"/>
                    <w:bottom w:val="single" w:sz="8" w:space="0" w:color="FFFFFF"/>
                    <w:right w:val="single" w:sz="8" w:space="0" w:color="FFFFFF"/>
                  </w:tcBorders>
                  <w:shd w:val="clear" w:color="000000" w:fill="DDDDDD"/>
                  <w:vAlign w:val="center"/>
                  <w:hideMark/>
                </w:tcPr>
                <w:p w:rsidR="00926DE3" w:rsidRPr="00E970D8" w:rsidRDefault="00926DE3" w:rsidP="00F1585F">
                  <w:pPr>
                    <w:rPr>
                      <w:rFonts w:ascii="Calibri" w:hAnsi="Calibri" w:cs="Calibri"/>
                      <w:bCs/>
                      <w:color w:val="000000" w:themeColor="text1"/>
                    </w:rPr>
                  </w:pPr>
                  <w:r>
                    <w:rPr>
                      <w:rFonts w:ascii="Calibri" w:hAnsi="Calibri" w:cs="Calibri"/>
                      <w:bCs/>
                      <w:color w:val="000000" w:themeColor="text1"/>
                    </w:rPr>
                    <w:t>1266</w:t>
                  </w:r>
                </w:p>
              </w:tc>
              <w:tc>
                <w:tcPr>
                  <w:tcW w:w="560" w:type="pct"/>
                  <w:tcBorders>
                    <w:top w:val="nil"/>
                    <w:left w:val="nil"/>
                    <w:bottom w:val="single" w:sz="8" w:space="0" w:color="FFFFFF"/>
                    <w:right w:val="nil"/>
                  </w:tcBorders>
                  <w:shd w:val="clear" w:color="000000" w:fill="DDDDDD"/>
                  <w:vAlign w:val="center"/>
                  <w:hideMark/>
                </w:tcPr>
                <w:p w:rsidR="00926DE3" w:rsidRPr="00E970D8" w:rsidRDefault="00926DE3" w:rsidP="00F1585F">
                  <w:pPr>
                    <w:rPr>
                      <w:rFonts w:ascii="Calibri" w:hAnsi="Calibri" w:cs="Calibri"/>
                      <w:bCs/>
                      <w:color w:val="000000" w:themeColor="text1"/>
                    </w:rPr>
                  </w:pPr>
                  <w:r>
                    <w:rPr>
                      <w:rFonts w:ascii="Calibri" w:hAnsi="Calibri" w:cs="Calibri"/>
                      <w:bCs/>
                      <w:color w:val="000000" w:themeColor="text1"/>
                    </w:rPr>
                    <w:t>1260</w:t>
                  </w:r>
                </w:p>
              </w:tc>
            </w:tr>
            <w:tr w:rsidR="00926DE3" w:rsidRPr="003719E0" w:rsidTr="00054B12">
              <w:trPr>
                <w:trHeight w:val="285"/>
              </w:trPr>
              <w:tc>
                <w:tcPr>
                  <w:tcW w:w="1346" w:type="pct"/>
                  <w:tcBorders>
                    <w:top w:val="nil"/>
                    <w:left w:val="nil"/>
                    <w:bottom w:val="single" w:sz="8" w:space="0" w:color="FFFFFF"/>
                    <w:right w:val="single" w:sz="8" w:space="0" w:color="FFFFFF"/>
                  </w:tcBorders>
                  <w:shd w:val="clear" w:color="000000" w:fill="F2F2F2"/>
                  <w:vAlign w:val="center"/>
                  <w:hideMark/>
                </w:tcPr>
                <w:p w:rsidR="00926DE3" w:rsidRPr="00252D2C" w:rsidRDefault="00926DE3" w:rsidP="00034B0E">
                  <w:pPr>
                    <w:jc w:val="both"/>
                    <w:rPr>
                      <w:rFonts w:ascii="Calibri" w:hAnsi="Calibri" w:cs="Calibri"/>
                      <w:b/>
                      <w:bCs/>
                      <w:color w:val="000000" w:themeColor="text1"/>
                    </w:rPr>
                  </w:pPr>
                  <w:r>
                    <w:rPr>
                      <w:rFonts w:ascii="Calibri" w:hAnsi="Calibri" w:cs="Calibri"/>
                      <w:b/>
                      <w:bCs/>
                      <w:color w:val="000000" w:themeColor="text1"/>
                    </w:rPr>
                    <w:t>--</w:t>
                  </w:r>
                </w:p>
              </w:tc>
              <w:tc>
                <w:tcPr>
                  <w:tcW w:w="657" w:type="pct"/>
                  <w:tcBorders>
                    <w:top w:val="nil"/>
                    <w:left w:val="nil"/>
                    <w:bottom w:val="single" w:sz="8" w:space="0" w:color="FFFFFF"/>
                    <w:right w:val="single" w:sz="8" w:space="0" w:color="FFFFFF"/>
                  </w:tcBorders>
                  <w:shd w:val="clear" w:color="000000" w:fill="F2F2F2"/>
                  <w:vAlign w:val="center"/>
                  <w:hideMark/>
                </w:tcPr>
                <w:p w:rsidR="00926DE3" w:rsidRPr="00252D2C" w:rsidRDefault="00926DE3" w:rsidP="00034B0E">
                  <w:pPr>
                    <w:rPr>
                      <w:rFonts w:ascii="Calibri" w:hAnsi="Calibri" w:cs="Calibri"/>
                      <w:color w:val="000000" w:themeColor="text1"/>
                    </w:rPr>
                  </w:pPr>
                  <w:r>
                    <w:rPr>
                      <w:rFonts w:ascii="Calibri" w:hAnsi="Calibri" w:cs="Calibri"/>
                      <w:color w:val="000000" w:themeColor="text1"/>
                    </w:rPr>
                    <w:t>--</w:t>
                  </w:r>
                </w:p>
              </w:tc>
              <w:tc>
                <w:tcPr>
                  <w:tcW w:w="670" w:type="pct"/>
                  <w:tcBorders>
                    <w:top w:val="nil"/>
                    <w:left w:val="nil"/>
                    <w:bottom w:val="single" w:sz="8" w:space="0" w:color="FFFFFF"/>
                    <w:right w:val="single" w:sz="8" w:space="0" w:color="FFFFFF"/>
                  </w:tcBorders>
                  <w:shd w:val="clear" w:color="000000" w:fill="F2F2F2"/>
                  <w:vAlign w:val="center"/>
                  <w:hideMark/>
                </w:tcPr>
                <w:p w:rsidR="00926DE3" w:rsidRPr="00252D2C" w:rsidRDefault="00926DE3" w:rsidP="00034B0E">
                  <w:pPr>
                    <w:jc w:val="center"/>
                    <w:rPr>
                      <w:rFonts w:ascii="Calibri" w:hAnsi="Calibri" w:cs="Calibri"/>
                      <w:color w:val="000000" w:themeColor="text1"/>
                    </w:rPr>
                  </w:pPr>
                  <w:r>
                    <w:rPr>
                      <w:rFonts w:ascii="Calibri" w:hAnsi="Calibri" w:cs="Calibri"/>
                      <w:color w:val="000000" w:themeColor="text1"/>
                    </w:rPr>
                    <w:t>--</w:t>
                  </w:r>
                </w:p>
              </w:tc>
              <w:tc>
                <w:tcPr>
                  <w:tcW w:w="1111" w:type="pct"/>
                  <w:tcBorders>
                    <w:top w:val="nil"/>
                    <w:left w:val="nil"/>
                    <w:bottom w:val="single" w:sz="8" w:space="0" w:color="FFFFFF"/>
                    <w:right w:val="single" w:sz="8" w:space="0" w:color="FFFFFF"/>
                  </w:tcBorders>
                  <w:shd w:val="clear" w:color="000000" w:fill="F2F2F2"/>
                  <w:vAlign w:val="center"/>
                  <w:hideMark/>
                </w:tcPr>
                <w:p w:rsidR="00926DE3" w:rsidRPr="00252D2C" w:rsidRDefault="00926DE3" w:rsidP="00F1585F">
                  <w:pPr>
                    <w:rPr>
                      <w:rFonts w:ascii="Calibri" w:hAnsi="Calibri" w:cs="Calibri"/>
                      <w:b/>
                      <w:bCs/>
                      <w:color w:val="000000" w:themeColor="text1"/>
                    </w:rPr>
                  </w:pPr>
                  <w:r>
                    <w:rPr>
                      <w:rFonts w:ascii="Calibri" w:hAnsi="Calibri" w:cs="Calibri"/>
                      <w:b/>
                      <w:bCs/>
                      <w:color w:val="000000" w:themeColor="text1"/>
                    </w:rPr>
                    <w:t>INDUSTOWER</w:t>
                  </w:r>
                </w:p>
              </w:tc>
              <w:tc>
                <w:tcPr>
                  <w:tcW w:w="657" w:type="pct"/>
                  <w:tcBorders>
                    <w:top w:val="nil"/>
                    <w:left w:val="nil"/>
                    <w:bottom w:val="single" w:sz="8" w:space="0" w:color="FFFFFF"/>
                    <w:right w:val="single" w:sz="8" w:space="0" w:color="FFFFFF"/>
                  </w:tcBorders>
                  <w:shd w:val="clear" w:color="000000" w:fill="F2F2F2"/>
                  <w:vAlign w:val="center"/>
                  <w:hideMark/>
                </w:tcPr>
                <w:p w:rsidR="00926DE3" w:rsidRPr="00E970D8" w:rsidRDefault="00926DE3" w:rsidP="00F1585F">
                  <w:pPr>
                    <w:rPr>
                      <w:rFonts w:ascii="Calibri" w:hAnsi="Calibri" w:cs="Calibri"/>
                      <w:bCs/>
                      <w:color w:val="000000" w:themeColor="text1"/>
                    </w:rPr>
                  </w:pPr>
                  <w:r>
                    <w:rPr>
                      <w:rFonts w:ascii="Calibri" w:hAnsi="Calibri" w:cs="Calibri"/>
                      <w:bCs/>
                      <w:color w:val="000000" w:themeColor="text1"/>
                    </w:rPr>
                    <w:t>158</w:t>
                  </w:r>
                </w:p>
              </w:tc>
              <w:tc>
                <w:tcPr>
                  <w:tcW w:w="560" w:type="pct"/>
                  <w:tcBorders>
                    <w:top w:val="nil"/>
                    <w:left w:val="nil"/>
                    <w:bottom w:val="single" w:sz="8" w:space="0" w:color="FFFFFF"/>
                    <w:right w:val="nil"/>
                  </w:tcBorders>
                  <w:shd w:val="clear" w:color="000000" w:fill="F2F2F2"/>
                  <w:vAlign w:val="center"/>
                  <w:hideMark/>
                </w:tcPr>
                <w:p w:rsidR="00926DE3" w:rsidRPr="00E970D8" w:rsidRDefault="00926DE3" w:rsidP="00F1585F">
                  <w:pPr>
                    <w:rPr>
                      <w:rFonts w:ascii="Calibri" w:hAnsi="Calibri" w:cs="Calibri"/>
                      <w:bCs/>
                      <w:color w:val="000000" w:themeColor="text1"/>
                    </w:rPr>
                  </w:pPr>
                  <w:r>
                    <w:rPr>
                      <w:rFonts w:ascii="Calibri" w:hAnsi="Calibri" w:cs="Calibri"/>
                      <w:bCs/>
                      <w:color w:val="000000" w:themeColor="text1"/>
                    </w:rPr>
                    <w:t>155</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Source: BS</w:t>
            </w:r>
            <w:bookmarkStart w:id="0" w:name="Market_Activity"/>
            <w:bookmarkEnd w:id="0"/>
            <w:r w:rsidRPr="00551A1B">
              <w:rPr>
                <w:rFonts w:ascii="Calibri" w:hAnsi="Calibri"/>
                <w:color w:val="auto"/>
              </w:rPr>
              <w:t>E</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354035" w:rsidP="000F3C42">
            <w:pPr>
              <w:pStyle w:val="BodyText"/>
              <w:spacing w:after="0"/>
              <w:jc w:val="both"/>
              <w:rPr>
                <w:rFonts w:ascii="Calibri" w:eastAsia="Times New Roman" w:hAnsi="Calibri" w:cs="Calibri"/>
                <w:color w:val="auto"/>
              </w:rPr>
            </w:pPr>
            <w:r>
              <w:rPr>
                <w:rFonts w:ascii="Calibri" w:eastAsia="Times New Roman" w:hAnsi="Calibri" w:cs="Calibri"/>
                <w:noProof/>
                <w:color w:val="auto"/>
                <w:lang w:eastAsia="zh-TW"/>
              </w:rPr>
              <w:pict>
                <v:shape id="_x0000_s1041" type="#_x0000_t202" style="position:absolute;left:0;text-align:left;margin-left:-5.45pt;margin-top:25.45pt;width:353.65pt;height:121.85pt;z-index:251662336;mso-position-horizontal-relative:text;mso-position-vertical-relative:text;mso-width-relative:margin;mso-height-relative:margin" strokecolor="white [3212]">
                  <v:textbox style="mso-next-textbox:#_x0000_s1041">
                    <w:txbxContent>
                      <w:p w:rsidR="00DC162B" w:rsidRPr="003A15AC" w:rsidRDefault="00B00C28">
                        <w:r w:rsidRPr="00B00C28">
                          <w:drawing>
                            <wp:inline distT="0" distB="0" distL="0" distR="0">
                              <wp:extent cx="4298950" cy="1670401"/>
                              <wp:effectExtent l="1905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98950" cy="1670401"/>
                                      </a:xfrm>
                                      <a:prstGeom prst="rect">
                                        <a:avLst/>
                                      </a:prstGeom>
                                      <a:noFill/>
                                      <a:ln>
                                        <a:noFill/>
                                      </a:ln>
                                    </pic:spPr>
                                  </pic:pic>
                                </a:graphicData>
                              </a:graphic>
                            </wp:inline>
                          </w:drawing>
                        </w:r>
                      </w:p>
                    </w:txbxContent>
                  </v:textbox>
                </v:shape>
              </w:pict>
            </w: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D651AD" w:rsidRPr="00F133CE" w:rsidRDefault="00D651AD" w:rsidP="0071179F">
            <w:pPr>
              <w:jc w:val="both"/>
              <w:rPr>
                <w:rFonts w:asciiTheme="minorHAnsi" w:hAnsiTheme="minorHAnsi" w:cstheme="minorHAnsi"/>
                <w:color w:val="auto"/>
                <w:sz w:val="32"/>
              </w:rPr>
            </w:pPr>
          </w:p>
          <w:p w:rsidR="00D93F68" w:rsidRPr="00D93F68" w:rsidRDefault="00D93F68" w:rsidP="00D93F68">
            <w:pPr>
              <w:widowControl w:val="0"/>
              <w:autoSpaceDE w:val="0"/>
              <w:autoSpaceDN w:val="0"/>
              <w:spacing w:before="1"/>
              <w:ind w:left="211" w:right="666"/>
              <w:jc w:val="both"/>
              <w:rPr>
                <w:rFonts w:asciiTheme="minorHAnsi" w:eastAsia="Calibri" w:hAnsiTheme="minorHAnsi" w:cstheme="minorHAnsi"/>
                <w:color w:val="auto"/>
                <w:lang w:bidi="en-US"/>
              </w:rPr>
            </w:pPr>
            <w:r w:rsidRPr="00D93F68">
              <w:rPr>
                <w:rFonts w:asciiTheme="minorHAnsi" w:eastAsia="Calibri" w:hAnsiTheme="minorHAnsi" w:cstheme="minorHAnsi"/>
                <w:color w:val="auto"/>
                <w:lang w:bidi="en-US"/>
              </w:rPr>
              <w:t>Nifty, opened lower in wake of weak global clue and momentum on the downside intensified as the day progressed which drag nifty to close deep in red. On the daily chart, we are observing a strong bear candle which has close well below the 20-days SMA</w:t>
            </w:r>
            <w:r w:rsidRPr="00D93F68">
              <w:rPr>
                <w:rFonts w:asciiTheme="minorHAnsi" w:eastAsia="Calibri" w:hAnsiTheme="minorHAnsi" w:cstheme="minorHAnsi"/>
                <w:b/>
                <w:color w:val="auto"/>
                <w:lang w:bidi="en-US"/>
              </w:rPr>
              <w:t xml:space="preserve"> (18036)</w:t>
            </w:r>
            <w:r w:rsidRPr="00D93F68">
              <w:rPr>
                <w:rFonts w:asciiTheme="minorHAnsi" w:eastAsia="Calibri" w:hAnsiTheme="minorHAnsi" w:cstheme="minorHAnsi"/>
                <w:color w:val="auto"/>
                <w:lang w:bidi="en-US"/>
              </w:rPr>
              <w:t xml:space="preserve"> &amp;50-days SMA </w:t>
            </w:r>
            <w:r w:rsidRPr="00D93F68">
              <w:rPr>
                <w:rFonts w:asciiTheme="minorHAnsi" w:eastAsia="Calibri" w:hAnsiTheme="minorHAnsi" w:cstheme="minorHAnsi"/>
                <w:b/>
                <w:color w:val="auto"/>
                <w:lang w:bidi="en-US"/>
              </w:rPr>
              <w:t>(18263)</w:t>
            </w:r>
            <w:bookmarkStart w:id="2" w:name="_GoBack"/>
            <w:bookmarkEnd w:id="2"/>
            <w:r w:rsidRPr="00D93F68">
              <w:rPr>
                <w:rFonts w:asciiTheme="minorHAnsi" w:eastAsia="Calibri" w:hAnsiTheme="minorHAnsi" w:cstheme="minorHAnsi"/>
                <w:color w:val="auto"/>
                <w:lang w:bidi="en-US"/>
              </w:rPr>
              <w:t>. This suggests weakness. In coming trading session if nifty trades below 17840 level then it may test 17750 – 17630 levels. On the upside, 18000 – 18120 levels may act as resistance for the day.</w:t>
            </w:r>
          </w:p>
          <w:p w:rsidR="00087094" w:rsidRPr="00087094" w:rsidRDefault="00D93F68" w:rsidP="00D93F68">
            <w:pPr>
              <w:widowControl w:val="0"/>
              <w:autoSpaceDE w:val="0"/>
              <w:autoSpaceDN w:val="0"/>
              <w:spacing w:before="1"/>
              <w:ind w:left="211" w:right="666"/>
              <w:jc w:val="both"/>
              <w:rPr>
                <w:rFonts w:asciiTheme="minorHAnsi" w:eastAsia="Calibri" w:hAnsiTheme="minorHAnsi" w:cstheme="minorHAnsi"/>
                <w:b/>
                <w:color w:val="auto"/>
                <w:lang w:bidi="en-US"/>
              </w:rPr>
            </w:pPr>
            <w:r w:rsidRPr="00D93F68">
              <w:rPr>
                <w:rFonts w:asciiTheme="minorHAnsi" w:eastAsia="Calibri" w:hAnsiTheme="minorHAnsi" w:cstheme="minorHAnsi"/>
                <w:b/>
                <w:color w:val="auto"/>
                <w:lang w:bidi="en-US"/>
              </w:rPr>
              <w:t>At present, prices are trading well below the 20-days SMA (18036) and the 50-daySMA (18263). Hence, cautious approach at current level should be adopted.</w:t>
            </w:r>
            <w:r w:rsidR="00087094" w:rsidRPr="00087094">
              <w:rPr>
                <w:rFonts w:asciiTheme="minorHAnsi" w:eastAsia="Calibri" w:hAnsiTheme="minorHAnsi" w:cstheme="minorHAnsi"/>
                <w:b/>
                <w:color w:val="auto"/>
                <w:lang w:bidi="en-US"/>
              </w:rPr>
              <w:t xml:space="preserve"> </w:t>
            </w:r>
          </w:p>
          <w:p w:rsidR="007505F4" w:rsidRPr="007505F4" w:rsidRDefault="007505F4" w:rsidP="007505F4">
            <w:pPr>
              <w:widowControl w:val="0"/>
              <w:autoSpaceDE w:val="0"/>
              <w:autoSpaceDN w:val="0"/>
              <w:spacing w:before="1"/>
              <w:ind w:left="211" w:right="666"/>
              <w:jc w:val="both"/>
              <w:rPr>
                <w:rFonts w:asciiTheme="minorHAnsi" w:eastAsia="Calibri" w:hAnsiTheme="minorHAnsi" w:cstheme="minorHAnsi"/>
                <w:b/>
                <w:color w:val="auto"/>
                <w:lang w:bidi="en-US"/>
              </w:rPr>
            </w:pPr>
          </w:p>
          <w:tbl>
            <w:tblPr>
              <w:tblW w:w="4560" w:type="pct"/>
              <w:tblLook w:val="04A0"/>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121C3F"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21C3F" w:rsidRPr="0061070A" w:rsidRDefault="00121C3F"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hideMark/>
                </w:tcPr>
                <w:p w:rsidR="00121C3F" w:rsidRPr="00121C3F" w:rsidRDefault="00121C3F">
                  <w:pPr>
                    <w:jc w:val="center"/>
                    <w:rPr>
                      <w:rFonts w:ascii="Calibri" w:hAnsi="Calibri" w:cs="Calibri"/>
                      <w:color w:val="auto"/>
                    </w:rPr>
                  </w:pPr>
                  <w:r w:rsidRPr="00121C3F">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121C3F" w:rsidRPr="00121C3F" w:rsidRDefault="00121C3F">
                  <w:pPr>
                    <w:jc w:val="center"/>
                    <w:rPr>
                      <w:rFonts w:ascii="Calibri" w:hAnsi="Calibri" w:cs="Calibri"/>
                      <w:color w:val="auto"/>
                    </w:rPr>
                  </w:pPr>
                  <w:r w:rsidRPr="00121C3F">
                    <w:rPr>
                      <w:rFonts w:ascii="Calibri" w:hAnsi="Calibri" w:cs="Calibri"/>
                      <w:color w:val="auto"/>
                    </w:rPr>
                    <w:t>-3615.73</w:t>
                  </w:r>
                </w:p>
              </w:tc>
            </w:tr>
            <w:tr w:rsidR="00121C3F"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21C3F" w:rsidRPr="0061070A" w:rsidRDefault="00121C3F"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hideMark/>
                </w:tcPr>
                <w:p w:rsidR="00121C3F" w:rsidRPr="00121C3F" w:rsidRDefault="00121C3F">
                  <w:pPr>
                    <w:jc w:val="center"/>
                    <w:rPr>
                      <w:rFonts w:ascii="Calibri" w:hAnsi="Calibri" w:cs="Calibri"/>
                      <w:color w:val="auto"/>
                    </w:rPr>
                  </w:pPr>
                  <w:r w:rsidRPr="00121C3F">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121C3F" w:rsidRPr="00121C3F" w:rsidRDefault="00121C3F">
                  <w:pPr>
                    <w:jc w:val="center"/>
                    <w:rPr>
                      <w:rFonts w:ascii="Calibri" w:hAnsi="Calibri" w:cs="Calibri"/>
                      <w:color w:val="auto"/>
                    </w:rPr>
                  </w:pPr>
                  <w:r w:rsidRPr="00121C3F">
                    <w:rPr>
                      <w:rFonts w:ascii="Calibri" w:hAnsi="Calibri" w:cs="Calibri"/>
                      <w:color w:val="auto"/>
                    </w:rPr>
                    <w:t>-568.62</w:t>
                  </w:r>
                </w:p>
              </w:tc>
            </w:tr>
            <w:tr w:rsidR="00121C3F" w:rsidRPr="0061070A" w:rsidTr="00DC162B">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121C3F" w:rsidRPr="0061070A" w:rsidRDefault="00121C3F"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hideMark/>
                </w:tcPr>
                <w:p w:rsidR="00121C3F" w:rsidRPr="00121C3F" w:rsidRDefault="00121C3F">
                  <w:pPr>
                    <w:jc w:val="center"/>
                    <w:rPr>
                      <w:rFonts w:ascii="Calibri" w:hAnsi="Calibri" w:cs="Calibri"/>
                      <w:b/>
                      <w:bCs/>
                      <w:color w:val="auto"/>
                    </w:rPr>
                  </w:pPr>
                  <w:r w:rsidRPr="00121C3F">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000000" w:fill="DDDDDD"/>
                  <w:vAlign w:val="center"/>
                  <w:hideMark/>
                </w:tcPr>
                <w:p w:rsidR="00121C3F" w:rsidRPr="00121C3F" w:rsidRDefault="00121C3F">
                  <w:pPr>
                    <w:jc w:val="center"/>
                    <w:rPr>
                      <w:rFonts w:ascii="Calibri" w:hAnsi="Calibri" w:cs="Calibri"/>
                      <w:b/>
                      <w:bCs/>
                      <w:color w:val="auto"/>
                    </w:rPr>
                  </w:pPr>
                  <w:r w:rsidRPr="00121C3F">
                    <w:rPr>
                      <w:rFonts w:ascii="Calibri" w:hAnsi="Calibri" w:cs="Calibri"/>
                      <w:b/>
                      <w:bCs/>
                      <w:color w:val="auto"/>
                    </w:rPr>
                    <w:t>-4184.35</w:t>
                  </w:r>
                </w:p>
              </w:tc>
            </w:tr>
            <w:tr w:rsidR="00121C3F"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21C3F" w:rsidRPr="0061070A" w:rsidRDefault="00121C3F"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hideMark/>
                </w:tcPr>
                <w:p w:rsidR="00121C3F" w:rsidRPr="00121C3F" w:rsidRDefault="00121C3F">
                  <w:pPr>
                    <w:jc w:val="center"/>
                    <w:rPr>
                      <w:rFonts w:ascii="Calibri" w:hAnsi="Calibri" w:cs="Calibri"/>
                      <w:color w:val="auto"/>
                    </w:rPr>
                  </w:pPr>
                  <w:r w:rsidRPr="00121C3F">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121C3F" w:rsidRPr="00121C3F" w:rsidRDefault="00121C3F">
                  <w:pPr>
                    <w:jc w:val="center"/>
                    <w:rPr>
                      <w:rFonts w:ascii="Calibri" w:hAnsi="Calibri" w:cs="Calibri"/>
                      <w:color w:val="auto"/>
                    </w:rPr>
                  </w:pPr>
                  <w:r w:rsidRPr="00121C3F">
                    <w:rPr>
                      <w:rFonts w:ascii="Calibri" w:hAnsi="Calibri" w:cs="Calibri"/>
                      <w:color w:val="auto"/>
                    </w:rPr>
                    <w:t>23035.38</w:t>
                  </w:r>
                </w:p>
              </w:tc>
            </w:tr>
            <w:tr w:rsidR="00121C3F"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21C3F" w:rsidRPr="0061070A" w:rsidRDefault="00121C3F"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hideMark/>
                </w:tcPr>
                <w:p w:rsidR="00121C3F" w:rsidRPr="00121C3F" w:rsidRDefault="00121C3F">
                  <w:pPr>
                    <w:jc w:val="center"/>
                    <w:rPr>
                      <w:rFonts w:ascii="Calibri" w:hAnsi="Calibri" w:cs="Calibri"/>
                      <w:color w:val="auto"/>
                    </w:rPr>
                  </w:pPr>
                  <w:r w:rsidRPr="00121C3F">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121C3F" w:rsidRPr="00121C3F" w:rsidRDefault="00121C3F">
                  <w:pPr>
                    <w:jc w:val="center"/>
                    <w:rPr>
                      <w:rFonts w:ascii="Calibri" w:hAnsi="Calibri" w:cs="Calibri"/>
                      <w:color w:val="auto"/>
                    </w:rPr>
                  </w:pPr>
                  <w:r w:rsidRPr="00121C3F">
                    <w:rPr>
                      <w:rFonts w:ascii="Calibri" w:hAnsi="Calibri" w:cs="Calibri"/>
                      <w:color w:val="auto"/>
                    </w:rPr>
                    <w:t>281.56</w:t>
                  </w:r>
                </w:p>
              </w:tc>
            </w:tr>
            <w:tr w:rsidR="00121C3F" w:rsidRPr="0061070A" w:rsidTr="00DC162B">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121C3F" w:rsidRPr="0061070A" w:rsidRDefault="00121C3F"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hideMark/>
                </w:tcPr>
                <w:p w:rsidR="00121C3F" w:rsidRPr="00121C3F" w:rsidRDefault="00121C3F">
                  <w:pPr>
                    <w:jc w:val="center"/>
                    <w:rPr>
                      <w:rFonts w:ascii="Calibri" w:hAnsi="Calibri" w:cs="Calibri"/>
                      <w:b/>
                      <w:bCs/>
                      <w:color w:val="auto"/>
                    </w:rPr>
                  </w:pPr>
                  <w:r w:rsidRPr="00121C3F">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000000" w:fill="DDDDDD"/>
                  <w:vAlign w:val="center"/>
                  <w:hideMark/>
                </w:tcPr>
                <w:p w:rsidR="00121C3F" w:rsidRPr="00121C3F" w:rsidRDefault="00121C3F">
                  <w:pPr>
                    <w:jc w:val="center"/>
                    <w:rPr>
                      <w:rFonts w:ascii="Calibri" w:hAnsi="Calibri" w:cs="Calibri"/>
                      <w:b/>
                      <w:bCs/>
                      <w:color w:val="auto"/>
                    </w:rPr>
                  </w:pPr>
                  <w:r w:rsidRPr="00121C3F">
                    <w:rPr>
                      <w:rFonts w:ascii="Calibri" w:hAnsi="Calibri" w:cs="Calibri"/>
                      <w:b/>
                      <w:bCs/>
                      <w:color w:val="auto"/>
                    </w:rPr>
                    <w:t>23316.94</w:t>
                  </w:r>
                </w:p>
              </w:tc>
            </w:tr>
            <w:tr w:rsidR="00121C3F"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21C3F" w:rsidRPr="0061070A" w:rsidRDefault="00121C3F"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121C3F" w:rsidRPr="00121C3F" w:rsidRDefault="00121C3F">
                  <w:pPr>
                    <w:jc w:val="center"/>
                    <w:rPr>
                      <w:rFonts w:ascii="Calibri" w:hAnsi="Calibri" w:cs="Calibri"/>
                      <w:color w:val="auto"/>
                    </w:rPr>
                  </w:pPr>
                  <w:r w:rsidRPr="00121C3F">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121C3F" w:rsidRPr="00121C3F" w:rsidRDefault="00121C3F">
                  <w:pPr>
                    <w:jc w:val="center"/>
                    <w:rPr>
                      <w:rFonts w:ascii="Calibri" w:hAnsi="Calibri" w:cs="Calibri"/>
                      <w:color w:val="auto"/>
                    </w:rPr>
                  </w:pPr>
                  <w:r w:rsidRPr="00121C3F">
                    <w:rPr>
                      <w:rFonts w:ascii="Calibri" w:hAnsi="Calibri" w:cs="Calibri"/>
                      <w:color w:val="auto"/>
                    </w:rPr>
                    <w:t>-2393.94</w:t>
                  </w:r>
                </w:p>
              </w:tc>
            </w:tr>
            <w:tr w:rsidR="00121C3F" w:rsidRPr="0061070A" w:rsidTr="00DC162B">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21C3F" w:rsidRPr="0061070A" w:rsidRDefault="00121C3F"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121C3F" w:rsidRPr="00121C3F" w:rsidRDefault="00121C3F">
                  <w:pPr>
                    <w:jc w:val="center"/>
                    <w:rPr>
                      <w:rFonts w:ascii="Calibri" w:hAnsi="Calibri" w:cs="Calibri"/>
                      <w:color w:val="auto"/>
                    </w:rPr>
                  </w:pPr>
                  <w:r w:rsidRPr="00121C3F">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121C3F" w:rsidRPr="00121C3F" w:rsidRDefault="00121C3F">
                  <w:pPr>
                    <w:jc w:val="center"/>
                    <w:rPr>
                      <w:rFonts w:ascii="Calibri" w:hAnsi="Calibri" w:cs="Calibri"/>
                      <w:color w:val="auto"/>
                    </w:rPr>
                  </w:pPr>
                  <w:r w:rsidRPr="00121C3F">
                    <w:rPr>
                      <w:rFonts w:ascii="Calibri" w:hAnsi="Calibri" w:cs="Calibri"/>
                      <w:color w:val="auto"/>
                    </w:rPr>
                    <w:t>1378.49</w:t>
                  </w:r>
                </w:p>
              </w:tc>
            </w:tr>
            <w:tr w:rsidR="00121C3F" w:rsidRPr="0061070A" w:rsidTr="00DC162B">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121C3F" w:rsidRPr="0061070A" w:rsidRDefault="00121C3F"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hideMark/>
                </w:tcPr>
                <w:p w:rsidR="00121C3F" w:rsidRPr="00121C3F" w:rsidRDefault="00121C3F">
                  <w:pPr>
                    <w:jc w:val="center"/>
                    <w:rPr>
                      <w:rFonts w:ascii="Calibri" w:hAnsi="Calibri" w:cs="Calibri"/>
                      <w:b/>
                      <w:bCs/>
                      <w:color w:val="auto"/>
                    </w:rPr>
                  </w:pPr>
                  <w:r w:rsidRPr="00121C3F">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hideMark/>
                </w:tcPr>
                <w:p w:rsidR="00121C3F" w:rsidRPr="00121C3F" w:rsidRDefault="00121C3F">
                  <w:pPr>
                    <w:jc w:val="center"/>
                    <w:rPr>
                      <w:rFonts w:ascii="Calibri" w:hAnsi="Calibri" w:cs="Calibri"/>
                      <w:b/>
                      <w:bCs/>
                      <w:color w:val="auto"/>
                    </w:rPr>
                  </w:pPr>
                  <w:r w:rsidRPr="00121C3F">
                    <w:rPr>
                      <w:rFonts w:ascii="Calibri" w:hAnsi="Calibri" w:cs="Calibri"/>
                      <w:b/>
                      <w:bCs/>
                      <w:color w:val="auto"/>
                    </w:rPr>
                    <w:t>-1015.45</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063EE" w:rsidRDefault="002063EE"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tbl>
      <w:tblPr>
        <w:tblW w:w="5000" w:type="pct"/>
        <w:tblLook w:val="04A0"/>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550961" w:rsidRDefault="00550961" w:rsidP="000A0223">
      <w:pPr>
        <w:tabs>
          <w:tab w:val="left" w:pos="5081"/>
        </w:tabs>
        <w:spacing w:line="276" w:lineRule="auto"/>
        <w:rPr>
          <w:rFonts w:asciiTheme="minorHAnsi" w:eastAsiaTheme="minorHAnsi" w:hAnsiTheme="minorHAnsi" w:cstheme="minorHAnsi"/>
          <w:color w:val="auto"/>
        </w:rPr>
      </w:pPr>
    </w:p>
    <w:tbl>
      <w:tblPr>
        <w:tblW w:w="5000" w:type="pct"/>
        <w:tblLook w:val="04A0"/>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tblPr>
      <w:tblGrid>
        <w:gridCol w:w="6266"/>
        <w:gridCol w:w="1571"/>
        <w:gridCol w:w="3449"/>
      </w:tblGrid>
      <w:tr w:rsidR="000C2DC6" w:rsidRPr="00F63FB8" w:rsidTr="00802404">
        <w:trPr>
          <w:trHeight w:val="22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802404">
        <w:trPr>
          <w:trHeight w:val="22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BD6474">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8512D9">
              <w:rPr>
                <w:rFonts w:ascii="Calibri" w:eastAsia="Times New Roman" w:hAnsi="Calibri" w:cs="Calibri"/>
                <w:b/>
                <w:bCs/>
                <w:color w:val="F2F2F2"/>
                <w:sz w:val="20"/>
                <w:szCs w:val="20"/>
              </w:rPr>
              <w:t>2</w:t>
            </w:r>
            <w:r w:rsidR="00BD6474">
              <w:rPr>
                <w:rFonts w:ascii="Calibri" w:eastAsia="Times New Roman" w:hAnsi="Calibri" w:cs="Calibri"/>
                <w:b/>
                <w:bCs/>
                <w:color w:val="F2F2F2"/>
                <w:sz w:val="20"/>
                <w:szCs w:val="20"/>
              </w:rPr>
              <w:t>5</w:t>
            </w:r>
            <w:r w:rsidR="003A12E0">
              <w:rPr>
                <w:rFonts w:ascii="Calibri" w:eastAsia="Times New Roman" w:hAnsi="Calibri" w:cs="Calibri"/>
                <w:b/>
                <w:bCs/>
                <w:color w:val="F2F2F2"/>
                <w:sz w:val="20"/>
                <w:szCs w:val="20"/>
              </w:rPr>
              <w:t>-</w:t>
            </w:r>
            <w:r w:rsidR="008512D9">
              <w:rPr>
                <w:rFonts w:ascii="Calibri" w:eastAsia="Times New Roman" w:hAnsi="Calibri" w:cs="Calibri"/>
                <w:b/>
                <w:bCs/>
                <w:color w:val="F2F2F2"/>
                <w:sz w:val="20"/>
                <w:szCs w:val="20"/>
              </w:rPr>
              <w:t>0</w:t>
            </w:r>
            <w:r w:rsidR="0029786B">
              <w:rPr>
                <w:rFonts w:ascii="Calibri" w:eastAsia="Times New Roman" w:hAnsi="Calibri" w:cs="Calibri"/>
                <w:b/>
                <w:bCs/>
                <w:color w:val="F2F2F2"/>
                <w:sz w:val="20"/>
                <w:szCs w:val="20"/>
              </w:rPr>
              <w:t>1</w:t>
            </w:r>
            <w:r w:rsidR="00AD133D">
              <w:rPr>
                <w:rFonts w:ascii="Calibri" w:eastAsia="Times New Roman" w:hAnsi="Calibri" w:cs="Calibri"/>
                <w:b/>
                <w:bCs/>
                <w:color w:val="F2F2F2"/>
                <w:sz w:val="20"/>
                <w:szCs w:val="20"/>
              </w:rPr>
              <w:t>-202</w:t>
            </w:r>
            <w:r w:rsidR="008512D9">
              <w:rPr>
                <w:rFonts w:ascii="Calibri" w:eastAsia="Times New Roman" w:hAnsi="Calibri" w:cs="Calibri"/>
                <w:b/>
                <w:bCs/>
                <w:color w:val="F2F2F2"/>
                <w:sz w:val="20"/>
                <w:szCs w:val="20"/>
              </w:rPr>
              <w:t>3</w:t>
            </w:r>
            <w:r w:rsidR="000C2DC6">
              <w:rPr>
                <w:rFonts w:ascii="Calibri" w:eastAsia="Times New Roman" w:hAnsi="Calibri" w:cs="Calibri"/>
                <w:b/>
                <w:bCs/>
                <w:color w:val="F2F2F2"/>
                <w:sz w:val="20"/>
                <w:szCs w:val="20"/>
              </w:rPr>
              <w:t>)</w:t>
            </w:r>
          </w:p>
        </w:tc>
      </w:tr>
      <w:tr w:rsidR="0035210D" w:rsidRPr="009E0BAD" w:rsidTr="00D10514">
        <w:trPr>
          <w:trHeight w:val="106"/>
        </w:trPr>
        <w:tc>
          <w:tcPr>
            <w:tcW w:w="2776" w:type="pct"/>
            <w:tcBorders>
              <w:top w:val="nil"/>
              <w:left w:val="nil"/>
              <w:bottom w:val="single" w:sz="8" w:space="0" w:color="FFFFFF"/>
              <w:right w:val="single" w:sz="8" w:space="0" w:color="FFFFFF"/>
            </w:tcBorders>
            <w:shd w:val="clear" w:color="000000" w:fill="F2F2F2"/>
            <w:vAlign w:val="bottom"/>
            <w:hideMark/>
          </w:tcPr>
          <w:p w:rsidR="0035210D" w:rsidRDefault="0035210D">
            <w:pPr>
              <w:rPr>
                <w:rFonts w:ascii="Calibri" w:hAnsi="Calibri" w:cs="Calibri"/>
                <w:b/>
                <w:bCs/>
                <w:color w:val="000000"/>
              </w:rPr>
            </w:pPr>
          </w:p>
        </w:tc>
        <w:tc>
          <w:tcPr>
            <w:tcW w:w="696"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c>
          <w:tcPr>
            <w:tcW w:w="1528"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r>
      <w:tr w:rsidR="00F748E8" w:rsidRPr="009E0BAD" w:rsidTr="00545531">
        <w:trPr>
          <w:trHeight w:val="222"/>
        </w:trPr>
        <w:tc>
          <w:tcPr>
            <w:tcW w:w="2776" w:type="pct"/>
            <w:tcBorders>
              <w:top w:val="nil"/>
              <w:left w:val="nil"/>
              <w:bottom w:val="single" w:sz="8" w:space="0" w:color="FFFFFF"/>
              <w:right w:val="single" w:sz="8" w:space="0" w:color="FFFFFF"/>
            </w:tcBorders>
            <w:shd w:val="clear" w:color="000000" w:fill="DDDDDD"/>
            <w:vAlign w:val="bottom"/>
            <w:hideMark/>
          </w:tcPr>
          <w:p w:rsidR="00F748E8" w:rsidRDefault="00F748E8">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DDDDDD"/>
            <w:vAlign w:val="bottom"/>
            <w:hideMark/>
          </w:tcPr>
          <w:p w:rsidR="00F748E8" w:rsidRDefault="00F748E8">
            <w:pPr>
              <w:jc w:val="right"/>
              <w:rPr>
                <w:rFonts w:ascii="Calibri" w:hAnsi="Calibri" w:cs="Calibri"/>
                <w:b/>
                <w:bCs/>
                <w:color w:val="000000"/>
              </w:rPr>
            </w:pPr>
            <w:r>
              <w:rPr>
                <w:rFonts w:ascii="Calibri" w:hAnsi="Calibri" w:cs="Calibri"/>
                <w:b/>
                <w:bCs/>
                <w:color w:val="000000"/>
              </w:rPr>
              <w:t>424.49</w:t>
            </w:r>
          </w:p>
        </w:tc>
        <w:tc>
          <w:tcPr>
            <w:tcW w:w="1528" w:type="pct"/>
            <w:tcBorders>
              <w:top w:val="nil"/>
              <w:left w:val="nil"/>
              <w:bottom w:val="single" w:sz="8" w:space="0" w:color="FFFFFF"/>
              <w:right w:val="nil"/>
            </w:tcBorders>
            <w:shd w:val="clear" w:color="000000" w:fill="DDDDDD"/>
            <w:vAlign w:val="bottom"/>
            <w:hideMark/>
          </w:tcPr>
          <w:p w:rsidR="00F748E8" w:rsidRDefault="00F748E8">
            <w:pPr>
              <w:jc w:val="right"/>
              <w:rPr>
                <w:rFonts w:ascii="Calibri" w:hAnsi="Calibri" w:cs="Calibri"/>
                <w:b/>
                <w:bCs/>
                <w:color w:val="000000"/>
              </w:rPr>
            </w:pPr>
            <w:r>
              <w:rPr>
                <w:rFonts w:ascii="Calibri" w:hAnsi="Calibri" w:cs="Calibri"/>
                <w:b/>
                <w:bCs/>
                <w:color w:val="000000"/>
              </w:rPr>
              <w:t>401.55</w:t>
            </w:r>
          </w:p>
        </w:tc>
      </w:tr>
      <w:tr w:rsidR="00F748E8"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F748E8" w:rsidRDefault="00F748E8">
            <w:pPr>
              <w:rPr>
                <w:rFonts w:ascii="Calibri" w:hAnsi="Calibri" w:cs="Calibri"/>
                <w:b/>
                <w:bCs/>
                <w:color w:val="000000"/>
              </w:rPr>
            </w:pPr>
            <w:r>
              <w:rPr>
                <w:rFonts w:ascii="Calibri" w:hAnsi="Calibri" w:cs="Calibri"/>
                <w:b/>
                <w:bCs/>
                <w:color w:val="000000"/>
              </w:rPr>
              <w:t>RELIANCE</w:t>
            </w:r>
          </w:p>
        </w:tc>
        <w:tc>
          <w:tcPr>
            <w:tcW w:w="696" w:type="pct"/>
            <w:tcBorders>
              <w:top w:val="nil"/>
              <w:left w:val="nil"/>
              <w:bottom w:val="single" w:sz="8" w:space="0" w:color="FFFFFF"/>
              <w:right w:val="single" w:sz="8" w:space="0" w:color="FFFFFF"/>
            </w:tcBorders>
            <w:shd w:val="clear" w:color="000000" w:fill="F2F2F2"/>
            <w:vAlign w:val="bottom"/>
            <w:hideMark/>
          </w:tcPr>
          <w:p w:rsidR="00F748E8" w:rsidRDefault="00F748E8">
            <w:pPr>
              <w:jc w:val="right"/>
              <w:rPr>
                <w:rFonts w:ascii="Calibri" w:hAnsi="Calibri" w:cs="Calibri"/>
                <w:b/>
                <w:bCs/>
                <w:color w:val="000000"/>
              </w:rPr>
            </w:pPr>
            <w:r>
              <w:rPr>
                <w:rFonts w:ascii="Calibri" w:hAnsi="Calibri" w:cs="Calibri"/>
                <w:b/>
                <w:bCs/>
                <w:color w:val="000000"/>
              </w:rPr>
              <w:t>2554.08</w:t>
            </w:r>
          </w:p>
        </w:tc>
        <w:tc>
          <w:tcPr>
            <w:tcW w:w="1528" w:type="pct"/>
            <w:tcBorders>
              <w:top w:val="nil"/>
              <w:left w:val="nil"/>
              <w:bottom w:val="single" w:sz="8" w:space="0" w:color="FFFFFF"/>
              <w:right w:val="single" w:sz="8" w:space="0" w:color="FFFFFF"/>
            </w:tcBorders>
            <w:shd w:val="clear" w:color="000000" w:fill="F2F2F2"/>
            <w:vAlign w:val="bottom"/>
            <w:hideMark/>
          </w:tcPr>
          <w:p w:rsidR="00F748E8" w:rsidRDefault="00F748E8">
            <w:pPr>
              <w:jc w:val="right"/>
              <w:rPr>
                <w:rFonts w:ascii="Calibri" w:hAnsi="Calibri" w:cs="Calibri"/>
                <w:b/>
                <w:bCs/>
                <w:color w:val="000000"/>
              </w:rPr>
            </w:pPr>
            <w:r>
              <w:rPr>
                <w:rFonts w:ascii="Calibri" w:hAnsi="Calibri" w:cs="Calibri"/>
                <w:b/>
                <w:bCs/>
                <w:color w:val="000000"/>
              </w:rPr>
              <w:t>2382.55</w:t>
            </w:r>
          </w:p>
        </w:tc>
      </w:tr>
      <w:tr w:rsidR="00F748E8" w:rsidRPr="009E0BAD" w:rsidTr="00545531">
        <w:trPr>
          <w:trHeight w:val="222"/>
        </w:trPr>
        <w:tc>
          <w:tcPr>
            <w:tcW w:w="2776" w:type="pct"/>
            <w:tcBorders>
              <w:top w:val="nil"/>
              <w:left w:val="nil"/>
              <w:bottom w:val="single" w:sz="8" w:space="0" w:color="FFFFFF"/>
              <w:right w:val="single" w:sz="8" w:space="0" w:color="FFFFFF"/>
            </w:tcBorders>
            <w:shd w:val="clear" w:color="000000" w:fill="D9D9D9"/>
            <w:vAlign w:val="bottom"/>
            <w:hideMark/>
          </w:tcPr>
          <w:p w:rsidR="00F748E8" w:rsidRDefault="00F748E8">
            <w:pPr>
              <w:rPr>
                <w:rFonts w:ascii="Calibri" w:hAnsi="Calibri" w:cs="Calibri"/>
                <w:b/>
                <w:bCs/>
                <w:color w:val="000000"/>
              </w:rPr>
            </w:pPr>
            <w:r>
              <w:rPr>
                <w:rFonts w:ascii="Calibri" w:hAnsi="Calibri" w:cs="Calibri"/>
                <w:b/>
                <w:bCs/>
                <w:color w:val="000000"/>
              </w:rPr>
              <w:t>DRREDDY</w:t>
            </w:r>
          </w:p>
        </w:tc>
        <w:tc>
          <w:tcPr>
            <w:tcW w:w="696" w:type="pct"/>
            <w:tcBorders>
              <w:top w:val="nil"/>
              <w:left w:val="nil"/>
              <w:bottom w:val="single" w:sz="8" w:space="0" w:color="FFFFFF"/>
              <w:right w:val="single" w:sz="8" w:space="0" w:color="FFFFFF"/>
            </w:tcBorders>
            <w:shd w:val="clear" w:color="000000" w:fill="D9D9D9"/>
            <w:vAlign w:val="bottom"/>
            <w:hideMark/>
          </w:tcPr>
          <w:p w:rsidR="00F748E8" w:rsidRDefault="00F748E8">
            <w:pPr>
              <w:jc w:val="right"/>
              <w:rPr>
                <w:rFonts w:ascii="Calibri" w:hAnsi="Calibri" w:cs="Calibri"/>
                <w:b/>
                <w:bCs/>
                <w:color w:val="000000"/>
              </w:rPr>
            </w:pPr>
            <w:r>
              <w:rPr>
                <w:rFonts w:ascii="Calibri" w:hAnsi="Calibri" w:cs="Calibri"/>
                <w:b/>
                <w:bCs/>
                <w:color w:val="000000"/>
              </w:rPr>
              <w:t>4294.03</w:t>
            </w:r>
          </w:p>
        </w:tc>
        <w:tc>
          <w:tcPr>
            <w:tcW w:w="1528" w:type="pct"/>
            <w:tcBorders>
              <w:top w:val="nil"/>
              <w:left w:val="nil"/>
              <w:bottom w:val="single" w:sz="8" w:space="0" w:color="FFFFFF"/>
              <w:right w:val="single" w:sz="8" w:space="0" w:color="FFFFFF"/>
            </w:tcBorders>
            <w:shd w:val="clear" w:color="000000" w:fill="D9D9D9"/>
            <w:vAlign w:val="bottom"/>
            <w:hideMark/>
          </w:tcPr>
          <w:p w:rsidR="00F748E8" w:rsidRDefault="00F748E8">
            <w:pPr>
              <w:jc w:val="right"/>
              <w:rPr>
                <w:rFonts w:ascii="Calibri" w:hAnsi="Calibri" w:cs="Calibri"/>
                <w:b/>
                <w:bCs/>
                <w:color w:val="000000"/>
              </w:rPr>
            </w:pPr>
            <w:r>
              <w:rPr>
                <w:rFonts w:ascii="Calibri" w:hAnsi="Calibri" w:cs="Calibri"/>
                <w:b/>
                <w:bCs/>
                <w:color w:val="000000"/>
              </w:rPr>
              <w:t>4200.95</w:t>
            </w:r>
          </w:p>
        </w:tc>
      </w:tr>
      <w:tr w:rsidR="00F748E8"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F748E8" w:rsidRDefault="00F748E8">
            <w:pPr>
              <w:rPr>
                <w:rFonts w:ascii="Calibri" w:hAnsi="Calibri" w:cs="Calibri"/>
                <w:b/>
                <w:bCs/>
                <w:color w:val="000000"/>
              </w:rPr>
            </w:pPr>
            <w:r>
              <w:rPr>
                <w:rFonts w:ascii="Calibri" w:hAnsi="Calibri" w:cs="Calibri"/>
                <w:b/>
                <w:bCs/>
                <w:color w:val="000000"/>
              </w:rPr>
              <w:t>GRASIM</w:t>
            </w:r>
          </w:p>
        </w:tc>
        <w:tc>
          <w:tcPr>
            <w:tcW w:w="696" w:type="pct"/>
            <w:tcBorders>
              <w:top w:val="nil"/>
              <w:left w:val="nil"/>
              <w:bottom w:val="single" w:sz="8" w:space="0" w:color="FFFFFF"/>
              <w:right w:val="single" w:sz="8" w:space="0" w:color="FFFFFF"/>
            </w:tcBorders>
            <w:shd w:val="clear" w:color="000000" w:fill="F2F2F2"/>
            <w:vAlign w:val="bottom"/>
            <w:hideMark/>
          </w:tcPr>
          <w:p w:rsidR="00F748E8" w:rsidRDefault="00F748E8">
            <w:pPr>
              <w:jc w:val="right"/>
              <w:rPr>
                <w:rFonts w:ascii="Calibri" w:hAnsi="Calibri" w:cs="Calibri"/>
                <w:b/>
                <w:bCs/>
                <w:color w:val="000000"/>
              </w:rPr>
            </w:pPr>
            <w:r>
              <w:rPr>
                <w:rFonts w:ascii="Calibri" w:hAnsi="Calibri" w:cs="Calibri"/>
                <w:b/>
                <w:bCs/>
                <w:color w:val="000000"/>
              </w:rPr>
              <w:t>1612.97</w:t>
            </w:r>
          </w:p>
        </w:tc>
        <w:tc>
          <w:tcPr>
            <w:tcW w:w="1528" w:type="pct"/>
            <w:tcBorders>
              <w:top w:val="nil"/>
              <w:left w:val="nil"/>
              <w:bottom w:val="single" w:sz="8" w:space="0" w:color="FFFFFF"/>
              <w:right w:val="single" w:sz="8" w:space="0" w:color="FFFFFF"/>
            </w:tcBorders>
            <w:shd w:val="clear" w:color="000000" w:fill="F2F2F2"/>
            <w:vAlign w:val="bottom"/>
            <w:hideMark/>
          </w:tcPr>
          <w:p w:rsidR="00F748E8" w:rsidRDefault="00F748E8">
            <w:pPr>
              <w:jc w:val="right"/>
              <w:rPr>
                <w:rFonts w:ascii="Calibri" w:hAnsi="Calibri" w:cs="Calibri"/>
                <w:b/>
                <w:bCs/>
                <w:color w:val="000000"/>
              </w:rPr>
            </w:pPr>
            <w:r>
              <w:rPr>
                <w:rFonts w:ascii="Calibri" w:hAnsi="Calibri" w:cs="Calibri"/>
                <w:b/>
                <w:bCs/>
                <w:color w:val="000000"/>
              </w:rPr>
              <w:t>1593.75</w:t>
            </w:r>
          </w:p>
        </w:tc>
      </w:tr>
      <w:tr w:rsidR="00F748E8" w:rsidRPr="009E0BAD" w:rsidTr="00545531">
        <w:trPr>
          <w:trHeight w:val="222"/>
        </w:trPr>
        <w:tc>
          <w:tcPr>
            <w:tcW w:w="2776" w:type="pct"/>
            <w:tcBorders>
              <w:top w:val="nil"/>
              <w:left w:val="nil"/>
              <w:bottom w:val="nil"/>
              <w:right w:val="single" w:sz="8" w:space="0" w:color="FFFFFF"/>
            </w:tcBorders>
            <w:shd w:val="clear" w:color="000000" w:fill="DDDDDD"/>
            <w:vAlign w:val="bottom"/>
            <w:hideMark/>
          </w:tcPr>
          <w:p w:rsidR="00F748E8" w:rsidRDefault="00F748E8">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nil"/>
              <w:right w:val="single" w:sz="8" w:space="0" w:color="FFFFFF"/>
            </w:tcBorders>
            <w:shd w:val="clear" w:color="000000" w:fill="DDDDDD"/>
            <w:vAlign w:val="bottom"/>
            <w:hideMark/>
          </w:tcPr>
          <w:p w:rsidR="00F748E8" w:rsidRDefault="00F748E8">
            <w:pPr>
              <w:jc w:val="right"/>
              <w:rPr>
                <w:rFonts w:ascii="Calibri" w:hAnsi="Calibri" w:cs="Calibri"/>
                <w:b/>
                <w:bCs/>
                <w:color w:val="000000"/>
              </w:rPr>
            </w:pPr>
            <w:r>
              <w:rPr>
                <w:rFonts w:ascii="Calibri" w:hAnsi="Calibri" w:cs="Calibri"/>
                <w:b/>
                <w:bCs/>
                <w:color w:val="000000"/>
              </w:rPr>
              <w:t>425.16</w:t>
            </w:r>
          </w:p>
        </w:tc>
        <w:tc>
          <w:tcPr>
            <w:tcW w:w="1528" w:type="pct"/>
            <w:tcBorders>
              <w:top w:val="nil"/>
              <w:left w:val="nil"/>
              <w:bottom w:val="nil"/>
              <w:right w:val="nil"/>
            </w:tcBorders>
            <w:shd w:val="clear" w:color="000000" w:fill="DDDDDD"/>
            <w:vAlign w:val="bottom"/>
            <w:hideMark/>
          </w:tcPr>
          <w:p w:rsidR="00F748E8" w:rsidRDefault="00F748E8">
            <w:pPr>
              <w:jc w:val="right"/>
              <w:rPr>
                <w:rFonts w:ascii="Calibri" w:hAnsi="Calibri" w:cs="Calibri"/>
                <w:b/>
                <w:bCs/>
                <w:color w:val="000000"/>
              </w:rPr>
            </w:pPr>
            <w:r>
              <w:rPr>
                <w:rFonts w:ascii="Calibri" w:hAnsi="Calibri" w:cs="Calibri"/>
                <w:b/>
                <w:bCs/>
                <w:color w:val="000000"/>
              </w:rPr>
              <w:t>419.05</w:t>
            </w:r>
          </w:p>
        </w:tc>
      </w:tr>
      <w:tr w:rsidR="00F748E8"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748E8" w:rsidRDefault="00F748E8">
            <w:pPr>
              <w:rPr>
                <w:rFonts w:ascii="Calibri" w:hAnsi="Calibri" w:cs="Calibri"/>
                <w:b/>
                <w:bCs/>
                <w:color w:val="000000"/>
              </w:rPr>
            </w:pPr>
            <w:r>
              <w:rPr>
                <w:rFonts w:ascii="Calibri" w:hAnsi="Calibri" w:cs="Calibri"/>
                <w:b/>
                <w:bCs/>
                <w:color w:val="000000"/>
              </w:rPr>
              <w:t>CIPLA</w:t>
            </w:r>
          </w:p>
        </w:tc>
        <w:tc>
          <w:tcPr>
            <w:tcW w:w="696" w:type="pct"/>
            <w:tcBorders>
              <w:top w:val="nil"/>
              <w:left w:val="nil"/>
              <w:bottom w:val="nil"/>
              <w:right w:val="single" w:sz="8" w:space="0" w:color="FFFFFF"/>
            </w:tcBorders>
            <w:shd w:val="clear" w:color="auto" w:fill="F2F2F2" w:themeFill="background1" w:themeFillShade="F2"/>
            <w:vAlign w:val="bottom"/>
          </w:tcPr>
          <w:p w:rsidR="00F748E8" w:rsidRDefault="00F748E8">
            <w:pPr>
              <w:jc w:val="right"/>
              <w:rPr>
                <w:rFonts w:ascii="Calibri" w:hAnsi="Calibri" w:cs="Calibri"/>
                <w:b/>
                <w:bCs/>
                <w:color w:val="000000"/>
              </w:rPr>
            </w:pPr>
            <w:r>
              <w:rPr>
                <w:rFonts w:ascii="Calibri" w:hAnsi="Calibri" w:cs="Calibri"/>
                <w:b/>
                <w:bCs/>
                <w:color w:val="000000"/>
              </w:rPr>
              <w:t>1037.56</w:t>
            </w:r>
          </w:p>
        </w:tc>
        <w:tc>
          <w:tcPr>
            <w:tcW w:w="1528" w:type="pct"/>
            <w:tcBorders>
              <w:top w:val="nil"/>
              <w:left w:val="nil"/>
              <w:bottom w:val="nil"/>
              <w:right w:val="nil"/>
            </w:tcBorders>
            <w:shd w:val="clear" w:color="auto" w:fill="F2F2F2" w:themeFill="background1" w:themeFillShade="F2"/>
            <w:vAlign w:val="bottom"/>
          </w:tcPr>
          <w:p w:rsidR="00F748E8" w:rsidRDefault="00F748E8">
            <w:pPr>
              <w:jc w:val="right"/>
              <w:rPr>
                <w:rFonts w:ascii="Calibri" w:hAnsi="Calibri" w:cs="Calibri"/>
                <w:b/>
                <w:bCs/>
                <w:color w:val="000000"/>
              </w:rPr>
            </w:pPr>
            <w:r>
              <w:rPr>
                <w:rFonts w:ascii="Calibri" w:hAnsi="Calibri" w:cs="Calibri"/>
                <w:b/>
                <w:bCs/>
                <w:color w:val="000000"/>
              </w:rPr>
              <w:t>1035.25</w:t>
            </w:r>
          </w:p>
        </w:tc>
      </w:tr>
      <w:tr w:rsidR="00F748E8"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F748E8" w:rsidRDefault="00F748E8">
            <w:pPr>
              <w:rPr>
                <w:rFonts w:ascii="Calibri" w:hAnsi="Calibri" w:cs="Calibri"/>
                <w:b/>
                <w:bCs/>
                <w:color w:val="000000"/>
              </w:rPr>
            </w:pPr>
            <w:r>
              <w:rPr>
                <w:rFonts w:ascii="Calibri" w:hAnsi="Calibri" w:cs="Calibri"/>
                <w:b/>
                <w:bCs/>
                <w:color w:val="000000"/>
              </w:rPr>
              <w:t>TATACONSUM</w:t>
            </w:r>
          </w:p>
        </w:tc>
        <w:tc>
          <w:tcPr>
            <w:tcW w:w="696" w:type="pct"/>
            <w:tcBorders>
              <w:top w:val="nil"/>
              <w:left w:val="nil"/>
              <w:bottom w:val="nil"/>
              <w:right w:val="single" w:sz="8" w:space="0" w:color="FFFFFF"/>
            </w:tcBorders>
            <w:shd w:val="clear" w:color="000000" w:fill="DDDDDD"/>
            <w:vAlign w:val="bottom"/>
          </w:tcPr>
          <w:p w:rsidR="00F748E8" w:rsidRDefault="00F748E8">
            <w:pPr>
              <w:jc w:val="right"/>
              <w:rPr>
                <w:rFonts w:ascii="Calibri" w:hAnsi="Calibri" w:cs="Calibri"/>
                <w:b/>
                <w:bCs/>
                <w:color w:val="000000"/>
              </w:rPr>
            </w:pPr>
            <w:r>
              <w:rPr>
                <w:rFonts w:ascii="Calibri" w:hAnsi="Calibri" w:cs="Calibri"/>
                <w:b/>
                <w:bCs/>
                <w:color w:val="000000"/>
              </w:rPr>
              <w:t>777.1</w:t>
            </w:r>
          </w:p>
        </w:tc>
        <w:tc>
          <w:tcPr>
            <w:tcW w:w="1528" w:type="pct"/>
            <w:tcBorders>
              <w:top w:val="nil"/>
              <w:left w:val="nil"/>
              <w:bottom w:val="nil"/>
              <w:right w:val="nil"/>
            </w:tcBorders>
            <w:shd w:val="clear" w:color="000000" w:fill="DDDDDD"/>
            <w:vAlign w:val="bottom"/>
          </w:tcPr>
          <w:p w:rsidR="00F748E8" w:rsidRDefault="00F748E8">
            <w:pPr>
              <w:jc w:val="right"/>
              <w:rPr>
                <w:rFonts w:ascii="Calibri" w:hAnsi="Calibri" w:cs="Calibri"/>
                <w:b/>
                <w:bCs/>
                <w:color w:val="000000"/>
              </w:rPr>
            </w:pPr>
            <w:r>
              <w:rPr>
                <w:rFonts w:ascii="Calibri" w:hAnsi="Calibri" w:cs="Calibri"/>
                <w:b/>
                <w:bCs/>
                <w:color w:val="000000"/>
              </w:rPr>
              <w:t>740.05</w:t>
            </w:r>
          </w:p>
        </w:tc>
      </w:tr>
      <w:tr w:rsidR="00F748E8"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748E8" w:rsidRDefault="00F748E8">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auto" w:fill="F2F2F2" w:themeFill="background1" w:themeFillShade="F2"/>
            <w:vAlign w:val="bottom"/>
          </w:tcPr>
          <w:p w:rsidR="00F748E8" w:rsidRDefault="00F748E8">
            <w:pPr>
              <w:jc w:val="right"/>
              <w:rPr>
                <w:rFonts w:ascii="Calibri" w:hAnsi="Calibri" w:cs="Calibri"/>
                <w:b/>
                <w:bCs/>
                <w:color w:val="000000"/>
              </w:rPr>
            </w:pPr>
            <w:r>
              <w:rPr>
                <w:rFonts w:ascii="Calibri" w:hAnsi="Calibri" w:cs="Calibri"/>
                <w:b/>
                <w:bCs/>
                <w:color w:val="000000"/>
              </w:rPr>
              <w:t>3105.63</w:t>
            </w:r>
          </w:p>
        </w:tc>
        <w:tc>
          <w:tcPr>
            <w:tcW w:w="1528" w:type="pct"/>
            <w:tcBorders>
              <w:top w:val="nil"/>
              <w:left w:val="nil"/>
              <w:bottom w:val="nil"/>
              <w:right w:val="nil"/>
            </w:tcBorders>
            <w:shd w:val="clear" w:color="auto" w:fill="F2F2F2" w:themeFill="background1" w:themeFillShade="F2"/>
            <w:vAlign w:val="bottom"/>
          </w:tcPr>
          <w:p w:rsidR="00F748E8" w:rsidRDefault="00F748E8">
            <w:pPr>
              <w:jc w:val="right"/>
              <w:rPr>
                <w:rFonts w:ascii="Calibri" w:hAnsi="Calibri" w:cs="Calibri"/>
                <w:b/>
                <w:bCs/>
                <w:color w:val="000000"/>
              </w:rPr>
            </w:pPr>
            <w:r>
              <w:rPr>
                <w:rFonts w:ascii="Calibri" w:hAnsi="Calibri" w:cs="Calibri"/>
                <w:b/>
                <w:bCs/>
                <w:color w:val="000000"/>
              </w:rPr>
              <w:t>2775</w:t>
            </w:r>
          </w:p>
        </w:tc>
      </w:tr>
      <w:tr w:rsidR="00F748E8"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F748E8" w:rsidRDefault="00F748E8">
            <w:pPr>
              <w:rPr>
                <w:rFonts w:ascii="Calibri" w:hAnsi="Calibri" w:cs="Calibri"/>
                <w:b/>
                <w:bCs/>
                <w:color w:val="000000"/>
              </w:rPr>
            </w:pPr>
            <w:r>
              <w:rPr>
                <w:rFonts w:ascii="Calibri" w:hAnsi="Calibri" w:cs="Calibri"/>
                <w:b/>
                <w:bCs/>
                <w:color w:val="000000"/>
              </w:rPr>
              <w:t>TITAN</w:t>
            </w:r>
          </w:p>
        </w:tc>
        <w:tc>
          <w:tcPr>
            <w:tcW w:w="696" w:type="pct"/>
            <w:tcBorders>
              <w:top w:val="nil"/>
              <w:left w:val="nil"/>
              <w:bottom w:val="nil"/>
              <w:right w:val="single" w:sz="8" w:space="0" w:color="FFFFFF"/>
            </w:tcBorders>
            <w:shd w:val="clear" w:color="000000" w:fill="DDDDDD"/>
            <w:vAlign w:val="bottom"/>
          </w:tcPr>
          <w:p w:rsidR="00F748E8" w:rsidRDefault="00F748E8">
            <w:pPr>
              <w:jc w:val="right"/>
              <w:rPr>
                <w:rFonts w:ascii="Calibri" w:hAnsi="Calibri" w:cs="Calibri"/>
                <w:b/>
                <w:bCs/>
                <w:color w:val="000000"/>
              </w:rPr>
            </w:pPr>
            <w:r>
              <w:rPr>
                <w:rFonts w:ascii="Calibri" w:hAnsi="Calibri" w:cs="Calibri"/>
                <w:b/>
                <w:bCs/>
                <w:color w:val="000000"/>
              </w:rPr>
              <w:t>2429.25</w:t>
            </w:r>
          </w:p>
        </w:tc>
        <w:tc>
          <w:tcPr>
            <w:tcW w:w="1528" w:type="pct"/>
            <w:tcBorders>
              <w:top w:val="nil"/>
              <w:left w:val="nil"/>
              <w:bottom w:val="nil"/>
              <w:right w:val="nil"/>
            </w:tcBorders>
            <w:shd w:val="clear" w:color="000000" w:fill="DDDDDD"/>
            <w:vAlign w:val="bottom"/>
          </w:tcPr>
          <w:p w:rsidR="00F748E8" w:rsidRDefault="00F748E8">
            <w:pPr>
              <w:jc w:val="right"/>
              <w:rPr>
                <w:rFonts w:ascii="Calibri" w:hAnsi="Calibri" w:cs="Calibri"/>
                <w:b/>
                <w:bCs/>
                <w:color w:val="000000"/>
              </w:rPr>
            </w:pPr>
            <w:r>
              <w:rPr>
                <w:rFonts w:ascii="Calibri" w:hAnsi="Calibri" w:cs="Calibri"/>
                <w:b/>
                <w:bCs/>
                <w:color w:val="000000"/>
              </w:rPr>
              <w:t>2356.6</w:t>
            </w:r>
          </w:p>
        </w:tc>
      </w:tr>
      <w:tr w:rsidR="00F748E8"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748E8" w:rsidRDefault="00F748E8">
            <w:pPr>
              <w:rPr>
                <w:rFonts w:ascii="Calibri" w:hAnsi="Calibri" w:cs="Calibri"/>
                <w:b/>
                <w:bCs/>
                <w:color w:val="000000"/>
              </w:rPr>
            </w:pPr>
            <w:r>
              <w:rPr>
                <w:rFonts w:ascii="Calibri" w:hAnsi="Calibri" w:cs="Calibri"/>
                <w:b/>
                <w:bCs/>
                <w:color w:val="000000"/>
              </w:rPr>
              <w:t>UPL</w:t>
            </w:r>
          </w:p>
        </w:tc>
        <w:tc>
          <w:tcPr>
            <w:tcW w:w="696" w:type="pct"/>
            <w:tcBorders>
              <w:top w:val="nil"/>
              <w:left w:val="nil"/>
              <w:bottom w:val="nil"/>
              <w:right w:val="single" w:sz="8" w:space="0" w:color="FFFFFF"/>
            </w:tcBorders>
            <w:shd w:val="clear" w:color="auto" w:fill="F2F2F2" w:themeFill="background1" w:themeFillShade="F2"/>
            <w:vAlign w:val="bottom"/>
          </w:tcPr>
          <w:p w:rsidR="00F748E8" w:rsidRDefault="00F748E8">
            <w:pPr>
              <w:jc w:val="right"/>
              <w:rPr>
                <w:rFonts w:ascii="Calibri" w:hAnsi="Calibri" w:cs="Calibri"/>
                <w:b/>
                <w:bCs/>
                <w:color w:val="000000"/>
              </w:rPr>
            </w:pPr>
            <w:r>
              <w:rPr>
                <w:rFonts w:ascii="Calibri" w:hAnsi="Calibri" w:cs="Calibri"/>
                <w:b/>
                <w:bCs/>
                <w:color w:val="000000"/>
              </w:rPr>
              <w:t>738.82</w:t>
            </w:r>
          </w:p>
        </w:tc>
        <w:tc>
          <w:tcPr>
            <w:tcW w:w="1528" w:type="pct"/>
            <w:tcBorders>
              <w:top w:val="nil"/>
              <w:left w:val="nil"/>
              <w:bottom w:val="nil"/>
              <w:right w:val="nil"/>
            </w:tcBorders>
            <w:shd w:val="clear" w:color="auto" w:fill="F2F2F2" w:themeFill="background1" w:themeFillShade="F2"/>
            <w:vAlign w:val="bottom"/>
          </w:tcPr>
          <w:p w:rsidR="00F748E8" w:rsidRDefault="00F748E8">
            <w:pPr>
              <w:jc w:val="right"/>
              <w:rPr>
                <w:rFonts w:ascii="Calibri" w:hAnsi="Calibri" w:cs="Calibri"/>
                <w:b/>
                <w:bCs/>
                <w:color w:val="000000"/>
              </w:rPr>
            </w:pPr>
            <w:r>
              <w:rPr>
                <w:rFonts w:ascii="Calibri" w:hAnsi="Calibri" w:cs="Calibri"/>
                <w:b/>
                <w:bCs/>
                <w:color w:val="000000"/>
              </w:rPr>
              <w:t>737.95</w:t>
            </w:r>
          </w:p>
        </w:tc>
      </w:tr>
      <w:tr w:rsidR="00F748E8"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F748E8" w:rsidRDefault="00F748E8">
            <w:pPr>
              <w:rPr>
                <w:rFonts w:ascii="Calibri" w:hAnsi="Calibri" w:cs="Calibri"/>
                <w:b/>
                <w:bCs/>
                <w:color w:val="000000"/>
              </w:rPr>
            </w:pPr>
            <w:r>
              <w:rPr>
                <w:rFonts w:ascii="Calibri" w:hAnsi="Calibri" w:cs="Calibri"/>
                <w:b/>
                <w:bCs/>
                <w:color w:val="000000"/>
              </w:rPr>
              <w:t>APOLLOHOSP</w:t>
            </w:r>
          </w:p>
        </w:tc>
        <w:tc>
          <w:tcPr>
            <w:tcW w:w="696" w:type="pct"/>
            <w:tcBorders>
              <w:top w:val="nil"/>
              <w:left w:val="nil"/>
              <w:bottom w:val="nil"/>
              <w:right w:val="single" w:sz="8" w:space="0" w:color="FFFFFF"/>
            </w:tcBorders>
            <w:shd w:val="clear" w:color="auto" w:fill="D9D9D9" w:themeFill="background1" w:themeFillShade="D9"/>
            <w:vAlign w:val="bottom"/>
          </w:tcPr>
          <w:p w:rsidR="00F748E8" w:rsidRDefault="00F748E8">
            <w:pPr>
              <w:jc w:val="right"/>
              <w:rPr>
                <w:rFonts w:ascii="Calibri" w:hAnsi="Calibri" w:cs="Calibri"/>
                <w:b/>
                <w:bCs/>
                <w:color w:val="000000"/>
              </w:rPr>
            </w:pPr>
            <w:r>
              <w:rPr>
                <w:rFonts w:ascii="Calibri" w:hAnsi="Calibri" w:cs="Calibri"/>
                <w:b/>
                <w:bCs/>
                <w:color w:val="000000"/>
              </w:rPr>
              <w:t>4259.74</w:t>
            </w:r>
          </w:p>
        </w:tc>
        <w:tc>
          <w:tcPr>
            <w:tcW w:w="1528" w:type="pct"/>
            <w:tcBorders>
              <w:top w:val="nil"/>
              <w:left w:val="nil"/>
              <w:bottom w:val="nil"/>
              <w:right w:val="nil"/>
            </w:tcBorders>
            <w:shd w:val="clear" w:color="auto" w:fill="D9D9D9" w:themeFill="background1" w:themeFillShade="D9"/>
            <w:vAlign w:val="bottom"/>
          </w:tcPr>
          <w:p w:rsidR="00F748E8" w:rsidRDefault="00F748E8">
            <w:pPr>
              <w:jc w:val="right"/>
              <w:rPr>
                <w:rFonts w:ascii="Calibri" w:hAnsi="Calibri" w:cs="Calibri"/>
                <w:b/>
                <w:bCs/>
                <w:color w:val="000000"/>
              </w:rPr>
            </w:pPr>
            <w:r>
              <w:rPr>
                <w:rFonts w:ascii="Calibri" w:hAnsi="Calibri" w:cs="Calibri"/>
                <w:b/>
                <w:bCs/>
                <w:color w:val="000000"/>
              </w:rPr>
              <w:t>4224.35</w:t>
            </w:r>
          </w:p>
        </w:tc>
      </w:tr>
      <w:tr w:rsidR="00F748E8"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748E8" w:rsidRDefault="00F748E8">
            <w:pPr>
              <w:rPr>
                <w:rFonts w:ascii="Calibri" w:hAnsi="Calibri" w:cs="Calibri"/>
                <w:b/>
                <w:bCs/>
                <w:color w:val="000000"/>
              </w:rPr>
            </w:pPr>
            <w:r>
              <w:rPr>
                <w:rFonts w:ascii="Calibri" w:hAnsi="Calibri" w:cs="Calibri"/>
                <w:b/>
                <w:bCs/>
                <w:color w:val="000000"/>
              </w:rPr>
              <w:t>BAJFINANCE</w:t>
            </w:r>
          </w:p>
        </w:tc>
        <w:tc>
          <w:tcPr>
            <w:tcW w:w="696" w:type="pct"/>
            <w:tcBorders>
              <w:top w:val="nil"/>
              <w:left w:val="nil"/>
              <w:bottom w:val="nil"/>
              <w:right w:val="single" w:sz="8" w:space="0" w:color="FFFFFF"/>
            </w:tcBorders>
            <w:shd w:val="clear" w:color="auto" w:fill="F2F2F2" w:themeFill="background1" w:themeFillShade="F2"/>
            <w:vAlign w:val="bottom"/>
          </w:tcPr>
          <w:p w:rsidR="00F748E8" w:rsidRDefault="00F748E8">
            <w:pPr>
              <w:jc w:val="right"/>
              <w:rPr>
                <w:rFonts w:ascii="Calibri" w:hAnsi="Calibri" w:cs="Calibri"/>
                <w:b/>
                <w:bCs/>
                <w:color w:val="000000"/>
              </w:rPr>
            </w:pPr>
            <w:r>
              <w:rPr>
                <w:rFonts w:ascii="Calibri" w:hAnsi="Calibri" w:cs="Calibri"/>
                <w:b/>
                <w:bCs/>
                <w:color w:val="000000"/>
              </w:rPr>
              <w:t>6595.29</w:t>
            </w:r>
          </w:p>
        </w:tc>
        <w:tc>
          <w:tcPr>
            <w:tcW w:w="1528" w:type="pct"/>
            <w:tcBorders>
              <w:top w:val="nil"/>
              <w:left w:val="nil"/>
              <w:bottom w:val="nil"/>
              <w:right w:val="nil"/>
            </w:tcBorders>
            <w:shd w:val="clear" w:color="auto" w:fill="F2F2F2" w:themeFill="background1" w:themeFillShade="F2"/>
            <w:vAlign w:val="bottom"/>
          </w:tcPr>
          <w:p w:rsidR="00F748E8" w:rsidRDefault="00F748E8">
            <w:pPr>
              <w:jc w:val="right"/>
              <w:rPr>
                <w:rFonts w:ascii="Calibri" w:hAnsi="Calibri" w:cs="Calibri"/>
                <w:b/>
                <w:bCs/>
                <w:color w:val="000000"/>
              </w:rPr>
            </w:pPr>
            <w:r>
              <w:rPr>
                <w:rFonts w:ascii="Calibri" w:hAnsi="Calibri" w:cs="Calibri"/>
                <w:b/>
                <w:bCs/>
                <w:color w:val="000000"/>
              </w:rPr>
              <w:t>5795.9</w:t>
            </w:r>
          </w:p>
        </w:tc>
      </w:tr>
      <w:tr w:rsidR="00F748E8"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F748E8" w:rsidRDefault="00F748E8">
            <w:pPr>
              <w:rPr>
                <w:rFonts w:ascii="Calibri" w:hAnsi="Calibri" w:cs="Calibri"/>
                <w:b/>
                <w:bCs/>
                <w:color w:val="000000"/>
              </w:rPr>
            </w:pPr>
            <w:r>
              <w:rPr>
                <w:rFonts w:ascii="Calibri" w:hAnsi="Calibri" w:cs="Calibri"/>
                <w:b/>
                <w:bCs/>
                <w:color w:val="000000"/>
              </w:rPr>
              <w:t>ADANIPORTS</w:t>
            </w:r>
          </w:p>
        </w:tc>
        <w:tc>
          <w:tcPr>
            <w:tcW w:w="696" w:type="pct"/>
            <w:tcBorders>
              <w:top w:val="nil"/>
              <w:left w:val="nil"/>
              <w:bottom w:val="nil"/>
              <w:right w:val="single" w:sz="8" w:space="0" w:color="FFFFFF"/>
            </w:tcBorders>
            <w:shd w:val="clear" w:color="auto" w:fill="D9D9D9" w:themeFill="background1" w:themeFillShade="D9"/>
            <w:vAlign w:val="bottom"/>
          </w:tcPr>
          <w:p w:rsidR="00F748E8" w:rsidRDefault="00F748E8">
            <w:pPr>
              <w:jc w:val="right"/>
              <w:rPr>
                <w:rFonts w:ascii="Calibri" w:hAnsi="Calibri" w:cs="Calibri"/>
                <w:b/>
                <w:bCs/>
                <w:color w:val="000000"/>
              </w:rPr>
            </w:pPr>
            <w:r>
              <w:rPr>
                <w:rFonts w:ascii="Calibri" w:hAnsi="Calibri" w:cs="Calibri"/>
                <w:b/>
                <w:bCs/>
                <w:color w:val="000000"/>
              </w:rPr>
              <w:t>808.26</w:t>
            </w:r>
          </w:p>
        </w:tc>
        <w:tc>
          <w:tcPr>
            <w:tcW w:w="1528" w:type="pct"/>
            <w:tcBorders>
              <w:top w:val="nil"/>
              <w:left w:val="nil"/>
              <w:bottom w:val="nil"/>
              <w:right w:val="nil"/>
            </w:tcBorders>
            <w:shd w:val="clear" w:color="auto" w:fill="D9D9D9" w:themeFill="background1" w:themeFillShade="D9"/>
            <w:vAlign w:val="bottom"/>
          </w:tcPr>
          <w:p w:rsidR="00F748E8" w:rsidRDefault="00F748E8">
            <w:pPr>
              <w:jc w:val="right"/>
              <w:rPr>
                <w:rFonts w:ascii="Calibri" w:hAnsi="Calibri" w:cs="Calibri"/>
                <w:b/>
                <w:bCs/>
                <w:color w:val="000000"/>
              </w:rPr>
            </w:pPr>
            <w:r>
              <w:rPr>
                <w:rFonts w:ascii="Calibri" w:hAnsi="Calibri" w:cs="Calibri"/>
                <w:b/>
                <w:bCs/>
                <w:color w:val="000000"/>
              </w:rPr>
              <w:t>713.15</w:t>
            </w:r>
          </w:p>
        </w:tc>
      </w:tr>
      <w:tr w:rsidR="00F748E8"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748E8" w:rsidRDefault="00F748E8">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F2F2F2" w:themeFill="background1" w:themeFillShade="F2"/>
            <w:vAlign w:val="bottom"/>
          </w:tcPr>
          <w:p w:rsidR="00F748E8" w:rsidRDefault="00F748E8">
            <w:pPr>
              <w:jc w:val="right"/>
              <w:rPr>
                <w:rFonts w:ascii="Calibri" w:hAnsi="Calibri" w:cs="Calibri"/>
                <w:b/>
                <w:bCs/>
                <w:color w:val="000000"/>
              </w:rPr>
            </w:pPr>
            <w:r>
              <w:rPr>
                <w:rFonts w:ascii="Calibri" w:hAnsi="Calibri" w:cs="Calibri"/>
                <w:b/>
                <w:bCs/>
                <w:color w:val="000000"/>
              </w:rPr>
              <w:t>220.57</w:t>
            </w:r>
          </w:p>
        </w:tc>
        <w:tc>
          <w:tcPr>
            <w:tcW w:w="1528" w:type="pct"/>
            <w:tcBorders>
              <w:top w:val="nil"/>
              <w:left w:val="nil"/>
              <w:bottom w:val="nil"/>
              <w:right w:val="nil"/>
            </w:tcBorders>
            <w:shd w:val="clear" w:color="auto" w:fill="F2F2F2" w:themeFill="background1" w:themeFillShade="F2"/>
            <w:vAlign w:val="bottom"/>
          </w:tcPr>
          <w:p w:rsidR="00F748E8" w:rsidRDefault="00F748E8">
            <w:pPr>
              <w:jc w:val="right"/>
              <w:rPr>
                <w:rFonts w:ascii="Calibri" w:hAnsi="Calibri" w:cs="Calibri"/>
                <w:b/>
                <w:bCs/>
                <w:color w:val="000000"/>
              </w:rPr>
            </w:pPr>
            <w:r>
              <w:rPr>
                <w:rFonts w:ascii="Calibri" w:hAnsi="Calibri" w:cs="Calibri"/>
                <w:b/>
                <w:bCs/>
                <w:color w:val="000000"/>
              </w:rPr>
              <w:t>219.4</w:t>
            </w:r>
          </w:p>
        </w:tc>
      </w:tr>
      <w:tr w:rsidR="00F748E8"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F748E8" w:rsidRDefault="00F748E8">
            <w:pPr>
              <w:rPr>
                <w:rFonts w:ascii="Calibri" w:hAnsi="Calibri" w:cs="Calibri"/>
                <w:b/>
                <w:bCs/>
                <w:color w:val="000000"/>
              </w:rPr>
            </w:pPr>
            <w:r>
              <w:rPr>
                <w:rFonts w:ascii="Calibri" w:hAnsi="Calibri" w:cs="Calibri"/>
                <w:b/>
                <w:bCs/>
                <w:color w:val="000000"/>
              </w:rPr>
              <w:t>DIVISLAB</w:t>
            </w:r>
          </w:p>
        </w:tc>
        <w:tc>
          <w:tcPr>
            <w:tcW w:w="696" w:type="pct"/>
            <w:tcBorders>
              <w:top w:val="nil"/>
              <w:left w:val="nil"/>
              <w:bottom w:val="nil"/>
              <w:right w:val="single" w:sz="8" w:space="0" w:color="FFFFFF"/>
            </w:tcBorders>
            <w:shd w:val="clear" w:color="auto" w:fill="D9D9D9" w:themeFill="background1" w:themeFillShade="D9"/>
            <w:vAlign w:val="bottom"/>
          </w:tcPr>
          <w:p w:rsidR="00F748E8" w:rsidRDefault="00F748E8">
            <w:pPr>
              <w:jc w:val="right"/>
              <w:rPr>
                <w:rFonts w:ascii="Calibri" w:hAnsi="Calibri" w:cs="Calibri"/>
                <w:b/>
                <w:bCs/>
                <w:color w:val="000000"/>
              </w:rPr>
            </w:pPr>
            <w:r>
              <w:rPr>
                <w:rFonts w:ascii="Calibri" w:hAnsi="Calibri" w:cs="Calibri"/>
                <w:b/>
                <w:bCs/>
                <w:color w:val="000000"/>
              </w:rPr>
              <w:t>3676.04</w:t>
            </w:r>
          </w:p>
        </w:tc>
        <w:tc>
          <w:tcPr>
            <w:tcW w:w="1528" w:type="pct"/>
            <w:tcBorders>
              <w:top w:val="nil"/>
              <w:left w:val="nil"/>
              <w:bottom w:val="nil"/>
              <w:right w:val="nil"/>
            </w:tcBorders>
            <w:shd w:val="clear" w:color="auto" w:fill="D9D9D9" w:themeFill="background1" w:themeFillShade="D9"/>
            <w:vAlign w:val="bottom"/>
          </w:tcPr>
          <w:p w:rsidR="00F748E8" w:rsidRDefault="00F748E8">
            <w:pPr>
              <w:jc w:val="right"/>
              <w:rPr>
                <w:rFonts w:ascii="Calibri" w:hAnsi="Calibri" w:cs="Calibri"/>
                <w:b/>
                <w:bCs/>
                <w:color w:val="000000"/>
              </w:rPr>
            </w:pPr>
            <w:r>
              <w:rPr>
                <w:rFonts w:ascii="Calibri" w:hAnsi="Calibri" w:cs="Calibri"/>
                <w:b/>
                <w:bCs/>
                <w:color w:val="000000"/>
              </w:rPr>
              <w:t>3335.7</w:t>
            </w:r>
          </w:p>
        </w:tc>
      </w:tr>
      <w:tr w:rsidR="00F748E8"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748E8" w:rsidRDefault="00F748E8">
            <w:pPr>
              <w:rPr>
                <w:rFonts w:ascii="Calibri" w:hAnsi="Calibri" w:cs="Calibri"/>
                <w:b/>
                <w:bCs/>
                <w:color w:val="000000"/>
              </w:rPr>
            </w:pPr>
            <w:r>
              <w:rPr>
                <w:rFonts w:ascii="Calibri" w:hAnsi="Calibri" w:cs="Calibri"/>
                <w:b/>
                <w:bCs/>
                <w:color w:val="000000"/>
              </w:rPr>
              <w:t>KOTAKBANK</w:t>
            </w:r>
          </w:p>
        </w:tc>
        <w:tc>
          <w:tcPr>
            <w:tcW w:w="696" w:type="pct"/>
            <w:tcBorders>
              <w:top w:val="nil"/>
              <w:left w:val="nil"/>
              <w:bottom w:val="nil"/>
              <w:right w:val="single" w:sz="8" w:space="0" w:color="FFFFFF"/>
            </w:tcBorders>
            <w:shd w:val="clear" w:color="auto" w:fill="F2F2F2" w:themeFill="background1" w:themeFillShade="F2"/>
            <w:vAlign w:val="bottom"/>
          </w:tcPr>
          <w:p w:rsidR="00F748E8" w:rsidRDefault="00F748E8">
            <w:pPr>
              <w:jc w:val="right"/>
              <w:rPr>
                <w:rFonts w:ascii="Calibri" w:hAnsi="Calibri" w:cs="Calibri"/>
                <w:b/>
                <w:bCs/>
                <w:color w:val="000000"/>
              </w:rPr>
            </w:pPr>
            <w:r>
              <w:rPr>
                <w:rFonts w:ascii="Calibri" w:hAnsi="Calibri" w:cs="Calibri"/>
                <w:b/>
                <w:bCs/>
                <w:color w:val="000000"/>
              </w:rPr>
              <w:t>1830.3</w:t>
            </w:r>
          </w:p>
        </w:tc>
        <w:tc>
          <w:tcPr>
            <w:tcW w:w="1528" w:type="pct"/>
            <w:tcBorders>
              <w:top w:val="nil"/>
              <w:left w:val="nil"/>
              <w:bottom w:val="nil"/>
              <w:right w:val="nil"/>
            </w:tcBorders>
            <w:shd w:val="clear" w:color="auto" w:fill="F2F2F2" w:themeFill="background1" w:themeFillShade="F2"/>
            <w:vAlign w:val="bottom"/>
          </w:tcPr>
          <w:p w:rsidR="00F748E8" w:rsidRDefault="00F748E8">
            <w:pPr>
              <w:jc w:val="right"/>
              <w:rPr>
                <w:rFonts w:ascii="Calibri" w:hAnsi="Calibri" w:cs="Calibri"/>
                <w:b/>
                <w:bCs/>
                <w:color w:val="000000"/>
              </w:rPr>
            </w:pPr>
            <w:r>
              <w:rPr>
                <w:rFonts w:ascii="Calibri" w:hAnsi="Calibri" w:cs="Calibri"/>
                <w:b/>
                <w:bCs/>
                <w:color w:val="000000"/>
              </w:rPr>
              <w:t>1749.8</w:t>
            </w:r>
          </w:p>
        </w:tc>
      </w:tr>
      <w:tr w:rsidR="00F748E8"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F748E8" w:rsidRDefault="00F748E8">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D9D9D9" w:themeFill="background1" w:themeFillShade="D9"/>
            <w:vAlign w:val="bottom"/>
          </w:tcPr>
          <w:p w:rsidR="00F748E8" w:rsidRDefault="00F748E8">
            <w:pPr>
              <w:jc w:val="right"/>
              <w:rPr>
                <w:rFonts w:ascii="Calibri" w:hAnsi="Calibri" w:cs="Calibri"/>
                <w:b/>
                <w:bCs/>
                <w:color w:val="000000"/>
              </w:rPr>
            </w:pPr>
            <w:r>
              <w:rPr>
                <w:rFonts w:ascii="Calibri" w:hAnsi="Calibri" w:cs="Calibri"/>
                <w:b/>
                <w:bCs/>
                <w:color w:val="000000"/>
              </w:rPr>
              <w:t>1079.22</w:t>
            </w:r>
          </w:p>
        </w:tc>
        <w:tc>
          <w:tcPr>
            <w:tcW w:w="1528" w:type="pct"/>
            <w:tcBorders>
              <w:top w:val="nil"/>
              <w:left w:val="nil"/>
              <w:bottom w:val="nil"/>
              <w:right w:val="nil"/>
            </w:tcBorders>
            <w:shd w:val="clear" w:color="auto" w:fill="D9D9D9" w:themeFill="background1" w:themeFillShade="D9"/>
            <w:vAlign w:val="bottom"/>
          </w:tcPr>
          <w:p w:rsidR="00F748E8" w:rsidRDefault="00F748E8">
            <w:pPr>
              <w:jc w:val="right"/>
              <w:rPr>
                <w:rFonts w:ascii="Calibri" w:hAnsi="Calibri" w:cs="Calibri"/>
                <w:b/>
                <w:bCs/>
                <w:color w:val="000000"/>
              </w:rPr>
            </w:pPr>
            <w:r>
              <w:rPr>
                <w:rFonts w:ascii="Calibri" w:hAnsi="Calibri" w:cs="Calibri"/>
                <w:b/>
                <w:bCs/>
                <w:color w:val="000000"/>
              </w:rPr>
              <w:t>1051.15</w:t>
            </w:r>
          </w:p>
        </w:tc>
      </w:tr>
      <w:tr w:rsidR="00F748E8"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F748E8" w:rsidRDefault="00F748E8">
            <w:pPr>
              <w:rPr>
                <w:rFonts w:ascii="Calibri" w:hAnsi="Calibri" w:cs="Calibri"/>
                <w:b/>
                <w:bCs/>
                <w:color w:val="000000"/>
              </w:rPr>
            </w:pPr>
            <w:r>
              <w:rPr>
                <w:rFonts w:ascii="Calibri" w:hAnsi="Calibri" w:cs="Calibri"/>
                <w:b/>
                <w:bCs/>
                <w:color w:val="000000"/>
              </w:rPr>
              <w:t>BAJAJ-AUTO</w:t>
            </w:r>
          </w:p>
        </w:tc>
        <w:tc>
          <w:tcPr>
            <w:tcW w:w="696" w:type="pct"/>
            <w:tcBorders>
              <w:top w:val="nil"/>
              <w:left w:val="nil"/>
              <w:bottom w:val="nil"/>
              <w:right w:val="single" w:sz="8" w:space="0" w:color="FFFFFF"/>
            </w:tcBorders>
            <w:shd w:val="clear" w:color="auto" w:fill="F2F2F2" w:themeFill="background1" w:themeFillShade="F2"/>
            <w:vAlign w:val="bottom"/>
          </w:tcPr>
          <w:p w:rsidR="00F748E8" w:rsidRDefault="00F748E8">
            <w:pPr>
              <w:jc w:val="right"/>
              <w:rPr>
                <w:rFonts w:ascii="Calibri" w:hAnsi="Calibri" w:cs="Calibri"/>
                <w:b/>
                <w:bCs/>
                <w:color w:val="000000"/>
              </w:rPr>
            </w:pPr>
            <w:r>
              <w:rPr>
                <w:rFonts w:ascii="Calibri" w:hAnsi="Calibri" w:cs="Calibri"/>
                <w:b/>
                <w:bCs/>
                <w:color w:val="000000"/>
              </w:rPr>
              <w:t>3744.61</w:t>
            </w:r>
          </w:p>
        </w:tc>
        <w:tc>
          <w:tcPr>
            <w:tcW w:w="1528" w:type="pct"/>
            <w:tcBorders>
              <w:top w:val="nil"/>
              <w:left w:val="nil"/>
              <w:bottom w:val="nil"/>
              <w:right w:val="nil"/>
            </w:tcBorders>
            <w:shd w:val="clear" w:color="auto" w:fill="F2F2F2" w:themeFill="background1" w:themeFillShade="F2"/>
            <w:vAlign w:val="bottom"/>
          </w:tcPr>
          <w:p w:rsidR="00F748E8" w:rsidRDefault="00F748E8">
            <w:pPr>
              <w:jc w:val="right"/>
              <w:rPr>
                <w:rFonts w:ascii="Calibri" w:hAnsi="Calibri" w:cs="Calibri"/>
                <w:b/>
                <w:bCs/>
                <w:color w:val="000000"/>
              </w:rPr>
            </w:pPr>
            <w:r>
              <w:rPr>
                <w:rFonts w:ascii="Calibri" w:hAnsi="Calibri" w:cs="Calibri"/>
                <w:b/>
                <w:bCs/>
                <w:color w:val="000000"/>
              </w:rPr>
              <w:t>3717.4</w:t>
            </w:r>
          </w:p>
        </w:tc>
      </w:tr>
      <w:tr w:rsidR="00F748E8"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F748E8" w:rsidRDefault="00F748E8">
            <w:pPr>
              <w:rPr>
                <w:rFonts w:ascii="Calibri" w:hAnsi="Calibri" w:cs="Calibri"/>
                <w:b/>
                <w:bCs/>
                <w:color w:val="000000"/>
              </w:rPr>
            </w:pPr>
            <w:r>
              <w:rPr>
                <w:rFonts w:ascii="Calibri" w:hAnsi="Calibri" w:cs="Calibri"/>
                <w:b/>
                <w:bCs/>
                <w:color w:val="000000"/>
              </w:rPr>
              <w:t>BAJAJFINSV</w:t>
            </w:r>
          </w:p>
        </w:tc>
        <w:tc>
          <w:tcPr>
            <w:tcW w:w="696" w:type="pct"/>
            <w:tcBorders>
              <w:top w:val="nil"/>
              <w:left w:val="nil"/>
              <w:bottom w:val="nil"/>
              <w:right w:val="single" w:sz="8" w:space="0" w:color="FFFFFF"/>
            </w:tcBorders>
            <w:shd w:val="clear" w:color="auto" w:fill="D9D9D9" w:themeFill="background1" w:themeFillShade="D9"/>
            <w:vAlign w:val="bottom"/>
          </w:tcPr>
          <w:p w:rsidR="00F748E8" w:rsidRDefault="00F748E8">
            <w:pPr>
              <w:jc w:val="right"/>
              <w:rPr>
                <w:rFonts w:ascii="Calibri" w:hAnsi="Calibri" w:cs="Calibri"/>
                <w:b/>
                <w:bCs/>
                <w:color w:val="000000"/>
              </w:rPr>
            </w:pPr>
            <w:r>
              <w:rPr>
                <w:rFonts w:ascii="Calibri" w:hAnsi="Calibri" w:cs="Calibri"/>
                <w:b/>
                <w:bCs/>
                <w:color w:val="000000"/>
              </w:rPr>
              <w:t>1496.59</w:t>
            </w:r>
          </w:p>
        </w:tc>
        <w:tc>
          <w:tcPr>
            <w:tcW w:w="1528" w:type="pct"/>
            <w:tcBorders>
              <w:top w:val="nil"/>
              <w:left w:val="nil"/>
              <w:bottom w:val="nil"/>
              <w:right w:val="nil"/>
            </w:tcBorders>
            <w:shd w:val="clear" w:color="auto" w:fill="D9D9D9" w:themeFill="background1" w:themeFillShade="D9"/>
            <w:vAlign w:val="bottom"/>
          </w:tcPr>
          <w:p w:rsidR="00F748E8" w:rsidRDefault="00F748E8">
            <w:pPr>
              <w:jc w:val="right"/>
              <w:rPr>
                <w:rFonts w:ascii="Calibri" w:hAnsi="Calibri" w:cs="Calibri"/>
                <w:b/>
                <w:bCs/>
                <w:color w:val="000000"/>
              </w:rPr>
            </w:pPr>
            <w:r>
              <w:rPr>
                <w:rFonts w:ascii="Calibri" w:hAnsi="Calibri" w:cs="Calibri"/>
                <w:b/>
                <w:bCs/>
                <w:color w:val="000000"/>
              </w:rPr>
              <w:t>1314.35</w:t>
            </w:r>
          </w:p>
        </w:tc>
      </w:tr>
      <w:tr w:rsidR="00D11E0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11E07" w:rsidRDefault="00D11E07" w:rsidP="008335CE">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016E3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16E37" w:rsidRDefault="00016E37" w:rsidP="000075D1">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16E37" w:rsidRDefault="00016E37"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016E37" w:rsidRDefault="00016E37" w:rsidP="000075D1">
            <w:pPr>
              <w:jc w:val="right"/>
              <w:rPr>
                <w:rFonts w:ascii="Calibri" w:hAnsi="Calibri" w:cs="Calibri"/>
                <w:color w:val="000000"/>
              </w:rPr>
            </w:pPr>
            <w:r>
              <w:rPr>
                <w:rFonts w:ascii="Calibri" w:hAnsi="Calibri" w:cs="Calibri"/>
                <w:color w:val="000000"/>
              </w:rPr>
              <w:t>--</w:t>
            </w:r>
          </w:p>
        </w:tc>
      </w:tr>
      <w:tr w:rsidR="00016E3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16E37" w:rsidRDefault="00016E37" w:rsidP="000075D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016E37" w:rsidRDefault="00016E37"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016E37" w:rsidRDefault="00016E37" w:rsidP="000075D1">
            <w:pPr>
              <w:jc w:val="right"/>
              <w:rPr>
                <w:rFonts w:ascii="Calibri" w:hAnsi="Calibri" w:cs="Calibri"/>
                <w:color w:val="000000"/>
              </w:rPr>
            </w:pPr>
            <w:r>
              <w:rPr>
                <w:rFonts w:ascii="Calibri" w:hAnsi="Calibri" w:cs="Calibri"/>
                <w:color w:val="000000"/>
              </w:rPr>
              <w:t>--</w:t>
            </w:r>
          </w:p>
        </w:tc>
      </w:tr>
      <w:tr w:rsidR="0003083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30837" w:rsidRDefault="00C620D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30837" w:rsidRDefault="00C620DD">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030837" w:rsidRDefault="00C620DD">
            <w:pPr>
              <w:jc w:val="right"/>
              <w:rPr>
                <w:rFonts w:ascii="Calibri" w:hAnsi="Calibri" w:cs="Calibri"/>
                <w:color w:val="000000"/>
              </w:rPr>
            </w:pPr>
            <w:r>
              <w:rPr>
                <w:rFonts w:ascii="Calibri" w:hAnsi="Calibri" w:cs="Calibri"/>
                <w:color w:val="000000"/>
              </w:rPr>
              <w:t>--</w:t>
            </w:r>
          </w:p>
        </w:tc>
      </w:tr>
      <w:tr w:rsidR="00A561A0"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561A0" w:rsidRDefault="00A561A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561A0" w:rsidRDefault="00A561A0">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A561A0" w:rsidRDefault="00A561A0">
            <w:pPr>
              <w:jc w:val="right"/>
              <w:rPr>
                <w:rFonts w:ascii="Calibri" w:hAnsi="Calibri" w:cs="Calibri"/>
                <w:color w:val="000000"/>
              </w:rPr>
            </w:pPr>
            <w:r>
              <w:rPr>
                <w:rFonts w:ascii="Calibri" w:hAnsi="Calibri" w:cs="Calibri"/>
                <w:color w:val="000000"/>
              </w:rPr>
              <w:t>--</w:t>
            </w:r>
          </w:p>
        </w:tc>
      </w:tr>
      <w:tr w:rsidR="00A561A0"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561A0" w:rsidRDefault="00A561A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561A0" w:rsidRDefault="00A561A0">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A561A0" w:rsidRDefault="00A561A0">
            <w:pPr>
              <w:jc w:val="right"/>
              <w:rPr>
                <w:rFonts w:ascii="Calibri" w:hAnsi="Calibri" w:cs="Calibri"/>
                <w:color w:val="000000"/>
              </w:rPr>
            </w:pPr>
            <w:r>
              <w:rPr>
                <w:rFonts w:ascii="Calibri" w:hAnsi="Calibri" w:cs="Calibri"/>
                <w:color w:val="000000"/>
              </w:rPr>
              <w:t>--</w:t>
            </w:r>
          </w:p>
        </w:tc>
      </w:tr>
      <w:tr w:rsidR="00A4119F"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4119F" w:rsidRDefault="00A4119F">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4119F" w:rsidRDefault="00A4119F">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A4119F" w:rsidRDefault="00A4119F">
            <w:pPr>
              <w:jc w:val="right"/>
              <w:rPr>
                <w:rFonts w:ascii="Calibri" w:hAnsi="Calibri" w:cs="Calibri"/>
                <w:color w:val="000000"/>
              </w:rPr>
            </w:pPr>
            <w:r>
              <w:rPr>
                <w:rFonts w:ascii="Calibri" w:hAnsi="Calibri" w:cs="Calibri"/>
                <w:color w:val="000000"/>
              </w:rPr>
              <w:t>--</w:t>
            </w:r>
          </w:p>
        </w:tc>
      </w:tr>
      <w:tr w:rsidR="00745A59" w:rsidRPr="009E0BAD" w:rsidTr="00B436DF">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45A59" w:rsidRDefault="00745A5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center"/>
          </w:tcPr>
          <w:p w:rsidR="00745A59" w:rsidRDefault="00745A59"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center"/>
          </w:tcPr>
          <w:p w:rsidR="00745A59" w:rsidRDefault="00745A59" w:rsidP="00745A59">
            <w:pPr>
              <w:jc w:val="right"/>
              <w:rPr>
                <w:rFonts w:ascii="Calibri" w:hAnsi="Calibri" w:cs="Calibri"/>
                <w:color w:val="000000"/>
              </w:rPr>
            </w:pPr>
            <w:r>
              <w:rPr>
                <w:rFonts w:ascii="Calibri" w:hAnsi="Calibri" w:cs="Calibri"/>
                <w:color w:val="000000"/>
              </w:rPr>
              <w:t>--</w:t>
            </w:r>
          </w:p>
        </w:tc>
      </w:tr>
      <w:tr w:rsidR="00745A59" w:rsidRPr="009E0BAD" w:rsidTr="00B436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45A59" w:rsidRDefault="00745A5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center"/>
          </w:tcPr>
          <w:p w:rsidR="00745A59" w:rsidRDefault="00745A59"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center"/>
          </w:tcPr>
          <w:p w:rsidR="00745A59" w:rsidRDefault="00745A59" w:rsidP="00745A59">
            <w:pPr>
              <w:jc w:val="right"/>
              <w:rPr>
                <w:rFonts w:ascii="Calibri" w:hAnsi="Calibri" w:cs="Calibri"/>
                <w:color w:val="000000"/>
              </w:rPr>
            </w:pPr>
            <w:r>
              <w:rPr>
                <w:rFonts w:ascii="Calibri" w:hAnsi="Calibri" w:cs="Calibri"/>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241BE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r w:rsidR="00241BE1"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r w:rsidR="00241BE1"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C530FD" w:rsidRPr="00B97084" w:rsidRDefault="00C530FD" w:rsidP="00F42DAF">
      <w:pPr>
        <w:tabs>
          <w:tab w:val="left" w:pos="1365"/>
          <w:tab w:val="left" w:pos="8610"/>
        </w:tabs>
        <w:rPr>
          <w:rFonts w:asciiTheme="minorHAnsi" w:hAnsiTheme="minorHAnsi"/>
          <w:color w:val="auto"/>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801"/>
        <w:gridCol w:w="2520"/>
        <w:gridCol w:w="2520"/>
        <w:gridCol w:w="4410"/>
      </w:tblGrid>
      <w:tr w:rsidR="00B7362C" w:rsidRPr="00367740" w:rsidTr="00545531">
        <w:trPr>
          <w:trHeight w:val="295"/>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545531">
        <w:trPr>
          <w:trHeight w:val="219"/>
        </w:trPr>
        <w:tc>
          <w:tcPr>
            <w:tcW w:w="800" w:type="pct"/>
            <w:tcBorders>
              <w:left w:val="nil"/>
            </w:tcBorders>
            <w:shd w:val="clear" w:color="auto" w:fill="F2F2F2"/>
            <w:vAlign w:val="center"/>
          </w:tcPr>
          <w:p w:rsidR="00FF43F1" w:rsidRPr="004020BC" w:rsidRDefault="00FF43F1"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5C6585" w:rsidP="00FF43F1">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02-Feb-2023</w:t>
            </w:r>
          </w:p>
        </w:tc>
        <w:tc>
          <w:tcPr>
            <w:tcW w:w="1120" w:type="pct"/>
            <w:shd w:val="clear" w:color="auto" w:fill="F2F2F2"/>
            <w:vAlign w:val="bottom"/>
          </w:tcPr>
          <w:p w:rsidR="00FF43F1" w:rsidRPr="00250854" w:rsidRDefault="005C6585" w:rsidP="00F1585F">
            <w:pPr>
              <w:jc w:val="center"/>
              <w:rPr>
                <w:rFonts w:ascii="Calibri" w:hAnsi="Calibri" w:cs="Calibri"/>
                <w:color w:val="000000"/>
                <w:szCs w:val="22"/>
              </w:rPr>
            </w:pPr>
            <w:r>
              <w:rPr>
                <w:rFonts w:ascii="Calibri" w:hAnsi="Calibri" w:cs="Calibri"/>
                <w:color w:val="000000"/>
                <w:szCs w:val="22"/>
              </w:rPr>
              <w:t>19000</w:t>
            </w:r>
          </w:p>
        </w:tc>
        <w:tc>
          <w:tcPr>
            <w:tcW w:w="1960" w:type="pct"/>
            <w:shd w:val="clear" w:color="auto" w:fill="F2F2F2"/>
            <w:vAlign w:val="bottom"/>
          </w:tcPr>
          <w:p w:rsidR="00FF43F1" w:rsidRPr="00250854" w:rsidRDefault="005C6585" w:rsidP="00F1585F">
            <w:pPr>
              <w:jc w:val="center"/>
              <w:rPr>
                <w:rFonts w:ascii="Calibri" w:hAnsi="Calibri" w:cs="Calibri"/>
                <w:color w:val="000000"/>
                <w:szCs w:val="22"/>
              </w:rPr>
            </w:pPr>
            <w:r>
              <w:rPr>
                <w:rFonts w:ascii="Calibri" w:hAnsi="Calibri" w:cs="Calibri"/>
                <w:color w:val="000000"/>
                <w:szCs w:val="22"/>
              </w:rPr>
              <w:t>1,28,292</w:t>
            </w:r>
          </w:p>
        </w:tc>
      </w:tr>
      <w:tr w:rsidR="00FF43F1" w:rsidRPr="00065E90" w:rsidTr="00545531">
        <w:trPr>
          <w:trHeight w:val="216"/>
        </w:trPr>
        <w:tc>
          <w:tcPr>
            <w:tcW w:w="800" w:type="pct"/>
            <w:tcBorders>
              <w:left w:val="nil"/>
              <w:bottom w:val="single" w:sz="12" w:space="0" w:color="FFFFFF"/>
            </w:tcBorders>
            <w:shd w:val="clear" w:color="auto" w:fill="DEDEDE"/>
            <w:vAlign w:val="center"/>
          </w:tcPr>
          <w:p w:rsidR="00FF43F1" w:rsidRPr="004020BC" w:rsidRDefault="00FF43F1" w:rsidP="0014004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F43F1" w:rsidRPr="00065E90" w:rsidRDefault="005C6585"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02-Feb-2023</w:t>
            </w:r>
          </w:p>
        </w:tc>
        <w:tc>
          <w:tcPr>
            <w:tcW w:w="1120" w:type="pct"/>
            <w:tcBorders>
              <w:bottom w:val="single" w:sz="12" w:space="0" w:color="FFFFFF"/>
            </w:tcBorders>
            <w:shd w:val="clear" w:color="auto" w:fill="DEDEDE"/>
            <w:vAlign w:val="bottom"/>
          </w:tcPr>
          <w:p w:rsidR="00FF43F1" w:rsidRPr="00250854" w:rsidRDefault="005C6585" w:rsidP="00F1585F">
            <w:pPr>
              <w:jc w:val="center"/>
              <w:rPr>
                <w:rFonts w:ascii="Calibri" w:hAnsi="Calibri" w:cs="Calibri"/>
                <w:color w:val="000000"/>
                <w:szCs w:val="22"/>
              </w:rPr>
            </w:pPr>
            <w:r>
              <w:rPr>
                <w:rFonts w:ascii="Calibri" w:hAnsi="Calibri" w:cs="Calibri"/>
                <w:color w:val="000000"/>
                <w:szCs w:val="22"/>
              </w:rPr>
              <w:t>18000</w:t>
            </w:r>
          </w:p>
        </w:tc>
        <w:tc>
          <w:tcPr>
            <w:tcW w:w="1960" w:type="pct"/>
            <w:tcBorders>
              <w:bottom w:val="single" w:sz="12" w:space="0" w:color="FFFFFF"/>
            </w:tcBorders>
            <w:shd w:val="clear" w:color="auto" w:fill="DEDEDE"/>
            <w:vAlign w:val="bottom"/>
          </w:tcPr>
          <w:p w:rsidR="00FF43F1" w:rsidRPr="00250854" w:rsidRDefault="005C6585" w:rsidP="00F1585F">
            <w:pPr>
              <w:jc w:val="center"/>
              <w:rPr>
                <w:rFonts w:ascii="Calibri" w:hAnsi="Calibri" w:cs="Calibri"/>
                <w:color w:val="000000"/>
                <w:szCs w:val="22"/>
              </w:rPr>
            </w:pPr>
            <w:r>
              <w:rPr>
                <w:rFonts w:ascii="Calibri" w:hAnsi="Calibri" w:cs="Calibri"/>
                <w:color w:val="000000"/>
                <w:szCs w:val="22"/>
              </w:rPr>
              <w:t>95,314</w:t>
            </w:r>
          </w:p>
        </w:tc>
      </w:tr>
      <w:tr w:rsidR="00FF43F1" w:rsidRPr="00065E90" w:rsidTr="00545531">
        <w:trPr>
          <w:trHeight w:val="216"/>
        </w:trPr>
        <w:tc>
          <w:tcPr>
            <w:tcW w:w="800" w:type="pct"/>
            <w:tcBorders>
              <w:top w:val="single" w:sz="12" w:space="0" w:color="FFFFFF"/>
              <w:left w:val="nil"/>
            </w:tcBorders>
            <w:shd w:val="clear" w:color="auto" w:fill="F2F2F2"/>
            <w:vAlign w:val="center"/>
          </w:tcPr>
          <w:p w:rsidR="00FF43F1" w:rsidRPr="004020BC" w:rsidRDefault="00FF43F1"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F43F1" w:rsidRPr="00065E90" w:rsidRDefault="005C6585"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02-Feb-2023</w:t>
            </w:r>
          </w:p>
        </w:tc>
        <w:tc>
          <w:tcPr>
            <w:tcW w:w="1120" w:type="pct"/>
            <w:tcBorders>
              <w:top w:val="single" w:sz="12" w:space="0" w:color="FFFFFF"/>
            </w:tcBorders>
            <w:shd w:val="clear" w:color="auto" w:fill="F2F2F2"/>
            <w:vAlign w:val="bottom"/>
          </w:tcPr>
          <w:p w:rsidR="00FF43F1" w:rsidRPr="00250854" w:rsidRDefault="005C6585" w:rsidP="00F1585F">
            <w:pPr>
              <w:jc w:val="center"/>
              <w:rPr>
                <w:rFonts w:ascii="Calibri" w:hAnsi="Calibri" w:cs="Calibri"/>
                <w:color w:val="000000"/>
                <w:szCs w:val="22"/>
              </w:rPr>
            </w:pPr>
            <w:r>
              <w:rPr>
                <w:rFonts w:ascii="Calibri" w:hAnsi="Calibri" w:cs="Calibri"/>
                <w:color w:val="000000"/>
                <w:szCs w:val="22"/>
              </w:rPr>
              <w:t>18200</w:t>
            </w:r>
          </w:p>
        </w:tc>
        <w:tc>
          <w:tcPr>
            <w:tcW w:w="1960" w:type="pct"/>
            <w:tcBorders>
              <w:top w:val="single" w:sz="12" w:space="0" w:color="FFFFFF"/>
            </w:tcBorders>
            <w:shd w:val="clear" w:color="auto" w:fill="F2F2F2"/>
            <w:vAlign w:val="bottom"/>
          </w:tcPr>
          <w:p w:rsidR="00FF43F1" w:rsidRPr="00250854" w:rsidRDefault="005C6585" w:rsidP="00F1585F">
            <w:pPr>
              <w:jc w:val="center"/>
              <w:rPr>
                <w:rFonts w:ascii="Calibri" w:hAnsi="Calibri" w:cs="Calibri"/>
                <w:color w:val="000000"/>
                <w:szCs w:val="22"/>
              </w:rPr>
            </w:pPr>
            <w:r>
              <w:rPr>
                <w:rFonts w:ascii="Calibri" w:hAnsi="Calibri" w:cs="Calibri"/>
                <w:color w:val="000000"/>
                <w:szCs w:val="22"/>
              </w:rPr>
              <w:t>75,031</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774"/>
        <w:gridCol w:w="2520"/>
        <w:gridCol w:w="2540"/>
        <w:gridCol w:w="4417"/>
      </w:tblGrid>
      <w:tr w:rsidR="00B7362C" w:rsidRPr="00367740" w:rsidTr="00545531">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8335CE">
        <w:trPr>
          <w:trHeight w:val="246"/>
        </w:trPr>
        <w:tc>
          <w:tcPr>
            <w:tcW w:w="788" w:type="pct"/>
            <w:tcBorders>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5C6585" w:rsidP="00F1585F">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02-Feb-2023</w:t>
            </w:r>
          </w:p>
        </w:tc>
        <w:tc>
          <w:tcPr>
            <w:tcW w:w="1129" w:type="pct"/>
            <w:shd w:val="clear" w:color="auto" w:fill="F2F2F2"/>
            <w:vAlign w:val="bottom"/>
          </w:tcPr>
          <w:p w:rsidR="00FF43F1" w:rsidRPr="00250854" w:rsidRDefault="005C6585" w:rsidP="00F1585F">
            <w:pPr>
              <w:jc w:val="center"/>
              <w:rPr>
                <w:rFonts w:ascii="Calibri" w:hAnsi="Calibri" w:cs="Calibri"/>
                <w:color w:val="000000"/>
                <w:szCs w:val="22"/>
              </w:rPr>
            </w:pPr>
            <w:r>
              <w:rPr>
                <w:rFonts w:ascii="Calibri" w:hAnsi="Calibri" w:cs="Calibri"/>
                <w:color w:val="000000"/>
                <w:szCs w:val="22"/>
              </w:rPr>
              <w:t>18000</w:t>
            </w:r>
          </w:p>
        </w:tc>
        <w:tc>
          <w:tcPr>
            <w:tcW w:w="1963" w:type="pct"/>
            <w:shd w:val="clear" w:color="auto" w:fill="F2F2F2"/>
            <w:vAlign w:val="bottom"/>
          </w:tcPr>
          <w:p w:rsidR="00FF43F1" w:rsidRPr="00250854" w:rsidRDefault="005C6585" w:rsidP="00F1585F">
            <w:pPr>
              <w:jc w:val="center"/>
              <w:rPr>
                <w:rFonts w:ascii="Calibri" w:hAnsi="Calibri" w:cs="Calibri"/>
                <w:color w:val="000000"/>
                <w:szCs w:val="22"/>
              </w:rPr>
            </w:pPr>
            <w:r>
              <w:rPr>
                <w:rFonts w:ascii="Calibri" w:hAnsi="Calibri" w:cs="Calibri"/>
                <w:color w:val="000000"/>
                <w:szCs w:val="22"/>
              </w:rPr>
              <w:t>68,429</w:t>
            </w:r>
          </w:p>
        </w:tc>
      </w:tr>
      <w:tr w:rsidR="00FF43F1" w:rsidRPr="00065E90" w:rsidTr="008335CE">
        <w:trPr>
          <w:trHeight w:val="243"/>
        </w:trPr>
        <w:tc>
          <w:tcPr>
            <w:tcW w:w="788" w:type="pct"/>
            <w:tcBorders>
              <w:left w:val="nil"/>
              <w:bottom w:val="single" w:sz="12" w:space="0" w:color="FFFFFF"/>
            </w:tcBorders>
            <w:shd w:val="clear" w:color="auto" w:fill="DEDEDE"/>
            <w:vAlign w:val="center"/>
          </w:tcPr>
          <w:p w:rsidR="00FF43F1" w:rsidRPr="004020BC" w:rsidRDefault="00FF43F1"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F43F1" w:rsidRPr="00065E90" w:rsidRDefault="005C6585" w:rsidP="00F1585F">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02-Feb-2023</w:t>
            </w:r>
          </w:p>
        </w:tc>
        <w:tc>
          <w:tcPr>
            <w:tcW w:w="1129" w:type="pct"/>
            <w:tcBorders>
              <w:bottom w:val="single" w:sz="12" w:space="0" w:color="FFFFFF"/>
            </w:tcBorders>
            <w:shd w:val="clear" w:color="auto" w:fill="DEDEDE"/>
            <w:vAlign w:val="bottom"/>
          </w:tcPr>
          <w:p w:rsidR="00FF43F1" w:rsidRPr="00250854" w:rsidRDefault="005C6585" w:rsidP="00F1585F">
            <w:pPr>
              <w:jc w:val="center"/>
              <w:rPr>
                <w:rFonts w:ascii="Calibri" w:hAnsi="Calibri" w:cs="Calibri"/>
                <w:color w:val="000000"/>
                <w:szCs w:val="22"/>
              </w:rPr>
            </w:pPr>
            <w:r>
              <w:rPr>
                <w:rFonts w:ascii="Calibri" w:hAnsi="Calibri" w:cs="Calibri"/>
                <w:color w:val="000000"/>
                <w:szCs w:val="22"/>
              </w:rPr>
              <w:t>17500</w:t>
            </w:r>
          </w:p>
        </w:tc>
        <w:tc>
          <w:tcPr>
            <w:tcW w:w="1963" w:type="pct"/>
            <w:tcBorders>
              <w:bottom w:val="single" w:sz="12" w:space="0" w:color="FFFFFF"/>
            </w:tcBorders>
            <w:shd w:val="clear" w:color="auto" w:fill="DEDEDE"/>
            <w:vAlign w:val="bottom"/>
          </w:tcPr>
          <w:p w:rsidR="00FF43F1" w:rsidRPr="00250854" w:rsidRDefault="005C6585" w:rsidP="00F1585F">
            <w:pPr>
              <w:jc w:val="center"/>
              <w:rPr>
                <w:rFonts w:ascii="Calibri" w:hAnsi="Calibri" w:cs="Calibri"/>
                <w:color w:val="000000"/>
                <w:szCs w:val="22"/>
              </w:rPr>
            </w:pPr>
            <w:r>
              <w:rPr>
                <w:rFonts w:ascii="Calibri" w:hAnsi="Calibri" w:cs="Calibri"/>
                <w:color w:val="000000"/>
                <w:szCs w:val="22"/>
              </w:rPr>
              <w:t>45,189</w:t>
            </w:r>
          </w:p>
        </w:tc>
      </w:tr>
      <w:tr w:rsidR="00FF43F1" w:rsidRPr="00065E90" w:rsidTr="008335CE">
        <w:trPr>
          <w:trHeight w:val="243"/>
        </w:trPr>
        <w:tc>
          <w:tcPr>
            <w:tcW w:w="788" w:type="pct"/>
            <w:tcBorders>
              <w:top w:val="single" w:sz="12" w:space="0" w:color="FFFFFF"/>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F43F1" w:rsidRPr="00065E90" w:rsidRDefault="005C6585" w:rsidP="00F1585F">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02-Feb-2023</w:t>
            </w:r>
          </w:p>
        </w:tc>
        <w:tc>
          <w:tcPr>
            <w:tcW w:w="1129" w:type="pct"/>
            <w:tcBorders>
              <w:top w:val="single" w:sz="12" w:space="0" w:color="FFFFFF"/>
            </w:tcBorders>
            <w:shd w:val="clear" w:color="auto" w:fill="F2F2F2"/>
            <w:vAlign w:val="bottom"/>
          </w:tcPr>
          <w:p w:rsidR="00FF43F1" w:rsidRPr="00250854" w:rsidRDefault="005C6585" w:rsidP="00F1585F">
            <w:pPr>
              <w:jc w:val="center"/>
              <w:rPr>
                <w:rFonts w:ascii="Calibri" w:hAnsi="Calibri" w:cs="Calibri"/>
                <w:color w:val="000000"/>
                <w:szCs w:val="22"/>
              </w:rPr>
            </w:pPr>
            <w:r>
              <w:rPr>
                <w:rFonts w:ascii="Calibri" w:hAnsi="Calibri" w:cs="Calibri"/>
                <w:color w:val="000000"/>
                <w:szCs w:val="22"/>
              </w:rPr>
              <w:t>17900</w:t>
            </w:r>
          </w:p>
        </w:tc>
        <w:tc>
          <w:tcPr>
            <w:tcW w:w="1963" w:type="pct"/>
            <w:tcBorders>
              <w:top w:val="single" w:sz="12" w:space="0" w:color="FFFFFF"/>
            </w:tcBorders>
            <w:shd w:val="clear" w:color="auto" w:fill="F2F2F2"/>
            <w:vAlign w:val="bottom"/>
          </w:tcPr>
          <w:p w:rsidR="00FF43F1" w:rsidRPr="00250854" w:rsidRDefault="005C6585" w:rsidP="00F1585F">
            <w:pPr>
              <w:jc w:val="center"/>
              <w:rPr>
                <w:rFonts w:ascii="Calibri" w:hAnsi="Calibri" w:cs="Calibri"/>
                <w:color w:val="000000"/>
                <w:szCs w:val="22"/>
              </w:rPr>
            </w:pPr>
            <w:r>
              <w:rPr>
                <w:rFonts w:ascii="Calibri" w:hAnsi="Calibri" w:cs="Calibri"/>
                <w:color w:val="000000"/>
                <w:szCs w:val="22"/>
              </w:rPr>
              <w:t>42,715</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BD6474">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952F7F">
              <w:rPr>
                <w:rFonts w:asciiTheme="minorHAnsi" w:hAnsiTheme="minorHAnsi"/>
                <w:b/>
                <w:bCs/>
                <w:color w:val="auto"/>
                <w:sz w:val="21"/>
                <w:szCs w:val="21"/>
              </w:rPr>
              <w:t xml:space="preserve"> </w:t>
            </w:r>
            <w:r w:rsidR="008512D9">
              <w:rPr>
                <w:rFonts w:asciiTheme="minorHAnsi" w:hAnsiTheme="minorHAnsi"/>
                <w:b/>
                <w:bCs/>
                <w:color w:val="auto"/>
                <w:sz w:val="21"/>
                <w:szCs w:val="21"/>
              </w:rPr>
              <w:t>2</w:t>
            </w:r>
            <w:r w:rsidR="00BD6474">
              <w:rPr>
                <w:rFonts w:asciiTheme="minorHAnsi" w:hAnsiTheme="minorHAnsi"/>
                <w:b/>
                <w:bCs/>
                <w:color w:val="auto"/>
                <w:sz w:val="21"/>
                <w:szCs w:val="21"/>
              </w:rPr>
              <w:t>7</w:t>
            </w:r>
            <w:r w:rsidR="00744742">
              <w:rPr>
                <w:rFonts w:asciiTheme="minorHAnsi" w:hAnsiTheme="minorHAnsi"/>
                <w:b/>
                <w:bCs/>
                <w:color w:val="auto"/>
                <w:sz w:val="21"/>
                <w:szCs w:val="21"/>
              </w:rPr>
              <w:t>-</w:t>
            </w:r>
            <w:r w:rsidR="008512D9">
              <w:rPr>
                <w:rFonts w:asciiTheme="minorHAnsi" w:hAnsiTheme="minorHAnsi"/>
                <w:b/>
                <w:bCs/>
                <w:color w:val="auto"/>
                <w:sz w:val="21"/>
                <w:szCs w:val="21"/>
              </w:rPr>
              <w:t>0</w:t>
            </w:r>
            <w:r w:rsidR="00ED74B9">
              <w:rPr>
                <w:rFonts w:asciiTheme="minorHAnsi" w:hAnsiTheme="minorHAnsi"/>
                <w:b/>
                <w:bCs/>
                <w:color w:val="auto"/>
                <w:sz w:val="21"/>
                <w:szCs w:val="21"/>
              </w:rPr>
              <w:t>1</w:t>
            </w:r>
            <w:r w:rsidRPr="00051284">
              <w:rPr>
                <w:rFonts w:asciiTheme="minorHAnsi" w:hAnsiTheme="minorHAnsi"/>
                <w:b/>
                <w:bCs/>
                <w:color w:val="auto"/>
                <w:sz w:val="21"/>
                <w:szCs w:val="21"/>
              </w:rPr>
              <w:t>-20</w:t>
            </w:r>
            <w:r>
              <w:rPr>
                <w:rFonts w:asciiTheme="minorHAnsi" w:hAnsiTheme="minorHAnsi"/>
                <w:b/>
                <w:bCs/>
                <w:color w:val="auto"/>
                <w:sz w:val="21"/>
                <w:szCs w:val="21"/>
              </w:rPr>
              <w:t>2</w:t>
            </w:r>
            <w:r w:rsidR="008512D9">
              <w:rPr>
                <w:rFonts w:asciiTheme="minorHAnsi" w:hAnsiTheme="minorHAnsi"/>
                <w:b/>
                <w:bCs/>
                <w:color w:val="auto"/>
                <w:sz w:val="21"/>
                <w:szCs w:val="21"/>
              </w:rPr>
              <w:t>3</w:t>
            </w:r>
          </w:p>
        </w:tc>
      </w:tr>
    </w:tbl>
    <w:p w:rsidR="003C6D26" w:rsidRPr="00150D1C" w:rsidRDefault="00615AB7" w:rsidP="00BB7DAA">
      <w:pPr>
        <w:rPr>
          <w:rFonts w:ascii="Calibri" w:hAnsi="Calibri" w:cs="Calibri"/>
          <w:b/>
          <w:color w:val="000000"/>
          <w:sz w:val="20"/>
          <w:szCs w:val="22"/>
        </w:rPr>
      </w:pPr>
      <w:r>
        <w:rPr>
          <w:rFonts w:ascii="Calibri" w:hAnsi="Calibri" w:cs="Calibri"/>
          <w:b/>
          <w:color w:val="000000"/>
          <w:sz w:val="20"/>
          <w:szCs w:val="22"/>
        </w:rPr>
        <w:t>NIL</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3C6D26" w:rsidRDefault="000A2E9E" w:rsidP="00226BDC">
      <w:pPr>
        <w:tabs>
          <w:tab w:val="left" w:pos="1365"/>
        </w:tabs>
        <w:rPr>
          <w:rFonts w:asciiTheme="minorHAnsi" w:hAnsiTheme="minorHAnsi"/>
          <w:b/>
          <w:color w:val="auto"/>
          <w:szCs w:val="16"/>
        </w:rPr>
      </w:pPr>
      <w:r>
        <w:rPr>
          <w:rFonts w:asciiTheme="minorHAnsi" w:hAnsiTheme="minorHAnsi"/>
          <w:b/>
          <w:color w:val="auto"/>
          <w:szCs w:val="16"/>
        </w:rPr>
        <w:t>N/A</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p w:rsidR="007B01CD" w:rsidRDefault="00121C3F" w:rsidP="00226BDC">
      <w:pPr>
        <w:tabs>
          <w:tab w:val="left" w:pos="1365"/>
        </w:tabs>
        <w:rPr>
          <w:rFonts w:asciiTheme="minorHAnsi" w:hAnsiTheme="minorHAnsi"/>
          <w:b/>
          <w:color w:val="auto"/>
          <w:szCs w:val="16"/>
        </w:rPr>
      </w:pPr>
      <w:r>
        <w:rPr>
          <w:rFonts w:asciiTheme="minorHAnsi" w:hAnsiTheme="minorHAnsi"/>
          <w:b/>
          <w:color w:val="auto"/>
          <w:szCs w:val="16"/>
        </w:rPr>
        <w:t>N/A</w:t>
      </w:r>
    </w:p>
    <w:p w:rsidR="00121C3F" w:rsidRDefault="00121C3F"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 xml:space="preserve">Note- Executed on </w:t>
      </w:r>
      <w:r w:rsidR="008512D9">
        <w:rPr>
          <w:rFonts w:asciiTheme="minorHAnsi" w:hAnsiTheme="minorHAnsi"/>
          <w:b/>
          <w:color w:val="auto"/>
          <w:szCs w:val="16"/>
        </w:rPr>
        <w:t>2</w:t>
      </w:r>
      <w:r w:rsidR="00BD6474">
        <w:rPr>
          <w:rFonts w:asciiTheme="minorHAnsi" w:hAnsiTheme="minorHAnsi"/>
          <w:b/>
          <w:color w:val="auto"/>
          <w:szCs w:val="16"/>
        </w:rPr>
        <w:t>5</w:t>
      </w:r>
      <w:r w:rsidR="005D5312" w:rsidRPr="005D5312">
        <w:rPr>
          <w:rFonts w:asciiTheme="minorHAnsi" w:hAnsiTheme="minorHAnsi"/>
          <w:b/>
          <w:color w:val="auto"/>
          <w:szCs w:val="16"/>
          <w:vertAlign w:val="superscript"/>
        </w:rPr>
        <w:t>th</w:t>
      </w:r>
      <w:r w:rsidR="005D5312">
        <w:rPr>
          <w:rFonts w:asciiTheme="minorHAnsi" w:hAnsiTheme="minorHAnsi"/>
          <w:b/>
          <w:color w:val="auto"/>
          <w:szCs w:val="16"/>
        </w:rPr>
        <w:t xml:space="preserve"> </w:t>
      </w:r>
      <w:r w:rsidR="008512D9">
        <w:rPr>
          <w:rFonts w:asciiTheme="minorHAnsi" w:hAnsiTheme="minorHAnsi"/>
          <w:b/>
          <w:color w:val="auto"/>
          <w:szCs w:val="16"/>
        </w:rPr>
        <w:t>Jan</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8512D9">
        <w:rPr>
          <w:rFonts w:asciiTheme="minorHAnsi" w:hAnsiTheme="minorHAnsi"/>
          <w:b/>
          <w:color w:val="auto"/>
          <w:szCs w:val="16"/>
        </w:rPr>
        <w:t>3</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B23A6F" w:rsidRDefault="00B23A6F"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A4273D" w:rsidRDefault="00A4273D"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BB3D19" w:rsidRDefault="00BB3D19"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8A1CB7" w:rsidRDefault="008A1CB7" w:rsidP="005F525E">
      <w:pPr>
        <w:tabs>
          <w:tab w:val="left" w:pos="8730"/>
        </w:tabs>
        <w:rPr>
          <w:rFonts w:asciiTheme="minorHAnsi" w:hAnsiTheme="minorHAnsi"/>
          <w:b/>
          <w:color w:val="auto"/>
          <w:sz w:val="16"/>
          <w:szCs w:val="16"/>
        </w:rPr>
      </w:pPr>
    </w:p>
    <w:p w:rsidR="00926426" w:rsidRDefault="00926426" w:rsidP="005F525E">
      <w:pPr>
        <w:tabs>
          <w:tab w:val="left" w:pos="8730"/>
        </w:tabs>
        <w:rPr>
          <w:rFonts w:asciiTheme="minorHAnsi" w:hAnsiTheme="minorHAnsi"/>
          <w:b/>
          <w:color w:val="auto"/>
          <w:sz w:val="16"/>
          <w:szCs w:val="16"/>
        </w:rPr>
      </w:pPr>
    </w:p>
    <w:p w:rsidR="008A1CB7" w:rsidRDefault="008A1CB7" w:rsidP="005F525E">
      <w:pPr>
        <w:tabs>
          <w:tab w:val="left" w:pos="8730"/>
        </w:tabs>
        <w:rPr>
          <w:rFonts w:asciiTheme="minorHAnsi" w:hAnsiTheme="minorHAnsi"/>
          <w:b/>
          <w:color w:val="auto"/>
          <w:sz w:val="16"/>
          <w:szCs w:val="16"/>
        </w:rPr>
      </w:pPr>
    </w:p>
    <w:p w:rsidR="008A1CB7" w:rsidRDefault="008A1CB7"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tbl>
      <w:tblPr>
        <w:tblW w:w="11561" w:type="dxa"/>
        <w:jc w:val="center"/>
        <w:tblInd w:w="-311" w:type="dxa"/>
        <w:shd w:val="clear" w:color="auto" w:fill="E6E7E8"/>
        <w:tblCellMar>
          <w:left w:w="0" w:type="dxa"/>
          <w:right w:w="0" w:type="dxa"/>
        </w:tblCellMar>
        <w:tblLook w:val="04A0"/>
      </w:tblPr>
      <w:tblGrid>
        <w:gridCol w:w="2917"/>
        <w:gridCol w:w="2931"/>
        <w:gridCol w:w="2911"/>
        <w:gridCol w:w="2802"/>
      </w:tblGrid>
      <w:tr w:rsidR="00201DDD" w:rsidTr="008622E6">
        <w:trPr>
          <w:jc w:val="center"/>
        </w:trPr>
        <w:tc>
          <w:tcPr>
            <w:tcW w:w="1262" w:type="pct"/>
            <w:shd w:val="clear" w:color="auto" w:fill="E6E7E8"/>
          </w:tcPr>
          <w:p w:rsidR="00201DDD" w:rsidRDefault="00201DDD" w:rsidP="08D34F77">
            <w:pPr>
              <w:spacing w:line="360" w:lineRule="auto"/>
              <w:jc w:val="center"/>
              <w:rPr>
                <w:rFonts w:ascii="Calibri" w:hAnsi="Calibri" w:cs="Calibri"/>
                <w:b/>
                <w:bCs/>
                <w:color w:val="F79646"/>
              </w:rPr>
            </w:pPr>
            <w:r>
              <w:rPr>
                <w:rFonts w:ascii="Calibri" w:hAnsi="Calibri" w:cs="Calibri"/>
                <w:b/>
                <w:bCs/>
                <w:color w:val="F79646"/>
              </w:rPr>
              <w:t>R</w:t>
            </w:r>
            <w:r w:rsidR="00260BC1">
              <w:rPr>
                <w:rFonts w:ascii="Calibri" w:hAnsi="Calibri" w:cs="Calibri"/>
                <w:b/>
                <w:bCs/>
                <w:color w:val="F79646"/>
              </w:rPr>
              <w:t xml:space="preserve">esearch </w:t>
            </w:r>
            <w:r>
              <w:rPr>
                <w:rFonts w:ascii="Calibri" w:hAnsi="Calibri" w:cs="Calibri"/>
                <w:b/>
                <w:bCs/>
                <w:color w:val="F79646"/>
              </w:rPr>
              <w:t>A</w:t>
            </w:r>
            <w:r w:rsidR="00260BC1">
              <w:rPr>
                <w:rFonts w:ascii="Calibri" w:hAnsi="Calibri" w:cs="Calibri"/>
                <w:b/>
                <w:bCs/>
                <w:color w:val="F79646"/>
              </w:rPr>
              <w:t>nalyst</w:t>
            </w:r>
            <w:r>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354035"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354035" w:rsidP="08EA4571">
      <w:pPr>
        <w:tabs>
          <w:tab w:val="left" w:pos="2430"/>
        </w:tabs>
        <w:rPr>
          <w:rFonts w:ascii="Calibri" w:hAnsi="Calibri"/>
          <w:color w:val="808080"/>
        </w:rPr>
      </w:pPr>
      <w:r w:rsidRPr="00354035">
        <w:rPr>
          <w:noProof/>
        </w:rPr>
        <w:pict>
          <v:shape id="_x0000_s1026" type="#_x0000_t202" style="position:absolute;margin-left:-7.5pt;margin-top:1.4pt;width:573pt;height:195.65pt;z-index:251655168" strokecolor="silver">
            <v:textbox style="mso-next-textbox:#_x0000_s1026">
              <w:txbxContent>
                <w:p w:rsidR="00DC162B" w:rsidRPr="08B41B0B" w:rsidRDefault="00DC162B"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DC162B" w:rsidRDefault="00DC162B"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354035" w:rsidP="089A7558">
      <w:pPr>
        <w:ind w:left="2880" w:firstLine="720"/>
        <w:rPr>
          <w:rFonts w:ascii="CastleT" w:hAnsi="CastleT"/>
          <w:bCs/>
          <w:color w:val="336699"/>
          <w:sz w:val="28"/>
          <w:szCs w:val="28"/>
        </w:rPr>
      </w:pPr>
      <w:r w:rsidRPr="00354035">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354035" w:rsidP="00355798">
      <w:pPr>
        <w:jc w:val="center"/>
        <w:rPr>
          <w:rFonts w:asciiTheme="minorHAnsi" w:hAnsiTheme="minorHAnsi" w:cstheme="minorHAnsi"/>
          <w:color w:val="auto"/>
          <w:sz w:val="20"/>
          <w:szCs w:val="20"/>
        </w:rPr>
      </w:pP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3F04" w:rsidRDefault="00AE3F04">
      <w:r>
        <w:separator/>
      </w:r>
    </w:p>
  </w:endnote>
  <w:endnote w:type="continuationSeparator" w:id="1">
    <w:p w:rsidR="00AE3F04" w:rsidRDefault="00AE3F0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62B" w:rsidRPr="00002BC9" w:rsidRDefault="00354035"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DC162B" w:rsidRPr="003656B6" w:rsidRDefault="00DC162B" w:rsidP="003656B6"/>
            </w:txbxContent>
          </v:textbox>
        </v:shape>
      </w:pict>
    </w:r>
    <w:r w:rsidRPr="00002BC9">
      <w:rPr>
        <w:rFonts w:ascii="Calibri" w:hAnsi="Calibri"/>
        <w:color w:val="404040"/>
      </w:rPr>
      <w:fldChar w:fldCharType="begin"/>
    </w:r>
    <w:r w:rsidR="00DC162B" w:rsidRPr="00002BC9">
      <w:rPr>
        <w:rFonts w:ascii="Calibri" w:hAnsi="Calibri"/>
        <w:color w:val="404040"/>
      </w:rPr>
      <w:instrText xml:space="preserve"> PAGE   \* MERGEFORMAT </w:instrText>
    </w:r>
    <w:r w:rsidRPr="00002BC9">
      <w:rPr>
        <w:rFonts w:ascii="Calibri" w:hAnsi="Calibri"/>
        <w:color w:val="404040"/>
      </w:rPr>
      <w:fldChar w:fldCharType="separate"/>
    </w:r>
    <w:r w:rsidR="00D93F68">
      <w:rPr>
        <w:rFonts w:ascii="Calibri" w:hAnsi="Calibri"/>
        <w:noProof/>
        <w:color w:val="404040"/>
      </w:rPr>
      <w:t>5</w:t>
    </w:r>
    <w:r w:rsidRPr="00002BC9">
      <w:rPr>
        <w:rFonts w:ascii="Calibri" w:hAnsi="Calibri"/>
        <w:color w:val="404040"/>
      </w:rPr>
      <w:fldChar w:fldCharType="end"/>
    </w:r>
  </w:p>
  <w:p w:rsidR="00DC162B" w:rsidRPr="00A07B73" w:rsidRDefault="00DC162B" w:rsidP="0873667E">
    <w:pPr>
      <w:rPr>
        <w:rFonts w:ascii="CastleT" w:hAnsi="CastleT"/>
        <w:color w:val="595959"/>
      </w:rPr>
    </w:pPr>
  </w:p>
  <w:p w:rsidR="00DC162B" w:rsidRDefault="00354035" w:rsidP="0873667E">
    <w:pPr>
      <w:pStyle w:val="Footer"/>
      <w:numPr>
        <w:ilvl w:val="0"/>
        <w:numId w:val="0"/>
      </w:numPr>
    </w:pPr>
    <w:r w:rsidRPr="00354035">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DC162B" w:rsidRPr="08005496" w:rsidRDefault="00DC162B" w:rsidP="08005496"/>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62B" w:rsidRPr="00002BC9" w:rsidRDefault="00354035"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00DC162B" w:rsidRPr="00002BC9">
      <w:rPr>
        <w:rFonts w:ascii="Calibri" w:hAnsi="Calibri"/>
        <w:color w:val="404040"/>
      </w:rPr>
      <w:instrText xml:space="preserve"> PAGE   \* MERGEFORMAT </w:instrText>
    </w:r>
    <w:r w:rsidRPr="00002BC9">
      <w:rPr>
        <w:rFonts w:ascii="Calibri" w:hAnsi="Calibri"/>
        <w:color w:val="404040"/>
      </w:rPr>
      <w:fldChar w:fldCharType="separate"/>
    </w:r>
    <w:r w:rsidR="00B00C28">
      <w:rPr>
        <w:rFonts w:ascii="Calibri" w:hAnsi="Calibri"/>
        <w:noProof/>
        <w:color w:val="404040"/>
      </w:rPr>
      <w:t>1</w:t>
    </w:r>
    <w:r w:rsidRPr="00002BC9">
      <w:rPr>
        <w:rFonts w:ascii="Calibri" w:hAnsi="Calibri"/>
        <w:color w:val="404040"/>
      </w:rPr>
      <w:fldChar w:fldCharType="end"/>
    </w:r>
  </w:p>
  <w:p w:rsidR="00DC162B" w:rsidRPr="00A07B73" w:rsidRDefault="00DC162B" w:rsidP="0873667E">
    <w:pPr>
      <w:rPr>
        <w:rFonts w:ascii="CastleT" w:hAnsi="CastleT"/>
        <w:color w:val="595959"/>
      </w:rPr>
    </w:pPr>
  </w:p>
  <w:p w:rsidR="00DC162B" w:rsidRPr="08FC0DA5" w:rsidRDefault="00DC162B" w:rsidP="08FC0DA5">
    <w:pPr>
      <w:pStyle w:val="Footer"/>
      <w:numPr>
        <w:ilvl w:val="0"/>
        <w:numId w:val="0"/>
      </w:num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3F04" w:rsidRDefault="00AE3F04">
      <w:r>
        <w:separator/>
      </w:r>
    </w:p>
  </w:footnote>
  <w:footnote w:type="continuationSeparator" w:id="1">
    <w:p w:rsidR="00AE3F04" w:rsidRDefault="00AE3F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62B" w:rsidRDefault="00DC162B"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354035">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DC162B" w:rsidRDefault="00DC162B" w:rsidP="00E63EA6">
                <w:pPr>
                  <w:shd w:val="clear" w:color="auto" w:fill="00B050"/>
                </w:pPr>
              </w:p>
            </w:txbxContent>
          </v:textbox>
        </v:shape>
      </w:pict>
    </w:r>
    <w:r w:rsidR="00354035">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DC162B" w:rsidRPr="00202F7F" w:rsidRDefault="00DC162B"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DC162B" w:rsidRDefault="00DC162B">
    <w:pPr>
      <w:pStyle w:val="Header"/>
    </w:pPr>
  </w:p>
  <w:p w:rsidR="00DC162B" w:rsidRPr="089D0EB0" w:rsidRDefault="00DC162B">
    <w:pPr>
      <w:rPr>
        <w:b/>
      </w:rPr>
    </w:pPr>
  </w:p>
  <w:p w:rsidR="00DC162B" w:rsidRDefault="00DC162B"/>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62B" w:rsidRDefault="00DC162B">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20"/>
  <w:drawingGridHorizontalSpacing w:val="90"/>
  <w:displayHorizontalDrawingGridEvery w:val="2"/>
  <w:noPunctuationKerning/>
  <w:characterSpacingControl w:val="doNotCompress"/>
  <w:hdrShapeDefaults>
    <o:shapedefaults v:ext="edit" spidmax="1294338">
      <o:colormru v:ext="edit" colors="#369,#33668f"/>
      <o:colormenu v:ext="edit" strokecolor="none [3209]"/>
    </o:shapedefaults>
    <o:shapelayout v:ext="edit">
      <o:idmap v:ext="edit" data="2"/>
    </o:shapelayout>
  </w:hdrShapeDefaults>
  <w:footnotePr>
    <w:footnote w:id="0"/>
    <w:footnote w:id="1"/>
  </w:footnotePr>
  <w:endnotePr>
    <w:endnote w:id="0"/>
    <w:endnote w:id="1"/>
  </w:endnotePr>
  <w:compat>
    <w:useFELayout/>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23"/>
    <w:rsid w:val="00001336"/>
    <w:rsid w:val="00001389"/>
    <w:rsid w:val="000013DA"/>
    <w:rsid w:val="000013E0"/>
    <w:rsid w:val="00001401"/>
    <w:rsid w:val="00001405"/>
    <w:rsid w:val="0000144C"/>
    <w:rsid w:val="00001476"/>
    <w:rsid w:val="0000149A"/>
    <w:rsid w:val="000015A2"/>
    <w:rsid w:val="000015AE"/>
    <w:rsid w:val="000015D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6A"/>
    <w:rsid w:val="00004397"/>
    <w:rsid w:val="000043A0"/>
    <w:rsid w:val="000043BA"/>
    <w:rsid w:val="000043D6"/>
    <w:rsid w:val="00004450"/>
    <w:rsid w:val="0000448A"/>
    <w:rsid w:val="000044B9"/>
    <w:rsid w:val="000044F2"/>
    <w:rsid w:val="0000450C"/>
    <w:rsid w:val="00004513"/>
    <w:rsid w:val="00004538"/>
    <w:rsid w:val="00004553"/>
    <w:rsid w:val="0000456A"/>
    <w:rsid w:val="0000458F"/>
    <w:rsid w:val="000045D7"/>
    <w:rsid w:val="00004616"/>
    <w:rsid w:val="00004640"/>
    <w:rsid w:val="00004657"/>
    <w:rsid w:val="0000465D"/>
    <w:rsid w:val="0000466C"/>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00"/>
    <w:rsid w:val="00005B1A"/>
    <w:rsid w:val="00005B2F"/>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3F"/>
    <w:rsid w:val="00005FAA"/>
    <w:rsid w:val="00005FB9"/>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24"/>
    <w:rsid w:val="0000763D"/>
    <w:rsid w:val="0000769B"/>
    <w:rsid w:val="0000769E"/>
    <w:rsid w:val="000076B5"/>
    <w:rsid w:val="000076D5"/>
    <w:rsid w:val="000076DC"/>
    <w:rsid w:val="0000774D"/>
    <w:rsid w:val="00007764"/>
    <w:rsid w:val="00007769"/>
    <w:rsid w:val="0000776F"/>
    <w:rsid w:val="000077EB"/>
    <w:rsid w:val="00007820"/>
    <w:rsid w:val="0000783F"/>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F9"/>
    <w:rsid w:val="00007E47"/>
    <w:rsid w:val="00007E6E"/>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30B"/>
    <w:rsid w:val="0001032E"/>
    <w:rsid w:val="0001038D"/>
    <w:rsid w:val="000103ED"/>
    <w:rsid w:val="00010435"/>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E2"/>
    <w:rsid w:val="00011DF1"/>
    <w:rsid w:val="00011E02"/>
    <w:rsid w:val="00011E1C"/>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D"/>
    <w:rsid w:val="00012485"/>
    <w:rsid w:val="000124A7"/>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99"/>
    <w:rsid w:val="000135A0"/>
    <w:rsid w:val="000135E8"/>
    <w:rsid w:val="0001362B"/>
    <w:rsid w:val="00013632"/>
    <w:rsid w:val="00013654"/>
    <w:rsid w:val="00013658"/>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AB"/>
    <w:rsid w:val="00014FBA"/>
    <w:rsid w:val="00014FBE"/>
    <w:rsid w:val="00015010"/>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EF"/>
    <w:rsid w:val="00015A06"/>
    <w:rsid w:val="00015ADC"/>
    <w:rsid w:val="00015B03"/>
    <w:rsid w:val="00015B3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F7"/>
    <w:rsid w:val="00022C25"/>
    <w:rsid w:val="00022C2D"/>
    <w:rsid w:val="00022C34"/>
    <w:rsid w:val="00022C65"/>
    <w:rsid w:val="00022C98"/>
    <w:rsid w:val="00022C9C"/>
    <w:rsid w:val="00022CC1"/>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FC"/>
    <w:rsid w:val="0002340D"/>
    <w:rsid w:val="00023462"/>
    <w:rsid w:val="00023476"/>
    <w:rsid w:val="00023497"/>
    <w:rsid w:val="000234DD"/>
    <w:rsid w:val="000234E8"/>
    <w:rsid w:val="000234FE"/>
    <w:rsid w:val="0002350E"/>
    <w:rsid w:val="0002351A"/>
    <w:rsid w:val="0002351B"/>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117"/>
    <w:rsid w:val="00026150"/>
    <w:rsid w:val="000261AC"/>
    <w:rsid w:val="000261DB"/>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336"/>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3A"/>
    <w:rsid w:val="0004244D"/>
    <w:rsid w:val="00042462"/>
    <w:rsid w:val="00042496"/>
    <w:rsid w:val="000424C9"/>
    <w:rsid w:val="000424CF"/>
    <w:rsid w:val="000424FC"/>
    <w:rsid w:val="00042504"/>
    <w:rsid w:val="0004252B"/>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F8"/>
    <w:rsid w:val="00042D24"/>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4E"/>
    <w:rsid w:val="00043D81"/>
    <w:rsid w:val="00043D8C"/>
    <w:rsid w:val="00043E4C"/>
    <w:rsid w:val="00043E6C"/>
    <w:rsid w:val="00043E84"/>
    <w:rsid w:val="00043EB5"/>
    <w:rsid w:val="00043ED4"/>
    <w:rsid w:val="00043EF0"/>
    <w:rsid w:val="00043F70"/>
    <w:rsid w:val="00043FB5"/>
    <w:rsid w:val="00043FF2"/>
    <w:rsid w:val="00044015"/>
    <w:rsid w:val="0004401E"/>
    <w:rsid w:val="0004403C"/>
    <w:rsid w:val="00044048"/>
    <w:rsid w:val="00044061"/>
    <w:rsid w:val="00044119"/>
    <w:rsid w:val="00044147"/>
    <w:rsid w:val="000441B2"/>
    <w:rsid w:val="000441D1"/>
    <w:rsid w:val="0004423F"/>
    <w:rsid w:val="00044287"/>
    <w:rsid w:val="000442A8"/>
    <w:rsid w:val="000442AC"/>
    <w:rsid w:val="000442CF"/>
    <w:rsid w:val="000442EB"/>
    <w:rsid w:val="00044379"/>
    <w:rsid w:val="000443B2"/>
    <w:rsid w:val="000443FC"/>
    <w:rsid w:val="0004441D"/>
    <w:rsid w:val="00044437"/>
    <w:rsid w:val="00044451"/>
    <w:rsid w:val="00044482"/>
    <w:rsid w:val="000444EF"/>
    <w:rsid w:val="000444FB"/>
    <w:rsid w:val="0004450C"/>
    <w:rsid w:val="00044542"/>
    <w:rsid w:val="00044592"/>
    <w:rsid w:val="000445D5"/>
    <w:rsid w:val="000445DC"/>
    <w:rsid w:val="000445F8"/>
    <w:rsid w:val="00044670"/>
    <w:rsid w:val="00044695"/>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91"/>
    <w:rsid w:val="00044B9C"/>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BF"/>
    <w:rsid w:val="00046CDA"/>
    <w:rsid w:val="00046CED"/>
    <w:rsid w:val="00046D91"/>
    <w:rsid w:val="00046DA4"/>
    <w:rsid w:val="00046DB4"/>
    <w:rsid w:val="00046DBA"/>
    <w:rsid w:val="00046DFE"/>
    <w:rsid w:val="00046E8D"/>
    <w:rsid w:val="00046EC3"/>
    <w:rsid w:val="00046EFD"/>
    <w:rsid w:val="00046F34"/>
    <w:rsid w:val="00046F46"/>
    <w:rsid w:val="00046F79"/>
    <w:rsid w:val="00046FED"/>
    <w:rsid w:val="00046FFB"/>
    <w:rsid w:val="000470FB"/>
    <w:rsid w:val="00047145"/>
    <w:rsid w:val="00047149"/>
    <w:rsid w:val="0004717E"/>
    <w:rsid w:val="000471AB"/>
    <w:rsid w:val="000471C9"/>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B2F"/>
    <w:rsid w:val="00051B3A"/>
    <w:rsid w:val="00051BB6"/>
    <w:rsid w:val="00051BEC"/>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FD"/>
    <w:rsid w:val="00053303"/>
    <w:rsid w:val="00053319"/>
    <w:rsid w:val="00053320"/>
    <w:rsid w:val="00053349"/>
    <w:rsid w:val="0005337A"/>
    <w:rsid w:val="0005338C"/>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9E"/>
    <w:rsid w:val="00054ACC"/>
    <w:rsid w:val="00054AF1"/>
    <w:rsid w:val="00054B12"/>
    <w:rsid w:val="00054B1E"/>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35"/>
    <w:rsid w:val="00060557"/>
    <w:rsid w:val="00060589"/>
    <w:rsid w:val="000605A2"/>
    <w:rsid w:val="000605AD"/>
    <w:rsid w:val="000605F1"/>
    <w:rsid w:val="00060616"/>
    <w:rsid w:val="0006061E"/>
    <w:rsid w:val="0006062A"/>
    <w:rsid w:val="00060631"/>
    <w:rsid w:val="00060638"/>
    <w:rsid w:val="000606DE"/>
    <w:rsid w:val="0006071A"/>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28"/>
    <w:rsid w:val="00060EA4"/>
    <w:rsid w:val="00060EB0"/>
    <w:rsid w:val="00060EE0"/>
    <w:rsid w:val="00060EFE"/>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7E"/>
    <w:rsid w:val="0006189D"/>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FC"/>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8"/>
    <w:rsid w:val="000636A7"/>
    <w:rsid w:val="000636B3"/>
    <w:rsid w:val="0006373F"/>
    <w:rsid w:val="00063759"/>
    <w:rsid w:val="00063770"/>
    <w:rsid w:val="000637B1"/>
    <w:rsid w:val="000637C8"/>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828"/>
    <w:rsid w:val="00064832"/>
    <w:rsid w:val="0006484E"/>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27"/>
    <w:rsid w:val="00067758"/>
    <w:rsid w:val="00067767"/>
    <w:rsid w:val="00067787"/>
    <w:rsid w:val="000677BC"/>
    <w:rsid w:val="000677C6"/>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B3"/>
    <w:rsid w:val="000728D8"/>
    <w:rsid w:val="000728E2"/>
    <w:rsid w:val="000728F1"/>
    <w:rsid w:val="000728FB"/>
    <w:rsid w:val="00072968"/>
    <w:rsid w:val="0007296F"/>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FC"/>
    <w:rsid w:val="00073E03"/>
    <w:rsid w:val="00073E18"/>
    <w:rsid w:val="00073E5A"/>
    <w:rsid w:val="00073EBE"/>
    <w:rsid w:val="00073EF4"/>
    <w:rsid w:val="00073F05"/>
    <w:rsid w:val="00073F17"/>
    <w:rsid w:val="00073F94"/>
    <w:rsid w:val="00073FB9"/>
    <w:rsid w:val="00073FF1"/>
    <w:rsid w:val="00074019"/>
    <w:rsid w:val="00074080"/>
    <w:rsid w:val="000740AA"/>
    <w:rsid w:val="00074196"/>
    <w:rsid w:val="000741A9"/>
    <w:rsid w:val="000741F2"/>
    <w:rsid w:val="00074204"/>
    <w:rsid w:val="00074220"/>
    <w:rsid w:val="0007422A"/>
    <w:rsid w:val="00074244"/>
    <w:rsid w:val="00074254"/>
    <w:rsid w:val="00074260"/>
    <w:rsid w:val="00074274"/>
    <w:rsid w:val="000742A2"/>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3A"/>
    <w:rsid w:val="00074A5B"/>
    <w:rsid w:val="00074AD1"/>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D4"/>
    <w:rsid w:val="00075FDB"/>
    <w:rsid w:val="00076023"/>
    <w:rsid w:val="0007604C"/>
    <w:rsid w:val="0007605B"/>
    <w:rsid w:val="00076081"/>
    <w:rsid w:val="000760A3"/>
    <w:rsid w:val="000760BA"/>
    <w:rsid w:val="000760DE"/>
    <w:rsid w:val="0007610D"/>
    <w:rsid w:val="00076121"/>
    <w:rsid w:val="0007617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82"/>
    <w:rsid w:val="0008199B"/>
    <w:rsid w:val="000819C5"/>
    <w:rsid w:val="000819D9"/>
    <w:rsid w:val="00081A0D"/>
    <w:rsid w:val="00081A16"/>
    <w:rsid w:val="00081A28"/>
    <w:rsid w:val="00081A30"/>
    <w:rsid w:val="00081A52"/>
    <w:rsid w:val="00081A7E"/>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B1"/>
    <w:rsid w:val="000826FC"/>
    <w:rsid w:val="0008271D"/>
    <w:rsid w:val="00082724"/>
    <w:rsid w:val="00082736"/>
    <w:rsid w:val="0008277D"/>
    <w:rsid w:val="000827E7"/>
    <w:rsid w:val="000827F5"/>
    <w:rsid w:val="000827FC"/>
    <w:rsid w:val="0008282D"/>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AC"/>
    <w:rsid w:val="000831FB"/>
    <w:rsid w:val="00083205"/>
    <w:rsid w:val="0008324E"/>
    <w:rsid w:val="00083296"/>
    <w:rsid w:val="000832E1"/>
    <w:rsid w:val="000832F1"/>
    <w:rsid w:val="00083302"/>
    <w:rsid w:val="00083333"/>
    <w:rsid w:val="00083336"/>
    <w:rsid w:val="00083346"/>
    <w:rsid w:val="0008335A"/>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CC"/>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65"/>
    <w:rsid w:val="00084F6C"/>
    <w:rsid w:val="00084F87"/>
    <w:rsid w:val="00084FBE"/>
    <w:rsid w:val="00084FE9"/>
    <w:rsid w:val="00084FED"/>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BE"/>
    <w:rsid w:val="00085F12"/>
    <w:rsid w:val="00085F16"/>
    <w:rsid w:val="00085F70"/>
    <w:rsid w:val="00085F77"/>
    <w:rsid w:val="00085F7C"/>
    <w:rsid w:val="00085FAC"/>
    <w:rsid w:val="00085FB4"/>
    <w:rsid w:val="00085FB6"/>
    <w:rsid w:val="00085FBD"/>
    <w:rsid w:val="00085FC1"/>
    <w:rsid w:val="00085FCA"/>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32"/>
    <w:rsid w:val="00086B37"/>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FF"/>
    <w:rsid w:val="00087F53"/>
    <w:rsid w:val="00087F6B"/>
    <w:rsid w:val="00087F82"/>
    <w:rsid w:val="00087FB0"/>
    <w:rsid w:val="00087FF9"/>
    <w:rsid w:val="00090054"/>
    <w:rsid w:val="00090079"/>
    <w:rsid w:val="000900EA"/>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35"/>
    <w:rsid w:val="00092D3E"/>
    <w:rsid w:val="00092D78"/>
    <w:rsid w:val="00092DAC"/>
    <w:rsid w:val="00092DD5"/>
    <w:rsid w:val="00092E02"/>
    <w:rsid w:val="00092E24"/>
    <w:rsid w:val="00092E32"/>
    <w:rsid w:val="00092E36"/>
    <w:rsid w:val="00092E4F"/>
    <w:rsid w:val="00092E72"/>
    <w:rsid w:val="00092E96"/>
    <w:rsid w:val="00092EA9"/>
    <w:rsid w:val="00092F00"/>
    <w:rsid w:val="00092F28"/>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70"/>
    <w:rsid w:val="00094399"/>
    <w:rsid w:val="000943A1"/>
    <w:rsid w:val="000943B4"/>
    <w:rsid w:val="00094408"/>
    <w:rsid w:val="0009440F"/>
    <w:rsid w:val="00094417"/>
    <w:rsid w:val="00094418"/>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A6"/>
    <w:rsid w:val="000961D7"/>
    <w:rsid w:val="00096251"/>
    <w:rsid w:val="00096253"/>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31"/>
    <w:rsid w:val="000A13A3"/>
    <w:rsid w:val="000A13B8"/>
    <w:rsid w:val="000A13FB"/>
    <w:rsid w:val="000A1427"/>
    <w:rsid w:val="000A142F"/>
    <w:rsid w:val="000A1447"/>
    <w:rsid w:val="000A147A"/>
    <w:rsid w:val="000A14B7"/>
    <w:rsid w:val="000A14E8"/>
    <w:rsid w:val="000A14EB"/>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E5"/>
    <w:rsid w:val="000A4A25"/>
    <w:rsid w:val="000A4B12"/>
    <w:rsid w:val="000A4B53"/>
    <w:rsid w:val="000A4B64"/>
    <w:rsid w:val="000A4B7E"/>
    <w:rsid w:val="000A4BA2"/>
    <w:rsid w:val="000A4C3F"/>
    <w:rsid w:val="000A4C4D"/>
    <w:rsid w:val="000A4C4F"/>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F5"/>
    <w:rsid w:val="000A6F41"/>
    <w:rsid w:val="000A6FA0"/>
    <w:rsid w:val="000A6FAE"/>
    <w:rsid w:val="000A7019"/>
    <w:rsid w:val="000A702A"/>
    <w:rsid w:val="000A704E"/>
    <w:rsid w:val="000A7089"/>
    <w:rsid w:val="000A70B9"/>
    <w:rsid w:val="000A70CE"/>
    <w:rsid w:val="000A71A7"/>
    <w:rsid w:val="000A720C"/>
    <w:rsid w:val="000A7239"/>
    <w:rsid w:val="000A7257"/>
    <w:rsid w:val="000A7279"/>
    <w:rsid w:val="000A7294"/>
    <w:rsid w:val="000A729B"/>
    <w:rsid w:val="000A72A0"/>
    <w:rsid w:val="000A72C2"/>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42"/>
    <w:rsid w:val="000A77A9"/>
    <w:rsid w:val="000A77B6"/>
    <w:rsid w:val="000A7842"/>
    <w:rsid w:val="000A7852"/>
    <w:rsid w:val="000A785D"/>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9"/>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C7"/>
    <w:rsid w:val="000B08CE"/>
    <w:rsid w:val="000B08EE"/>
    <w:rsid w:val="000B08F9"/>
    <w:rsid w:val="000B092F"/>
    <w:rsid w:val="000B0937"/>
    <w:rsid w:val="000B097D"/>
    <w:rsid w:val="000B09AE"/>
    <w:rsid w:val="000B09FE"/>
    <w:rsid w:val="000B0A1B"/>
    <w:rsid w:val="000B0A31"/>
    <w:rsid w:val="000B0A60"/>
    <w:rsid w:val="000B0A8F"/>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F09"/>
    <w:rsid w:val="000B2F95"/>
    <w:rsid w:val="000B2FC3"/>
    <w:rsid w:val="000B2FD5"/>
    <w:rsid w:val="000B3015"/>
    <w:rsid w:val="000B305E"/>
    <w:rsid w:val="000B3066"/>
    <w:rsid w:val="000B3071"/>
    <w:rsid w:val="000B3090"/>
    <w:rsid w:val="000B30A0"/>
    <w:rsid w:val="000B30A9"/>
    <w:rsid w:val="000B3177"/>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4045"/>
    <w:rsid w:val="000B4091"/>
    <w:rsid w:val="000B40C0"/>
    <w:rsid w:val="000B40D1"/>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D"/>
    <w:rsid w:val="000B46AF"/>
    <w:rsid w:val="000B46B7"/>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A"/>
    <w:rsid w:val="000C0616"/>
    <w:rsid w:val="000C0629"/>
    <w:rsid w:val="000C0645"/>
    <w:rsid w:val="000C0647"/>
    <w:rsid w:val="000C067E"/>
    <w:rsid w:val="000C0693"/>
    <w:rsid w:val="000C06F8"/>
    <w:rsid w:val="000C071A"/>
    <w:rsid w:val="000C07AF"/>
    <w:rsid w:val="000C07C8"/>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B05"/>
    <w:rsid w:val="000C1B81"/>
    <w:rsid w:val="000C1B8A"/>
    <w:rsid w:val="000C1B9B"/>
    <w:rsid w:val="000C1BC9"/>
    <w:rsid w:val="000C1BE3"/>
    <w:rsid w:val="000C1C08"/>
    <w:rsid w:val="000C1C76"/>
    <w:rsid w:val="000C1C90"/>
    <w:rsid w:val="000C1C99"/>
    <w:rsid w:val="000C1CB9"/>
    <w:rsid w:val="000C1D07"/>
    <w:rsid w:val="000C1D62"/>
    <w:rsid w:val="000C1DA6"/>
    <w:rsid w:val="000C1DAD"/>
    <w:rsid w:val="000C1DE7"/>
    <w:rsid w:val="000C1DFF"/>
    <w:rsid w:val="000C1E10"/>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323"/>
    <w:rsid w:val="000C2328"/>
    <w:rsid w:val="000C235C"/>
    <w:rsid w:val="000C23DD"/>
    <w:rsid w:val="000C23EC"/>
    <w:rsid w:val="000C24A8"/>
    <w:rsid w:val="000C24C0"/>
    <w:rsid w:val="000C24CE"/>
    <w:rsid w:val="000C2577"/>
    <w:rsid w:val="000C2592"/>
    <w:rsid w:val="000C25C0"/>
    <w:rsid w:val="000C25CE"/>
    <w:rsid w:val="000C25FA"/>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36"/>
    <w:rsid w:val="000C5E75"/>
    <w:rsid w:val="000C5E7D"/>
    <w:rsid w:val="000C5F2A"/>
    <w:rsid w:val="000C5F6D"/>
    <w:rsid w:val="000C5F77"/>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30E"/>
    <w:rsid w:val="000C6362"/>
    <w:rsid w:val="000C6374"/>
    <w:rsid w:val="000C6375"/>
    <w:rsid w:val="000C639A"/>
    <w:rsid w:val="000C639C"/>
    <w:rsid w:val="000C63AC"/>
    <w:rsid w:val="000C63BC"/>
    <w:rsid w:val="000C63F0"/>
    <w:rsid w:val="000C6453"/>
    <w:rsid w:val="000C6494"/>
    <w:rsid w:val="000C64A7"/>
    <w:rsid w:val="000C64CF"/>
    <w:rsid w:val="000C64D4"/>
    <w:rsid w:val="000C6513"/>
    <w:rsid w:val="000C651F"/>
    <w:rsid w:val="000C655E"/>
    <w:rsid w:val="000C657D"/>
    <w:rsid w:val="000C6581"/>
    <w:rsid w:val="000C6583"/>
    <w:rsid w:val="000C65C2"/>
    <w:rsid w:val="000C65F0"/>
    <w:rsid w:val="000C65F7"/>
    <w:rsid w:val="000C6605"/>
    <w:rsid w:val="000C6628"/>
    <w:rsid w:val="000C6636"/>
    <w:rsid w:val="000C6663"/>
    <w:rsid w:val="000C6667"/>
    <w:rsid w:val="000C66B3"/>
    <w:rsid w:val="000C66DE"/>
    <w:rsid w:val="000C6716"/>
    <w:rsid w:val="000C674F"/>
    <w:rsid w:val="000C675A"/>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B08"/>
    <w:rsid w:val="000C6B4C"/>
    <w:rsid w:val="000C6B96"/>
    <w:rsid w:val="000C6BB3"/>
    <w:rsid w:val="000C6BBC"/>
    <w:rsid w:val="000C6BDC"/>
    <w:rsid w:val="000C6BE9"/>
    <w:rsid w:val="000C6C5D"/>
    <w:rsid w:val="000C6C64"/>
    <w:rsid w:val="000C6C91"/>
    <w:rsid w:val="000C6C92"/>
    <w:rsid w:val="000C6C98"/>
    <w:rsid w:val="000C6CC0"/>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80F"/>
    <w:rsid w:val="000D389A"/>
    <w:rsid w:val="000D38E1"/>
    <w:rsid w:val="000D38FA"/>
    <w:rsid w:val="000D3930"/>
    <w:rsid w:val="000D3934"/>
    <w:rsid w:val="000D3937"/>
    <w:rsid w:val="000D396A"/>
    <w:rsid w:val="000D3991"/>
    <w:rsid w:val="000D39AB"/>
    <w:rsid w:val="000D39DD"/>
    <w:rsid w:val="000D39E2"/>
    <w:rsid w:val="000D39E6"/>
    <w:rsid w:val="000D39EA"/>
    <w:rsid w:val="000D39F0"/>
    <w:rsid w:val="000D39F7"/>
    <w:rsid w:val="000D3A0E"/>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A4"/>
    <w:rsid w:val="000D45EC"/>
    <w:rsid w:val="000D4617"/>
    <w:rsid w:val="000D4619"/>
    <w:rsid w:val="000D4624"/>
    <w:rsid w:val="000D4631"/>
    <w:rsid w:val="000D4639"/>
    <w:rsid w:val="000D464F"/>
    <w:rsid w:val="000D46D0"/>
    <w:rsid w:val="000D46FD"/>
    <w:rsid w:val="000D4718"/>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C5"/>
    <w:rsid w:val="000D63D6"/>
    <w:rsid w:val="000D63F2"/>
    <w:rsid w:val="000D640F"/>
    <w:rsid w:val="000D6411"/>
    <w:rsid w:val="000D6438"/>
    <w:rsid w:val="000D6448"/>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14"/>
    <w:rsid w:val="000E0F1F"/>
    <w:rsid w:val="000E0F32"/>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7"/>
    <w:rsid w:val="000E11B0"/>
    <w:rsid w:val="000E11D5"/>
    <w:rsid w:val="000E1200"/>
    <w:rsid w:val="000E121B"/>
    <w:rsid w:val="000E1227"/>
    <w:rsid w:val="000E122D"/>
    <w:rsid w:val="000E1231"/>
    <w:rsid w:val="000E1238"/>
    <w:rsid w:val="000E1278"/>
    <w:rsid w:val="000E127C"/>
    <w:rsid w:val="000E1291"/>
    <w:rsid w:val="000E12C3"/>
    <w:rsid w:val="000E12C9"/>
    <w:rsid w:val="000E1328"/>
    <w:rsid w:val="000E1343"/>
    <w:rsid w:val="000E135F"/>
    <w:rsid w:val="000E139D"/>
    <w:rsid w:val="000E13AF"/>
    <w:rsid w:val="000E13C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C"/>
    <w:rsid w:val="000E745E"/>
    <w:rsid w:val="000E7501"/>
    <w:rsid w:val="000E750D"/>
    <w:rsid w:val="000E7523"/>
    <w:rsid w:val="000E756A"/>
    <w:rsid w:val="000E7596"/>
    <w:rsid w:val="000E75B6"/>
    <w:rsid w:val="000E761A"/>
    <w:rsid w:val="000E763B"/>
    <w:rsid w:val="000E763F"/>
    <w:rsid w:val="000E766A"/>
    <w:rsid w:val="000E767D"/>
    <w:rsid w:val="000E76CA"/>
    <w:rsid w:val="000E76FF"/>
    <w:rsid w:val="000E770F"/>
    <w:rsid w:val="000E773E"/>
    <w:rsid w:val="000E779B"/>
    <w:rsid w:val="000E77AC"/>
    <w:rsid w:val="000E77AD"/>
    <w:rsid w:val="000E77BB"/>
    <w:rsid w:val="000E784F"/>
    <w:rsid w:val="000E7884"/>
    <w:rsid w:val="000E78B4"/>
    <w:rsid w:val="000E78CB"/>
    <w:rsid w:val="000E78D3"/>
    <w:rsid w:val="000E78E5"/>
    <w:rsid w:val="000E78EB"/>
    <w:rsid w:val="000E790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87"/>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A9"/>
    <w:rsid w:val="000F2EB4"/>
    <w:rsid w:val="000F2ED5"/>
    <w:rsid w:val="000F2F11"/>
    <w:rsid w:val="000F2F5B"/>
    <w:rsid w:val="000F2FBD"/>
    <w:rsid w:val="000F2FC6"/>
    <w:rsid w:val="000F2FD2"/>
    <w:rsid w:val="000F2FD8"/>
    <w:rsid w:val="000F2FF8"/>
    <w:rsid w:val="000F3008"/>
    <w:rsid w:val="000F3049"/>
    <w:rsid w:val="000F3053"/>
    <w:rsid w:val="000F3081"/>
    <w:rsid w:val="000F3091"/>
    <w:rsid w:val="000F30B2"/>
    <w:rsid w:val="000F30BB"/>
    <w:rsid w:val="000F3108"/>
    <w:rsid w:val="000F3158"/>
    <w:rsid w:val="000F3168"/>
    <w:rsid w:val="000F319D"/>
    <w:rsid w:val="000F31BD"/>
    <w:rsid w:val="000F31E7"/>
    <w:rsid w:val="000F322C"/>
    <w:rsid w:val="000F3269"/>
    <w:rsid w:val="000F3293"/>
    <w:rsid w:val="000F32F2"/>
    <w:rsid w:val="000F3326"/>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E"/>
    <w:rsid w:val="000F4BFF"/>
    <w:rsid w:val="000F4C06"/>
    <w:rsid w:val="000F4C58"/>
    <w:rsid w:val="000F4C62"/>
    <w:rsid w:val="000F4C66"/>
    <w:rsid w:val="000F4C87"/>
    <w:rsid w:val="000F4CEB"/>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92"/>
    <w:rsid w:val="00100AA2"/>
    <w:rsid w:val="00100AE1"/>
    <w:rsid w:val="00100B23"/>
    <w:rsid w:val="00100B6A"/>
    <w:rsid w:val="00100BCC"/>
    <w:rsid w:val="00100BD8"/>
    <w:rsid w:val="00100BE9"/>
    <w:rsid w:val="00100BFE"/>
    <w:rsid w:val="00100CBA"/>
    <w:rsid w:val="00100CEC"/>
    <w:rsid w:val="00100D02"/>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C9"/>
    <w:rsid w:val="001024E6"/>
    <w:rsid w:val="0010251E"/>
    <w:rsid w:val="00102554"/>
    <w:rsid w:val="00102557"/>
    <w:rsid w:val="00102566"/>
    <w:rsid w:val="001025D6"/>
    <w:rsid w:val="001025EE"/>
    <w:rsid w:val="00102647"/>
    <w:rsid w:val="00102651"/>
    <w:rsid w:val="00102689"/>
    <w:rsid w:val="00102696"/>
    <w:rsid w:val="001026AE"/>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C8"/>
    <w:rsid w:val="00102ED6"/>
    <w:rsid w:val="00102F0E"/>
    <w:rsid w:val="00102F1F"/>
    <w:rsid w:val="00102F64"/>
    <w:rsid w:val="00102F79"/>
    <w:rsid w:val="00102FA9"/>
    <w:rsid w:val="00102FB6"/>
    <w:rsid w:val="00102FCA"/>
    <w:rsid w:val="00102FED"/>
    <w:rsid w:val="00103031"/>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44"/>
    <w:rsid w:val="00104752"/>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AB"/>
    <w:rsid w:val="001075BA"/>
    <w:rsid w:val="001075C0"/>
    <w:rsid w:val="001075C9"/>
    <w:rsid w:val="001075D0"/>
    <w:rsid w:val="00107614"/>
    <w:rsid w:val="0010767E"/>
    <w:rsid w:val="00107688"/>
    <w:rsid w:val="00107696"/>
    <w:rsid w:val="001076BE"/>
    <w:rsid w:val="001076C9"/>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73"/>
    <w:rsid w:val="00110396"/>
    <w:rsid w:val="001103D5"/>
    <w:rsid w:val="001103F8"/>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D"/>
    <w:rsid w:val="00111652"/>
    <w:rsid w:val="0011165E"/>
    <w:rsid w:val="00111662"/>
    <w:rsid w:val="001116C3"/>
    <w:rsid w:val="001116F7"/>
    <w:rsid w:val="0011176B"/>
    <w:rsid w:val="0011177C"/>
    <w:rsid w:val="001117C6"/>
    <w:rsid w:val="001117D9"/>
    <w:rsid w:val="001117E5"/>
    <w:rsid w:val="001117EC"/>
    <w:rsid w:val="00111880"/>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7F"/>
    <w:rsid w:val="0011408B"/>
    <w:rsid w:val="0011416C"/>
    <w:rsid w:val="00114194"/>
    <w:rsid w:val="0011419B"/>
    <w:rsid w:val="001141C1"/>
    <w:rsid w:val="001141DD"/>
    <w:rsid w:val="00114229"/>
    <w:rsid w:val="00114240"/>
    <w:rsid w:val="00114280"/>
    <w:rsid w:val="00114292"/>
    <w:rsid w:val="001142C1"/>
    <w:rsid w:val="00114334"/>
    <w:rsid w:val="00114397"/>
    <w:rsid w:val="0011439D"/>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61C"/>
    <w:rsid w:val="001156F1"/>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C8"/>
    <w:rsid w:val="001178E4"/>
    <w:rsid w:val="0011791C"/>
    <w:rsid w:val="001179A3"/>
    <w:rsid w:val="001179C4"/>
    <w:rsid w:val="00117A20"/>
    <w:rsid w:val="00117A31"/>
    <w:rsid w:val="00117A7D"/>
    <w:rsid w:val="00117AAB"/>
    <w:rsid w:val="00117AD8"/>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D0B"/>
    <w:rsid w:val="00117D2A"/>
    <w:rsid w:val="00117D39"/>
    <w:rsid w:val="00117D45"/>
    <w:rsid w:val="00117D69"/>
    <w:rsid w:val="00117DC8"/>
    <w:rsid w:val="00117DCB"/>
    <w:rsid w:val="00117DD7"/>
    <w:rsid w:val="00117E62"/>
    <w:rsid w:val="00117E75"/>
    <w:rsid w:val="00117E88"/>
    <w:rsid w:val="00117EAA"/>
    <w:rsid w:val="00117EB3"/>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9A"/>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85"/>
    <w:rsid w:val="00124728"/>
    <w:rsid w:val="0012472D"/>
    <w:rsid w:val="00124735"/>
    <w:rsid w:val="00124758"/>
    <w:rsid w:val="0012475D"/>
    <w:rsid w:val="0012476B"/>
    <w:rsid w:val="001247B3"/>
    <w:rsid w:val="001247E7"/>
    <w:rsid w:val="00124808"/>
    <w:rsid w:val="00124810"/>
    <w:rsid w:val="00124822"/>
    <w:rsid w:val="00124834"/>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F90"/>
    <w:rsid w:val="00125FAF"/>
    <w:rsid w:val="00125FB8"/>
    <w:rsid w:val="00125FBF"/>
    <w:rsid w:val="00125FC7"/>
    <w:rsid w:val="0012601C"/>
    <w:rsid w:val="001260DC"/>
    <w:rsid w:val="0012611C"/>
    <w:rsid w:val="001261AE"/>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DC"/>
    <w:rsid w:val="00127C0E"/>
    <w:rsid w:val="00127C25"/>
    <w:rsid w:val="00127C84"/>
    <w:rsid w:val="00127CAC"/>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69"/>
    <w:rsid w:val="00130592"/>
    <w:rsid w:val="00130598"/>
    <w:rsid w:val="001305E4"/>
    <w:rsid w:val="0013060E"/>
    <w:rsid w:val="00130620"/>
    <w:rsid w:val="00130630"/>
    <w:rsid w:val="00130636"/>
    <w:rsid w:val="00130643"/>
    <w:rsid w:val="0013065D"/>
    <w:rsid w:val="00130665"/>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3D"/>
    <w:rsid w:val="00132B55"/>
    <w:rsid w:val="00132B57"/>
    <w:rsid w:val="00132B69"/>
    <w:rsid w:val="00132B7E"/>
    <w:rsid w:val="00132BC7"/>
    <w:rsid w:val="00132BCF"/>
    <w:rsid w:val="00132C08"/>
    <w:rsid w:val="00132C47"/>
    <w:rsid w:val="00132CBE"/>
    <w:rsid w:val="00132CC7"/>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BA"/>
    <w:rsid w:val="001331D0"/>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DC"/>
    <w:rsid w:val="001359E2"/>
    <w:rsid w:val="001359F0"/>
    <w:rsid w:val="00135A4B"/>
    <w:rsid w:val="00135A64"/>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7"/>
    <w:rsid w:val="0014098D"/>
    <w:rsid w:val="00140998"/>
    <w:rsid w:val="001409A5"/>
    <w:rsid w:val="001409FD"/>
    <w:rsid w:val="00140A05"/>
    <w:rsid w:val="00140A44"/>
    <w:rsid w:val="00140A60"/>
    <w:rsid w:val="00140A69"/>
    <w:rsid w:val="00140A6A"/>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F"/>
    <w:rsid w:val="00140E8B"/>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55"/>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95"/>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B5"/>
    <w:rsid w:val="0015020C"/>
    <w:rsid w:val="00150225"/>
    <w:rsid w:val="00150235"/>
    <w:rsid w:val="00150244"/>
    <w:rsid w:val="00150289"/>
    <w:rsid w:val="001502D1"/>
    <w:rsid w:val="001502D5"/>
    <w:rsid w:val="001502E4"/>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B"/>
    <w:rsid w:val="00152A39"/>
    <w:rsid w:val="00152A3F"/>
    <w:rsid w:val="00152A54"/>
    <w:rsid w:val="00152A62"/>
    <w:rsid w:val="00152A8C"/>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E"/>
    <w:rsid w:val="0015366A"/>
    <w:rsid w:val="00153689"/>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9A"/>
    <w:rsid w:val="001565A8"/>
    <w:rsid w:val="001565BA"/>
    <w:rsid w:val="001565C4"/>
    <w:rsid w:val="00156607"/>
    <w:rsid w:val="00156618"/>
    <w:rsid w:val="0015661F"/>
    <w:rsid w:val="00156656"/>
    <w:rsid w:val="00156678"/>
    <w:rsid w:val="00156688"/>
    <w:rsid w:val="0015668C"/>
    <w:rsid w:val="00156694"/>
    <w:rsid w:val="00156698"/>
    <w:rsid w:val="001566DA"/>
    <w:rsid w:val="0015679C"/>
    <w:rsid w:val="001567C2"/>
    <w:rsid w:val="001567D6"/>
    <w:rsid w:val="00156836"/>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C6"/>
    <w:rsid w:val="001600C7"/>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73F"/>
    <w:rsid w:val="0016276C"/>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B11"/>
    <w:rsid w:val="00162B52"/>
    <w:rsid w:val="00162B60"/>
    <w:rsid w:val="00162BF1"/>
    <w:rsid w:val="00162C43"/>
    <w:rsid w:val="00162C59"/>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48"/>
    <w:rsid w:val="001642E6"/>
    <w:rsid w:val="00164356"/>
    <w:rsid w:val="001643CF"/>
    <w:rsid w:val="001643F8"/>
    <w:rsid w:val="00164436"/>
    <w:rsid w:val="00164454"/>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B9"/>
    <w:rsid w:val="00166FD6"/>
    <w:rsid w:val="00166FEB"/>
    <w:rsid w:val="0016700A"/>
    <w:rsid w:val="00167028"/>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4"/>
    <w:rsid w:val="00167459"/>
    <w:rsid w:val="00167464"/>
    <w:rsid w:val="00167465"/>
    <w:rsid w:val="001674A2"/>
    <w:rsid w:val="001674B6"/>
    <w:rsid w:val="001674BC"/>
    <w:rsid w:val="001674C9"/>
    <w:rsid w:val="001674D5"/>
    <w:rsid w:val="001674DE"/>
    <w:rsid w:val="001674EF"/>
    <w:rsid w:val="0016750D"/>
    <w:rsid w:val="0016750F"/>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21"/>
    <w:rsid w:val="00171438"/>
    <w:rsid w:val="0017149A"/>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3F"/>
    <w:rsid w:val="0017284E"/>
    <w:rsid w:val="00172866"/>
    <w:rsid w:val="00172880"/>
    <w:rsid w:val="00172885"/>
    <w:rsid w:val="001728AB"/>
    <w:rsid w:val="001728BD"/>
    <w:rsid w:val="001728CA"/>
    <w:rsid w:val="001728DB"/>
    <w:rsid w:val="00172952"/>
    <w:rsid w:val="00172972"/>
    <w:rsid w:val="0017299A"/>
    <w:rsid w:val="001729B1"/>
    <w:rsid w:val="001729D4"/>
    <w:rsid w:val="00172A2A"/>
    <w:rsid w:val="00172A62"/>
    <w:rsid w:val="00172A76"/>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DE"/>
    <w:rsid w:val="00172EE1"/>
    <w:rsid w:val="00172F49"/>
    <w:rsid w:val="00172F4A"/>
    <w:rsid w:val="00172F94"/>
    <w:rsid w:val="00172F96"/>
    <w:rsid w:val="00172FC5"/>
    <w:rsid w:val="00172FE0"/>
    <w:rsid w:val="00173014"/>
    <w:rsid w:val="00173015"/>
    <w:rsid w:val="00173026"/>
    <w:rsid w:val="00173059"/>
    <w:rsid w:val="00173085"/>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36"/>
    <w:rsid w:val="0017375F"/>
    <w:rsid w:val="00173768"/>
    <w:rsid w:val="001737FE"/>
    <w:rsid w:val="00173856"/>
    <w:rsid w:val="00173870"/>
    <w:rsid w:val="0017387B"/>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51"/>
    <w:rsid w:val="00176CE4"/>
    <w:rsid w:val="00176CEA"/>
    <w:rsid w:val="00176D0D"/>
    <w:rsid w:val="00176D14"/>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DB"/>
    <w:rsid w:val="00181230"/>
    <w:rsid w:val="00181294"/>
    <w:rsid w:val="001812C2"/>
    <w:rsid w:val="001812CD"/>
    <w:rsid w:val="001812EA"/>
    <w:rsid w:val="0018130F"/>
    <w:rsid w:val="0018132E"/>
    <w:rsid w:val="0018135F"/>
    <w:rsid w:val="00181378"/>
    <w:rsid w:val="0018140F"/>
    <w:rsid w:val="0018143E"/>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D8"/>
    <w:rsid w:val="00184724"/>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E"/>
    <w:rsid w:val="001859C1"/>
    <w:rsid w:val="00185A1B"/>
    <w:rsid w:val="00185A54"/>
    <w:rsid w:val="00185A60"/>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86"/>
    <w:rsid w:val="00186587"/>
    <w:rsid w:val="001865D8"/>
    <w:rsid w:val="001865E2"/>
    <w:rsid w:val="001865EA"/>
    <w:rsid w:val="00186628"/>
    <w:rsid w:val="00186642"/>
    <w:rsid w:val="00186675"/>
    <w:rsid w:val="00186686"/>
    <w:rsid w:val="001866BB"/>
    <w:rsid w:val="001866CF"/>
    <w:rsid w:val="001866E8"/>
    <w:rsid w:val="001866FE"/>
    <w:rsid w:val="00186727"/>
    <w:rsid w:val="00186761"/>
    <w:rsid w:val="00186767"/>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7E"/>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EE"/>
    <w:rsid w:val="00187E1E"/>
    <w:rsid w:val="00187E2B"/>
    <w:rsid w:val="00187EB5"/>
    <w:rsid w:val="00187EF8"/>
    <w:rsid w:val="00187F05"/>
    <w:rsid w:val="00187F1B"/>
    <w:rsid w:val="00187F49"/>
    <w:rsid w:val="00187F76"/>
    <w:rsid w:val="00187FA9"/>
    <w:rsid w:val="00187FC7"/>
    <w:rsid w:val="00187FC8"/>
    <w:rsid w:val="00187FCE"/>
    <w:rsid w:val="00190036"/>
    <w:rsid w:val="00190041"/>
    <w:rsid w:val="00190058"/>
    <w:rsid w:val="00190073"/>
    <w:rsid w:val="0019007E"/>
    <w:rsid w:val="00190177"/>
    <w:rsid w:val="00190189"/>
    <w:rsid w:val="001901B4"/>
    <w:rsid w:val="0019020A"/>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84"/>
    <w:rsid w:val="0019191E"/>
    <w:rsid w:val="00191934"/>
    <w:rsid w:val="0019197A"/>
    <w:rsid w:val="001919F4"/>
    <w:rsid w:val="001919FA"/>
    <w:rsid w:val="001919FF"/>
    <w:rsid w:val="00191A04"/>
    <w:rsid w:val="00191A85"/>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C"/>
    <w:rsid w:val="00191CBD"/>
    <w:rsid w:val="00191D30"/>
    <w:rsid w:val="00191D70"/>
    <w:rsid w:val="00191D73"/>
    <w:rsid w:val="00191D8D"/>
    <w:rsid w:val="00191D91"/>
    <w:rsid w:val="00191D92"/>
    <w:rsid w:val="00191E22"/>
    <w:rsid w:val="00191E41"/>
    <w:rsid w:val="00191E50"/>
    <w:rsid w:val="00191EAE"/>
    <w:rsid w:val="00191ECF"/>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30E"/>
    <w:rsid w:val="00194325"/>
    <w:rsid w:val="0019432D"/>
    <w:rsid w:val="00194347"/>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91"/>
    <w:rsid w:val="001954A1"/>
    <w:rsid w:val="001954A9"/>
    <w:rsid w:val="001954CB"/>
    <w:rsid w:val="001954CC"/>
    <w:rsid w:val="001954DE"/>
    <w:rsid w:val="001954E7"/>
    <w:rsid w:val="00195500"/>
    <w:rsid w:val="00195527"/>
    <w:rsid w:val="0019558B"/>
    <w:rsid w:val="0019562A"/>
    <w:rsid w:val="00195643"/>
    <w:rsid w:val="0019567E"/>
    <w:rsid w:val="001956A7"/>
    <w:rsid w:val="001956BC"/>
    <w:rsid w:val="001956DD"/>
    <w:rsid w:val="00195704"/>
    <w:rsid w:val="00195711"/>
    <w:rsid w:val="00195725"/>
    <w:rsid w:val="00195773"/>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39"/>
    <w:rsid w:val="00197253"/>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E4"/>
    <w:rsid w:val="001A2BF2"/>
    <w:rsid w:val="001A2BF4"/>
    <w:rsid w:val="001A2C02"/>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C9"/>
    <w:rsid w:val="001A3126"/>
    <w:rsid w:val="001A3196"/>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D1"/>
    <w:rsid w:val="001A53F6"/>
    <w:rsid w:val="001A5419"/>
    <w:rsid w:val="001A5455"/>
    <w:rsid w:val="001A547C"/>
    <w:rsid w:val="001A5484"/>
    <w:rsid w:val="001A54A9"/>
    <w:rsid w:val="001A54F0"/>
    <w:rsid w:val="001A553C"/>
    <w:rsid w:val="001A55B4"/>
    <w:rsid w:val="001A55BF"/>
    <w:rsid w:val="001A55DB"/>
    <w:rsid w:val="001A55E0"/>
    <w:rsid w:val="001A5686"/>
    <w:rsid w:val="001A56E0"/>
    <w:rsid w:val="001A56E1"/>
    <w:rsid w:val="001A5766"/>
    <w:rsid w:val="001A578B"/>
    <w:rsid w:val="001A57FB"/>
    <w:rsid w:val="001A5805"/>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99"/>
    <w:rsid w:val="001A5DC1"/>
    <w:rsid w:val="001A5DD5"/>
    <w:rsid w:val="001A5DF5"/>
    <w:rsid w:val="001A5EA2"/>
    <w:rsid w:val="001A5ED8"/>
    <w:rsid w:val="001A5F4C"/>
    <w:rsid w:val="001A5F6C"/>
    <w:rsid w:val="001A5F99"/>
    <w:rsid w:val="001A5FB9"/>
    <w:rsid w:val="001A5FCC"/>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D4"/>
    <w:rsid w:val="001A63F0"/>
    <w:rsid w:val="001A642D"/>
    <w:rsid w:val="001A6434"/>
    <w:rsid w:val="001A6467"/>
    <w:rsid w:val="001A64A8"/>
    <w:rsid w:val="001A64B6"/>
    <w:rsid w:val="001A64C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D6"/>
    <w:rsid w:val="001B0539"/>
    <w:rsid w:val="001B055B"/>
    <w:rsid w:val="001B05E9"/>
    <w:rsid w:val="001B05EB"/>
    <w:rsid w:val="001B05F2"/>
    <w:rsid w:val="001B060A"/>
    <w:rsid w:val="001B060F"/>
    <w:rsid w:val="001B0673"/>
    <w:rsid w:val="001B06A4"/>
    <w:rsid w:val="001B06AA"/>
    <w:rsid w:val="001B06BD"/>
    <w:rsid w:val="001B06D3"/>
    <w:rsid w:val="001B06E8"/>
    <w:rsid w:val="001B0725"/>
    <w:rsid w:val="001B0756"/>
    <w:rsid w:val="001B0770"/>
    <w:rsid w:val="001B07A2"/>
    <w:rsid w:val="001B07E3"/>
    <w:rsid w:val="001B07F4"/>
    <w:rsid w:val="001B0813"/>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8F"/>
    <w:rsid w:val="001B11D7"/>
    <w:rsid w:val="001B11E0"/>
    <w:rsid w:val="001B11F0"/>
    <w:rsid w:val="001B1206"/>
    <w:rsid w:val="001B120F"/>
    <w:rsid w:val="001B125F"/>
    <w:rsid w:val="001B129B"/>
    <w:rsid w:val="001B1349"/>
    <w:rsid w:val="001B1356"/>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D3"/>
    <w:rsid w:val="001B24E3"/>
    <w:rsid w:val="001B2533"/>
    <w:rsid w:val="001B2538"/>
    <w:rsid w:val="001B25C2"/>
    <w:rsid w:val="001B25E5"/>
    <w:rsid w:val="001B261F"/>
    <w:rsid w:val="001B263A"/>
    <w:rsid w:val="001B263D"/>
    <w:rsid w:val="001B265B"/>
    <w:rsid w:val="001B269F"/>
    <w:rsid w:val="001B272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C"/>
    <w:rsid w:val="001B4143"/>
    <w:rsid w:val="001B41F2"/>
    <w:rsid w:val="001B420D"/>
    <w:rsid w:val="001B4210"/>
    <w:rsid w:val="001B4232"/>
    <w:rsid w:val="001B423C"/>
    <w:rsid w:val="001B429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EE"/>
    <w:rsid w:val="001B6612"/>
    <w:rsid w:val="001B664E"/>
    <w:rsid w:val="001B6660"/>
    <w:rsid w:val="001B6668"/>
    <w:rsid w:val="001B666C"/>
    <w:rsid w:val="001B6698"/>
    <w:rsid w:val="001B66AA"/>
    <w:rsid w:val="001B66B4"/>
    <w:rsid w:val="001B679C"/>
    <w:rsid w:val="001B67CC"/>
    <w:rsid w:val="001B67CF"/>
    <w:rsid w:val="001B67D3"/>
    <w:rsid w:val="001B681B"/>
    <w:rsid w:val="001B68B9"/>
    <w:rsid w:val="001B6918"/>
    <w:rsid w:val="001B6995"/>
    <w:rsid w:val="001B69A9"/>
    <w:rsid w:val="001B69CC"/>
    <w:rsid w:val="001B69DD"/>
    <w:rsid w:val="001B69E8"/>
    <w:rsid w:val="001B6A34"/>
    <w:rsid w:val="001B6A5D"/>
    <w:rsid w:val="001B6A6F"/>
    <w:rsid w:val="001B6A79"/>
    <w:rsid w:val="001B6A9F"/>
    <w:rsid w:val="001B6B04"/>
    <w:rsid w:val="001B6B7A"/>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7A"/>
    <w:rsid w:val="001C1C8E"/>
    <w:rsid w:val="001C1D08"/>
    <w:rsid w:val="001C1D1A"/>
    <w:rsid w:val="001C1D6F"/>
    <w:rsid w:val="001C1DB5"/>
    <w:rsid w:val="001C1DCA"/>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C2"/>
    <w:rsid w:val="001C24D6"/>
    <w:rsid w:val="001C250A"/>
    <w:rsid w:val="001C250E"/>
    <w:rsid w:val="001C252E"/>
    <w:rsid w:val="001C2559"/>
    <w:rsid w:val="001C25ED"/>
    <w:rsid w:val="001C2615"/>
    <w:rsid w:val="001C2647"/>
    <w:rsid w:val="001C2671"/>
    <w:rsid w:val="001C2679"/>
    <w:rsid w:val="001C2699"/>
    <w:rsid w:val="001C26C9"/>
    <w:rsid w:val="001C26E7"/>
    <w:rsid w:val="001C26FB"/>
    <w:rsid w:val="001C2717"/>
    <w:rsid w:val="001C2725"/>
    <w:rsid w:val="001C2735"/>
    <w:rsid w:val="001C27A4"/>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ED"/>
    <w:rsid w:val="001C461D"/>
    <w:rsid w:val="001C462B"/>
    <w:rsid w:val="001C462E"/>
    <w:rsid w:val="001C4633"/>
    <w:rsid w:val="001C463B"/>
    <w:rsid w:val="001C469A"/>
    <w:rsid w:val="001C46FA"/>
    <w:rsid w:val="001C4709"/>
    <w:rsid w:val="001C4721"/>
    <w:rsid w:val="001C474E"/>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3"/>
    <w:rsid w:val="001C63F4"/>
    <w:rsid w:val="001C63FA"/>
    <w:rsid w:val="001C6404"/>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27"/>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4B"/>
    <w:rsid w:val="001C7F59"/>
    <w:rsid w:val="001C7F5A"/>
    <w:rsid w:val="001C7F5D"/>
    <w:rsid w:val="001C7F80"/>
    <w:rsid w:val="001C7F98"/>
    <w:rsid w:val="001C7FAE"/>
    <w:rsid w:val="001C7FBA"/>
    <w:rsid w:val="001D000A"/>
    <w:rsid w:val="001D0016"/>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47"/>
    <w:rsid w:val="001D1186"/>
    <w:rsid w:val="001D11A8"/>
    <w:rsid w:val="001D11CD"/>
    <w:rsid w:val="001D11DA"/>
    <w:rsid w:val="001D11DB"/>
    <w:rsid w:val="001D1257"/>
    <w:rsid w:val="001D12DD"/>
    <w:rsid w:val="001D132F"/>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A"/>
    <w:rsid w:val="001D2460"/>
    <w:rsid w:val="001D2462"/>
    <w:rsid w:val="001D2483"/>
    <w:rsid w:val="001D2488"/>
    <w:rsid w:val="001D2499"/>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903"/>
    <w:rsid w:val="001D2905"/>
    <w:rsid w:val="001D2953"/>
    <w:rsid w:val="001D2A64"/>
    <w:rsid w:val="001D2A89"/>
    <w:rsid w:val="001D2AD3"/>
    <w:rsid w:val="001D2AFE"/>
    <w:rsid w:val="001D2B22"/>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4D"/>
    <w:rsid w:val="001D2F6D"/>
    <w:rsid w:val="001D2F90"/>
    <w:rsid w:val="001D2F9C"/>
    <w:rsid w:val="001D2F9F"/>
    <w:rsid w:val="001D2FD4"/>
    <w:rsid w:val="001D2FE2"/>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18"/>
    <w:rsid w:val="001D791B"/>
    <w:rsid w:val="001D7925"/>
    <w:rsid w:val="001D7946"/>
    <w:rsid w:val="001D7999"/>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3C"/>
    <w:rsid w:val="001D7C48"/>
    <w:rsid w:val="001D7C63"/>
    <w:rsid w:val="001D7C69"/>
    <w:rsid w:val="001D7C7E"/>
    <w:rsid w:val="001D7CDF"/>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F8"/>
    <w:rsid w:val="001E0050"/>
    <w:rsid w:val="001E0054"/>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E"/>
    <w:rsid w:val="001E067F"/>
    <w:rsid w:val="001E06CE"/>
    <w:rsid w:val="001E0712"/>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FB"/>
    <w:rsid w:val="001E231C"/>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F2"/>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C5D"/>
    <w:rsid w:val="001E3C80"/>
    <w:rsid w:val="001E3C9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82"/>
    <w:rsid w:val="001E429D"/>
    <w:rsid w:val="001E42AD"/>
    <w:rsid w:val="001E42C8"/>
    <w:rsid w:val="001E432B"/>
    <w:rsid w:val="001E43A0"/>
    <w:rsid w:val="001E43CB"/>
    <w:rsid w:val="001E43D7"/>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708"/>
    <w:rsid w:val="001E4732"/>
    <w:rsid w:val="001E4750"/>
    <w:rsid w:val="001E475E"/>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5"/>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83"/>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54"/>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C9"/>
    <w:rsid w:val="001E78CF"/>
    <w:rsid w:val="001E78E8"/>
    <w:rsid w:val="001E78FE"/>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B5"/>
    <w:rsid w:val="001F0AC6"/>
    <w:rsid w:val="001F0ACC"/>
    <w:rsid w:val="001F0AF5"/>
    <w:rsid w:val="001F0B99"/>
    <w:rsid w:val="001F0BAF"/>
    <w:rsid w:val="001F0BB1"/>
    <w:rsid w:val="001F0BEB"/>
    <w:rsid w:val="001F0C0E"/>
    <w:rsid w:val="001F0C19"/>
    <w:rsid w:val="001F0C1A"/>
    <w:rsid w:val="001F0C45"/>
    <w:rsid w:val="001F0C8D"/>
    <w:rsid w:val="001F0CB3"/>
    <w:rsid w:val="001F0CC4"/>
    <w:rsid w:val="001F0CDA"/>
    <w:rsid w:val="001F0CDF"/>
    <w:rsid w:val="001F0CE9"/>
    <w:rsid w:val="001F0D03"/>
    <w:rsid w:val="001F0D74"/>
    <w:rsid w:val="001F0DE1"/>
    <w:rsid w:val="001F0ED6"/>
    <w:rsid w:val="001F0EFC"/>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97"/>
    <w:rsid w:val="001F1831"/>
    <w:rsid w:val="001F1832"/>
    <w:rsid w:val="001F183B"/>
    <w:rsid w:val="001F1845"/>
    <w:rsid w:val="001F184D"/>
    <w:rsid w:val="001F1852"/>
    <w:rsid w:val="001F1863"/>
    <w:rsid w:val="001F1867"/>
    <w:rsid w:val="001F1869"/>
    <w:rsid w:val="001F1878"/>
    <w:rsid w:val="001F187D"/>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B1"/>
    <w:rsid w:val="001F26C4"/>
    <w:rsid w:val="001F26E4"/>
    <w:rsid w:val="001F270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603"/>
    <w:rsid w:val="001F6614"/>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D1A"/>
    <w:rsid w:val="001F7D20"/>
    <w:rsid w:val="001F7D38"/>
    <w:rsid w:val="001F7D45"/>
    <w:rsid w:val="001F7D4F"/>
    <w:rsid w:val="001F7D54"/>
    <w:rsid w:val="001F7D7A"/>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F3"/>
    <w:rsid w:val="002019FE"/>
    <w:rsid w:val="00201A83"/>
    <w:rsid w:val="00201A84"/>
    <w:rsid w:val="00201AAC"/>
    <w:rsid w:val="00201AAF"/>
    <w:rsid w:val="00201B17"/>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20C"/>
    <w:rsid w:val="0020421A"/>
    <w:rsid w:val="00204260"/>
    <w:rsid w:val="002042A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A4"/>
    <w:rsid w:val="00204EB4"/>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F8"/>
    <w:rsid w:val="00210635"/>
    <w:rsid w:val="00210649"/>
    <w:rsid w:val="00210676"/>
    <w:rsid w:val="00210677"/>
    <w:rsid w:val="00210694"/>
    <w:rsid w:val="002106F4"/>
    <w:rsid w:val="002106FD"/>
    <w:rsid w:val="00210711"/>
    <w:rsid w:val="0021071E"/>
    <w:rsid w:val="0021074B"/>
    <w:rsid w:val="0021076E"/>
    <w:rsid w:val="0021077E"/>
    <w:rsid w:val="002107C8"/>
    <w:rsid w:val="00210823"/>
    <w:rsid w:val="00210834"/>
    <w:rsid w:val="0021086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63"/>
    <w:rsid w:val="00211671"/>
    <w:rsid w:val="002116A3"/>
    <w:rsid w:val="002116AD"/>
    <w:rsid w:val="002116C8"/>
    <w:rsid w:val="002116E2"/>
    <w:rsid w:val="0021170A"/>
    <w:rsid w:val="0021172E"/>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F4"/>
    <w:rsid w:val="00212800"/>
    <w:rsid w:val="00212826"/>
    <w:rsid w:val="0021282D"/>
    <w:rsid w:val="0021282E"/>
    <w:rsid w:val="0021282F"/>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F3"/>
    <w:rsid w:val="002131F6"/>
    <w:rsid w:val="00213205"/>
    <w:rsid w:val="00213210"/>
    <w:rsid w:val="0021321C"/>
    <w:rsid w:val="00213295"/>
    <w:rsid w:val="002132B3"/>
    <w:rsid w:val="002132D3"/>
    <w:rsid w:val="00213317"/>
    <w:rsid w:val="00213330"/>
    <w:rsid w:val="0021335C"/>
    <w:rsid w:val="0021335D"/>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8E"/>
    <w:rsid w:val="00224E99"/>
    <w:rsid w:val="00224E9B"/>
    <w:rsid w:val="00224EBB"/>
    <w:rsid w:val="00224EF1"/>
    <w:rsid w:val="00224EF7"/>
    <w:rsid w:val="00224F1F"/>
    <w:rsid w:val="00224F2D"/>
    <w:rsid w:val="00224F91"/>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33"/>
    <w:rsid w:val="0022676A"/>
    <w:rsid w:val="0022678D"/>
    <w:rsid w:val="002267D7"/>
    <w:rsid w:val="0022680A"/>
    <w:rsid w:val="0022681B"/>
    <w:rsid w:val="0022684F"/>
    <w:rsid w:val="00226857"/>
    <w:rsid w:val="0022688C"/>
    <w:rsid w:val="002268BC"/>
    <w:rsid w:val="002268CA"/>
    <w:rsid w:val="002268D1"/>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AE"/>
    <w:rsid w:val="002312BC"/>
    <w:rsid w:val="002312DC"/>
    <w:rsid w:val="002312E7"/>
    <w:rsid w:val="002312FD"/>
    <w:rsid w:val="00231306"/>
    <w:rsid w:val="0023130E"/>
    <w:rsid w:val="00231339"/>
    <w:rsid w:val="0023134C"/>
    <w:rsid w:val="00231386"/>
    <w:rsid w:val="002313C7"/>
    <w:rsid w:val="002313DD"/>
    <w:rsid w:val="002313E2"/>
    <w:rsid w:val="0023142B"/>
    <w:rsid w:val="0023146E"/>
    <w:rsid w:val="002314AE"/>
    <w:rsid w:val="002314FD"/>
    <w:rsid w:val="00231535"/>
    <w:rsid w:val="00231539"/>
    <w:rsid w:val="0023154C"/>
    <w:rsid w:val="00231561"/>
    <w:rsid w:val="00231577"/>
    <w:rsid w:val="002315C2"/>
    <w:rsid w:val="002315CB"/>
    <w:rsid w:val="002315EA"/>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5"/>
    <w:rsid w:val="00232B24"/>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2"/>
    <w:rsid w:val="00234564"/>
    <w:rsid w:val="002345B6"/>
    <w:rsid w:val="002345C1"/>
    <w:rsid w:val="002345CC"/>
    <w:rsid w:val="002345FF"/>
    <w:rsid w:val="00234613"/>
    <w:rsid w:val="00234654"/>
    <w:rsid w:val="002346DB"/>
    <w:rsid w:val="002346EC"/>
    <w:rsid w:val="002346FF"/>
    <w:rsid w:val="00234711"/>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58"/>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F3"/>
    <w:rsid w:val="00235BC8"/>
    <w:rsid w:val="00235C25"/>
    <w:rsid w:val="00235C28"/>
    <w:rsid w:val="00235C30"/>
    <w:rsid w:val="00235C38"/>
    <w:rsid w:val="00235CA1"/>
    <w:rsid w:val="00235D20"/>
    <w:rsid w:val="00235D48"/>
    <w:rsid w:val="00235D4F"/>
    <w:rsid w:val="00235D7B"/>
    <w:rsid w:val="00235D91"/>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AD"/>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623"/>
    <w:rsid w:val="00241655"/>
    <w:rsid w:val="002416D9"/>
    <w:rsid w:val="0024171C"/>
    <w:rsid w:val="00241765"/>
    <w:rsid w:val="002417BC"/>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FA"/>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9E"/>
    <w:rsid w:val="002479BC"/>
    <w:rsid w:val="00247A42"/>
    <w:rsid w:val="00247A50"/>
    <w:rsid w:val="00247A7F"/>
    <w:rsid w:val="00247A96"/>
    <w:rsid w:val="00247A97"/>
    <w:rsid w:val="00247AB0"/>
    <w:rsid w:val="00247B14"/>
    <w:rsid w:val="00247B80"/>
    <w:rsid w:val="00247B8A"/>
    <w:rsid w:val="00247BEA"/>
    <w:rsid w:val="00247C8C"/>
    <w:rsid w:val="00247CBD"/>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D"/>
    <w:rsid w:val="00250903"/>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6B"/>
    <w:rsid w:val="00251E8A"/>
    <w:rsid w:val="00251EC1"/>
    <w:rsid w:val="00251ED6"/>
    <w:rsid w:val="00251EDE"/>
    <w:rsid w:val="00251EE4"/>
    <w:rsid w:val="00251EEB"/>
    <w:rsid w:val="00251F53"/>
    <w:rsid w:val="00251F58"/>
    <w:rsid w:val="00251FBF"/>
    <w:rsid w:val="00251FD7"/>
    <w:rsid w:val="00252091"/>
    <w:rsid w:val="002520AC"/>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317"/>
    <w:rsid w:val="00261352"/>
    <w:rsid w:val="00261371"/>
    <w:rsid w:val="0026139C"/>
    <w:rsid w:val="002613B4"/>
    <w:rsid w:val="002613CC"/>
    <w:rsid w:val="002613DC"/>
    <w:rsid w:val="002613DD"/>
    <w:rsid w:val="00261439"/>
    <w:rsid w:val="0026143A"/>
    <w:rsid w:val="00261492"/>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34C"/>
    <w:rsid w:val="002643AF"/>
    <w:rsid w:val="002643DE"/>
    <w:rsid w:val="002643E6"/>
    <w:rsid w:val="002643EB"/>
    <w:rsid w:val="0026443F"/>
    <w:rsid w:val="00264489"/>
    <w:rsid w:val="002644AD"/>
    <w:rsid w:val="002644C5"/>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C9"/>
    <w:rsid w:val="00272FCC"/>
    <w:rsid w:val="0027301F"/>
    <w:rsid w:val="00273059"/>
    <w:rsid w:val="0027307A"/>
    <w:rsid w:val="002730B4"/>
    <w:rsid w:val="002730E4"/>
    <w:rsid w:val="002730F0"/>
    <w:rsid w:val="0027311E"/>
    <w:rsid w:val="0027314E"/>
    <w:rsid w:val="002731C0"/>
    <w:rsid w:val="002731E9"/>
    <w:rsid w:val="00273217"/>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23"/>
    <w:rsid w:val="002735E3"/>
    <w:rsid w:val="00273667"/>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A9"/>
    <w:rsid w:val="00273BFD"/>
    <w:rsid w:val="00273C02"/>
    <w:rsid w:val="00273C17"/>
    <w:rsid w:val="00273C37"/>
    <w:rsid w:val="00273C48"/>
    <w:rsid w:val="00273C56"/>
    <w:rsid w:val="00273C66"/>
    <w:rsid w:val="00273CFB"/>
    <w:rsid w:val="00273D33"/>
    <w:rsid w:val="00273D44"/>
    <w:rsid w:val="00273DBC"/>
    <w:rsid w:val="00273DFC"/>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BF"/>
    <w:rsid w:val="002770CB"/>
    <w:rsid w:val="002770E4"/>
    <w:rsid w:val="0027717B"/>
    <w:rsid w:val="0027717F"/>
    <w:rsid w:val="00277191"/>
    <w:rsid w:val="00277194"/>
    <w:rsid w:val="002771B1"/>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AC"/>
    <w:rsid w:val="00280EB6"/>
    <w:rsid w:val="00280EDD"/>
    <w:rsid w:val="00280F02"/>
    <w:rsid w:val="00280F1F"/>
    <w:rsid w:val="00280F37"/>
    <w:rsid w:val="00280F3E"/>
    <w:rsid w:val="00280F8B"/>
    <w:rsid w:val="0028101B"/>
    <w:rsid w:val="00281022"/>
    <w:rsid w:val="00281031"/>
    <w:rsid w:val="00281061"/>
    <w:rsid w:val="00281095"/>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2"/>
    <w:rsid w:val="0029189D"/>
    <w:rsid w:val="002918C3"/>
    <w:rsid w:val="0029192F"/>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AF"/>
    <w:rsid w:val="002929D2"/>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FE"/>
    <w:rsid w:val="0029490B"/>
    <w:rsid w:val="00294928"/>
    <w:rsid w:val="00294938"/>
    <w:rsid w:val="00294942"/>
    <w:rsid w:val="0029494B"/>
    <w:rsid w:val="00294965"/>
    <w:rsid w:val="002949A4"/>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D7"/>
    <w:rsid w:val="0029544E"/>
    <w:rsid w:val="00295487"/>
    <w:rsid w:val="002954A0"/>
    <w:rsid w:val="002954D8"/>
    <w:rsid w:val="002954F7"/>
    <w:rsid w:val="0029550F"/>
    <w:rsid w:val="0029551C"/>
    <w:rsid w:val="0029557D"/>
    <w:rsid w:val="00295592"/>
    <w:rsid w:val="0029569B"/>
    <w:rsid w:val="002956C0"/>
    <w:rsid w:val="002956F8"/>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23D"/>
    <w:rsid w:val="002A0263"/>
    <w:rsid w:val="002A0291"/>
    <w:rsid w:val="002A02F5"/>
    <w:rsid w:val="002A02FF"/>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46"/>
    <w:rsid w:val="002A2770"/>
    <w:rsid w:val="002A27C5"/>
    <w:rsid w:val="002A27F5"/>
    <w:rsid w:val="002A2811"/>
    <w:rsid w:val="002A28FD"/>
    <w:rsid w:val="002A291A"/>
    <w:rsid w:val="002A293D"/>
    <w:rsid w:val="002A295A"/>
    <w:rsid w:val="002A295D"/>
    <w:rsid w:val="002A2978"/>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372"/>
    <w:rsid w:val="002A437F"/>
    <w:rsid w:val="002A43B4"/>
    <w:rsid w:val="002A43EE"/>
    <w:rsid w:val="002A4445"/>
    <w:rsid w:val="002A4451"/>
    <w:rsid w:val="002A447A"/>
    <w:rsid w:val="002A4485"/>
    <w:rsid w:val="002A44BA"/>
    <w:rsid w:val="002A44D8"/>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84"/>
    <w:rsid w:val="002A6F9E"/>
    <w:rsid w:val="002A6FB4"/>
    <w:rsid w:val="002A6FB7"/>
    <w:rsid w:val="002A6FC1"/>
    <w:rsid w:val="002A6FFE"/>
    <w:rsid w:val="002A7095"/>
    <w:rsid w:val="002A7118"/>
    <w:rsid w:val="002A7170"/>
    <w:rsid w:val="002A7179"/>
    <w:rsid w:val="002A7194"/>
    <w:rsid w:val="002A71D0"/>
    <w:rsid w:val="002A71D9"/>
    <w:rsid w:val="002A71FC"/>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5"/>
    <w:rsid w:val="002C3CFF"/>
    <w:rsid w:val="002C3D24"/>
    <w:rsid w:val="002C3D3D"/>
    <w:rsid w:val="002C3D4C"/>
    <w:rsid w:val="002C3D70"/>
    <w:rsid w:val="002C3D82"/>
    <w:rsid w:val="002C3D97"/>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3B"/>
    <w:rsid w:val="002C5848"/>
    <w:rsid w:val="002C5881"/>
    <w:rsid w:val="002C58A5"/>
    <w:rsid w:val="002C58A6"/>
    <w:rsid w:val="002C5945"/>
    <w:rsid w:val="002C595C"/>
    <w:rsid w:val="002C595F"/>
    <w:rsid w:val="002C5979"/>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B20"/>
    <w:rsid w:val="002D0B44"/>
    <w:rsid w:val="002D0B4A"/>
    <w:rsid w:val="002D0B51"/>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8"/>
    <w:rsid w:val="002D1172"/>
    <w:rsid w:val="002D118E"/>
    <w:rsid w:val="002D1204"/>
    <w:rsid w:val="002D1251"/>
    <w:rsid w:val="002D1276"/>
    <w:rsid w:val="002D128C"/>
    <w:rsid w:val="002D129C"/>
    <w:rsid w:val="002D12A1"/>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61"/>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90"/>
    <w:rsid w:val="002D4AAB"/>
    <w:rsid w:val="002D4ABF"/>
    <w:rsid w:val="002D4AE9"/>
    <w:rsid w:val="002D4B1F"/>
    <w:rsid w:val="002D4B63"/>
    <w:rsid w:val="002D4B9F"/>
    <w:rsid w:val="002D4BD5"/>
    <w:rsid w:val="002D4BF2"/>
    <w:rsid w:val="002D4C14"/>
    <w:rsid w:val="002D4C44"/>
    <w:rsid w:val="002D4C46"/>
    <w:rsid w:val="002D4C56"/>
    <w:rsid w:val="002D4C9E"/>
    <w:rsid w:val="002D4CAB"/>
    <w:rsid w:val="002D4D67"/>
    <w:rsid w:val="002D4D6B"/>
    <w:rsid w:val="002D4D6D"/>
    <w:rsid w:val="002D4D80"/>
    <w:rsid w:val="002D4DA5"/>
    <w:rsid w:val="002D4DAE"/>
    <w:rsid w:val="002D4DB5"/>
    <w:rsid w:val="002D4DBF"/>
    <w:rsid w:val="002D4E42"/>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91"/>
    <w:rsid w:val="002D5AC0"/>
    <w:rsid w:val="002D5B10"/>
    <w:rsid w:val="002D5B5E"/>
    <w:rsid w:val="002D5B6D"/>
    <w:rsid w:val="002D5B8F"/>
    <w:rsid w:val="002D5BC2"/>
    <w:rsid w:val="002D5C25"/>
    <w:rsid w:val="002D5C32"/>
    <w:rsid w:val="002D5C52"/>
    <w:rsid w:val="002D5C8C"/>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F09"/>
    <w:rsid w:val="002E2F1F"/>
    <w:rsid w:val="002E2F42"/>
    <w:rsid w:val="002E2F4A"/>
    <w:rsid w:val="002E2F58"/>
    <w:rsid w:val="002E2FA8"/>
    <w:rsid w:val="002E2FFF"/>
    <w:rsid w:val="002E3025"/>
    <w:rsid w:val="002E3060"/>
    <w:rsid w:val="002E3141"/>
    <w:rsid w:val="002E3168"/>
    <w:rsid w:val="002E3169"/>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5064"/>
    <w:rsid w:val="002E507B"/>
    <w:rsid w:val="002E508C"/>
    <w:rsid w:val="002E50A6"/>
    <w:rsid w:val="002E50AD"/>
    <w:rsid w:val="002E50B1"/>
    <w:rsid w:val="002E50CB"/>
    <w:rsid w:val="002E50DC"/>
    <w:rsid w:val="002E5106"/>
    <w:rsid w:val="002E513F"/>
    <w:rsid w:val="002E514A"/>
    <w:rsid w:val="002E5174"/>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9"/>
    <w:rsid w:val="002E6056"/>
    <w:rsid w:val="002E6081"/>
    <w:rsid w:val="002E6082"/>
    <w:rsid w:val="002E60A2"/>
    <w:rsid w:val="002E60D4"/>
    <w:rsid w:val="002E60D9"/>
    <w:rsid w:val="002E614F"/>
    <w:rsid w:val="002E6153"/>
    <w:rsid w:val="002E6161"/>
    <w:rsid w:val="002E618B"/>
    <w:rsid w:val="002E61A7"/>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CB"/>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80"/>
    <w:rsid w:val="002F3A97"/>
    <w:rsid w:val="002F3AB9"/>
    <w:rsid w:val="002F3AC0"/>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1E"/>
    <w:rsid w:val="002F464E"/>
    <w:rsid w:val="002F4670"/>
    <w:rsid w:val="002F4680"/>
    <w:rsid w:val="002F46CF"/>
    <w:rsid w:val="002F46E1"/>
    <w:rsid w:val="002F46F5"/>
    <w:rsid w:val="002F4701"/>
    <w:rsid w:val="002F4707"/>
    <w:rsid w:val="002F472C"/>
    <w:rsid w:val="002F4752"/>
    <w:rsid w:val="002F4783"/>
    <w:rsid w:val="002F4790"/>
    <w:rsid w:val="002F47D4"/>
    <w:rsid w:val="002F48BF"/>
    <w:rsid w:val="002F48ED"/>
    <w:rsid w:val="002F48F9"/>
    <w:rsid w:val="002F491D"/>
    <w:rsid w:val="002F4969"/>
    <w:rsid w:val="002F4975"/>
    <w:rsid w:val="002F49BE"/>
    <w:rsid w:val="002F4A25"/>
    <w:rsid w:val="002F4A77"/>
    <w:rsid w:val="002F4A78"/>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A"/>
    <w:rsid w:val="002F7B4F"/>
    <w:rsid w:val="002F7B95"/>
    <w:rsid w:val="002F7BD2"/>
    <w:rsid w:val="002F7C1D"/>
    <w:rsid w:val="002F7C62"/>
    <w:rsid w:val="002F7C77"/>
    <w:rsid w:val="002F7CC0"/>
    <w:rsid w:val="002F7CE2"/>
    <w:rsid w:val="002F7CEA"/>
    <w:rsid w:val="002F7D01"/>
    <w:rsid w:val="002F7D33"/>
    <w:rsid w:val="002F7D55"/>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B39"/>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6C"/>
    <w:rsid w:val="00302F92"/>
    <w:rsid w:val="00302FE3"/>
    <w:rsid w:val="00303030"/>
    <w:rsid w:val="00303034"/>
    <w:rsid w:val="0030306D"/>
    <w:rsid w:val="003030BA"/>
    <w:rsid w:val="003030F7"/>
    <w:rsid w:val="0030318C"/>
    <w:rsid w:val="003031A7"/>
    <w:rsid w:val="003031D5"/>
    <w:rsid w:val="003031FC"/>
    <w:rsid w:val="00303204"/>
    <w:rsid w:val="00303205"/>
    <w:rsid w:val="00303206"/>
    <w:rsid w:val="00303208"/>
    <w:rsid w:val="00303228"/>
    <w:rsid w:val="003032AB"/>
    <w:rsid w:val="00303301"/>
    <w:rsid w:val="00303370"/>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E"/>
    <w:rsid w:val="00303A27"/>
    <w:rsid w:val="00303A30"/>
    <w:rsid w:val="00303A44"/>
    <w:rsid w:val="00303A77"/>
    <w:rsid w:val="00303A97"/>
    <w:rsid w:val="00303A9C"/>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D25"/>
    <w:rsid w:val="00305D80"/>
    <w:rsid w:val="00305DCC"/>
    <w:rsid w:val="00305DD4"/>
    <w:rsid w:val="00305DDC"/>
    <w:rsid w:val="00305E0F"/>
    <w:rsid w:val="00305E2F"/>
    <w:rsid w:val="00305E5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2E"/>
    <w:rsid w:val="0031383D"/>
    <w:rsid w:val="0031384B"/>
    <w:rsid w:val="0031384E"/>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9C"/>
    <w:rsid w:val="00315EF6"/>
    <w:rsid w:val="00315F39"/>
    <w:rsid w:val="00315F45"/>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23"/>
    <w:rsid w:val="0032106C"/>
    <w:rsid w:val="003210D3"/>
    <w:rsid w:val="00321107"/>
    <w:rsid w:val="003211D8"/>
    <w:rsid w:val="003211E1"/>
    <w:rsid w:val="0032120B"/>
    <w:rsid w:val="00321278"/>
    <w:rsid w:val="00321286"/>
    <w:rsid w:val="0032128D"/>
    <w:rsid w:val="003212A6"/>
    <w:rsid w:val="003212D3"/>
    <w:rsid w:val="003212F0"/>
    <w:rsid w:val="0032135F"/>
    <w:rsid w:val="0032137C"/>
    <w:rsid w:val="003213AA"/>
    <w:rsid w:val="0032140A"/>
    <w:rsid w:val="00321440"/>
    <w:rsid w:val="00321445"/>
    <w:rsid w:val="00321462"/>
    <w:rsid w:val="003214A9"/>
    <w:rsid w:val="003214CB"/>
    <w:rsid w:val="003214F7"/>
    <w:rsid w:val="003214F8"/>
    <w:rsid w:val="00321551"/>
    <w:rsid w:val="00321571"/>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C29"/>
    <w:rsid w:val="00321C7E"/>
    <w:rsid w:val="00321CA7"/>
    <w:rsid w:val="00321CD6"/>
    <w:rsid w:val="00321CF4"/>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A4"/>
    <w:rsid w:val="003222AF"/>
    <w:rsid w:val="003222B2"/>
    <w:rsid w:val="00322360"/>
    <w:rsid w:val="00322383"/>
    <w:rsid w:val="00322396"/>
    <w:rsid w:val="00322399"/>
    <w:rsid w:val="003223F6"/>
    <w:rsid w:val="003224B1"/>
    <w:rsid w:val="003224ED"/>
    <w:rsid w:val="0032256D"/>
    <w:rsid w:val="00322584"/>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D2"/>
    <w:rsid w:val="00325C4A"/>
    <w:rsid w:val="00325C59"/>
    <w:rsid w:val="00325C61"/>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9A"/>
    <w:rsid w:val="003304AC"/>
    <w:rsid w:val="003304CE"/>
    <w:rsid w:val="003304E5"/>
    <w:rsid w:val="003304E9"/>
    <w:rsid w:val="003304EF"/>
    <w:rsid w:val="003304F6"/>
    <w:rsid w:val="00330517"/>
    <w:rsid w:val="00330527"/>
    <w:rsid w:val="0033054F"/>
    <w:rsid w:val="0033055F"/>
    <w:rsid w:val="00330571"/>
    <w:rsid w:val="00330598"/>
    <w:rsid w:val="003305C8"/>
    <w:rsid w:val="003305F9"/>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E5"/>
    <w:rsid w:val="00330E00"/>
    <w:rsid w:val="00330EB6"/>
    <w:rsid w:val="00330EBC"/>
    <w:rsid w:val="00330F30"/>
    <w:rsid w:val="00330F52"/>
    <w:rsid w:val="00330F5D"/>
    <w:rsid w:val="00330F6E"/>
    <w:rsid w:val="00330FA3"/>
    <w:rsid w:val="00330FA6"/>
    <w:rsid w:val="00330FBB"/>
    <w:rsid w:val="00330FC8"/>
    <w:rsid w:val="00331008"/>
    <w:rsid w:val="0033102C"/>
    <w:rsid w:val="00331073"/>
    <w:rsid w:val="00331104"/>
    <w:rsid w:val="00331112"/>
    <w:rsid w:val="00331123"/>
    <w:rsid w:val="00331153"/>
    <w:rsid w:val="00331196"/>
    <w:rsid w:val="003311CB"/>
    <w:rsid w:val="003311EB"/>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85"/>
    <w:rsid w:val="00331F9B"/>
    <w:rsid w:val="00331FAE"/>
    <w:rsid w:val="00331FD1"/>
    <w:rsid w:val="0033200D"/>
    <w:rsid w:val="0033204A"/>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A3"/>
    <w:rsid w:val="003353EF"/>
    <w:rsid w:val="0033540E"/>
    <w:rsid w:val="00335417"/>
    <w:rsid w:val="0033542F"/>
    <w:rsid w:val="00335432"/>
    <w:rsid w:val="00335466"/>
    <w:rsid w:val="0033553D"/>
    <w:rsid w:val="0033553E"/>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5F"/>
    <w:rsid w:val="0033656B"/>
    <w:rsid w:val="00336595"/>
    <w:rsid w:val="00336598"/>
    <w:rsid w:val="003365AE"/>
    <w:rsid w:val="003365D6"/>
    <w:rsid w:val="003365EC"/>
    <w:rsid w:val="0033667B"/>
    <w:rsid w:val="00336695"/>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C2D"/>
    <w:rsid w:val="00336C48"/>
    <w:rsid w:val="00336C54"/>
    <w:rsid w:val="00336C76"/>
    <w:rsid w:val="00336D19"/>
    <w:rsid w:val="00336D40"/>
    <w:rsid w:val="00336D50"/>
    <w:rsid w:val="00336D8F"/>
    <w:rsid w:val="00336DE1"/>
    <w:rsid w:val="00336E03"/>
    <w:rsid w:val="00336E4A"/>
    <w:rsid w:val="00336E68"/>
    <w:rsid w:val="00336EA0"/>
    <w:rsid w:val="00336EA4"/>
    <w:rsid w:val="00336EC0"/>
    <w:rsid w:val="00336EC1"/>
    <w:rsid w:val="00336F5B"/>
    <w:rsid w:val="00336FAA"/>
    <w:rsid w:val="00336FC4"/>
    <w:rsid w:val="00336FF0"/>
    <w:rsid w:val="00337005"/>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FF"/>
    <w:rsid w:val="00337D2B"/>
    <w:rsid w:val="00337D9B"/>
    <w:rsid w:val="00337DA2"/>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F8"/>
    <w:rsid w:val="0034080A"/>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BF"/>
    <w:rsid w:val="00341D5D"/>
    <w:rsid w:val="00341D89"/>
    <w:rsid w:val="00341D94"/>
    <w:rsid w:val="00341DAC"/>
    <w:rsid w:val="00341DC2"/>
    <w:rsid w:val="00341E20"/>
    <w:rsid w:val="00341E43"/>
    <w:rsid w:val="00341E70"/>
    <w:rsid w:val="00341E76"/>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9C"/>
    <w:rsid w:val="00342AAB"/>
    <w:rsid w:val="00342ABF"/>
    <w:rsid w:val="00342ACD"/>
    <w:rsid w:val="00342AE1"/>
    <w:rsid w:val="00342AEC"/>
    <w:rsid w:val="00342B21"/>
    <w:rsid w:val="00342B26"/>
    <w:rsid w:val="00342BB1"/>
    <w:rsid w:val="00342BF5"/>
    <w:rsid w:val="00342C25"/>
    <w:rsid w:val="00342C4D"/>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D"/>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60"/>
    <w:rsid w:val="00345182"/>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EB"/>
    <w:rsid w:val="00345B05"/>
    <w:rsid w:val="00345B19"/>
    <w:rsid w:val="00345B5E"/>
    <w:rsid w:val="00345B7A"/>
    <w:rsid w:val="00345B81"/>
    <w:rsid w:val="00345BA1"/>
    <w:rsid w:val="00345BAA"/>
    <w:rsid w:val="00345BCE"/>
    <w:rsid w:val="00345C03"/>
    <w:rsid w:val="00345C25"/>
    <w:rsid w:val="00345C43"/>
    <w:rsid w:val="00345C5A"/>
    <w:rsid w:val="00345C82"/>
    <w:rsid w:val="00345CB5"/>
    <w:rsid w:val="00345D09"/>
    <w:rsid w:val="00345D14"/>
    <w:rsid w:val="00345D95"/>
    <w:rsid w:val="00345DD9"/>
    <w:rsid w:val="00345DDC"/>
    <w:rsid w:val="00345DE9"/>
    <w:rsid w:val="00345E02"/>
    <w:rsid w:val="00345E19"/>
    <w:rsid w:val="00345E2B"/>
    <w:rsid w:val="00345E48"/>
    <w:rsid w:val="00345E6B"/>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57"/>
    <w:rsid w:val="00347CC3"/>
    <w:rsid w:val="00347CD3"/>
    <w:rsid w:val="00347CD7"/>
    <w:rsid w:val="00347CFA"/>
    <w:rsid w:val="00347D20"/>
    <w:rsid w:val="00347D6C"/>
    <w:rsid w:val="00347D98"/>
    <w:rsid w:val="00347D9B"/>
    <w:rsid w:val="00347DB4"/>
    <w:rsid w:val="00347DBB"/>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E"/>
    <w:rsid w:val="00352BF1"/>
    <w:rsid w:val="00352C16"/>
    <w:rsid w:val="00352C22"/>
    <w:rsid w:val="00352C39"/>
    <w:rsid w:val="00352C44"/>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6F"/>
    <w:rsid w:val="00353870"/>
    <w:rsid w:val="003538A9"/>
    <w:rsid w:val="003538C3"/>
    <w:rsid w:val="003538C5"/>
    <w:rsid w:val="0035394D"/>
    <w:rsid w:val="0035398E"/>
    <w:rsid w:val="00353AD2"/>
    <w:rsid w:val="00353B15"/>
    <w:rsid w:val="00353B3F"/>
    <w:rsid w:val="00353B42"/>
    <w:rsid w:val="00353B88"/>
    <w:rsid w:val="00353BEF"/>
    <w:rsid w:val="00353C47"/>
    <w:rsid w:val="00353C54"/>
    <w:rsid w:val="00353C60"/>
    <w:rsid w:val="00353C64"/>
    <w:rsid w:val="00353C7B"/>
    <w:rsid w:val="00353D0C"/>
    <w:rsid w:val="00353D5D"/>
    <w:rsid w:val="00353D77"/>
    <w:rsid w:val="00353D8E"/>
    <w:rsid w:val="00353D91"/>
    <w:rsid w:val="00353D94"/>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A7"/>
    <w:rsid w:val="003543AE"/>
    <w:rsid w:val="003543D7"/>
    <w:rsid w:val="00354429"/>
    <w:rsid w:val="00354431"/>
    <w:rsid w:val="0035444B"/>
    <w:rsid w:val="00354471"/>
    <w:rsid w:val="0035448D"/>
    <w:rsid w:val="0035449B"/>
    <w:rsid w:val="003544A3"/>
    <w:rsid w:val="003544CB"/>
    <w:rsid w:val="003544CF"/>
    <w:rsid w:val="00354566"/>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DF"/>
    <w:rsid w:val="00360D02"/>
    <w:rsid w:val="00360D19"/>
    <w:rsid w:val="00360D72"/>
    <w:rsid w:val="00360D86"/>
    <w:rsid w:val="00360DCE"/>
    <w:rsid w:val="00360E4E"/>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F06"/>
    <w:rsid w:val="0036402C"/>
    <w:rsid w:val="003640A3"/>
    <w:rsid w:val="003640D9"/>
    <w:rsid w:val="00364101"/>
    <w:rsid w:val="00364107"/>
    <w:rsid w:val="0036412B"/>
    <w:rsid w:val="0036413A"/>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9F"/>
    <w:rsid w:val="00372AC9"/>
    <w:rsid w:val="00372AD5"/>
    <w:rsid w:val="00372B07"/>
    <w:rsid w:val="00372B9C"/>
    <w:rsid w:val="00372BAC"/>
    <w:rsid w:val="00372BD4"/>
    <w:rsid w:val="00372BDB"/>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4B"/>
    <w:rsid w:val="0037355A"/>
    <w:rsid w:val="00373565"/>
    <w:rsid w:val="00373649"/>
    <w:rsid w:val="0037366B"/>
    <w:rsid w:val="0037371A"/>
    <w:rsid w:val="003737B6"/>
    <w:rsid w:val="003737EF"/>
    <w:rsid w:val="0037385C"/>
    <w:rsid w:val="00373869"/>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5B"/>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47"/>
    <w:rsid w:val="00374463"/>
    <w:rsid w:val="003744AE"/>
    <w:rsid w:val="003744C4"/>
    <w:rsid w:val="003744D3"/>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50"/>
    <w:rsid w:val="00377F75"/>
    <w:rsid w:val="00377F83"/>
    <w:rsid w:val="00377FDB"/>
    <w:rsid w:val="0038006F"/>
    <w:rsid w:val="0038007E"/>
    <w:rsid w:val="00380146"/>
    <w:rsid w:val="00380147"/>
    <w:rsid w:val="0038017C"/>
    <w:rsid w:val="003801A4"/>
    <w:rsid w:val="003801B9"/>
    <w:rsid w:val="003801C4"/>
    <w:rsid w:val="003801F7"/>
    <w:rsid w:val="00380227"/>
    <w:rsid w:val="00380247"/>
    <w:rsid w:val="0038024D"/>
    <w:rsid w:val="0038027D"/>
    <w:rsid w:val="00380296"/>
    <w:rsid w:val="003802EF"/>
    <w:rsid w:val="00380364"/>
    <w:rsid w:val="003803B9"/>
    <w:rsid w:val="003803CF"/>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73"/>
    <w:rsid w:val="00381DB2"/>
    <w:rsid w:val="00381DC7"/>
    <w:rsid w:val="00381DCA"/>
    <w:rsid w:val="00381DEE"/>
    <w:rsid w:val="00381DFB"/>
    <w:rsid w:val="00381DFE"/>
    <w:rsid w:val="00381E04"/>
    <w:rsid w:val="00381E19"/>
    <w:rsid w:val="00381E7B"/>
    <w:rsid w:val="00381E8F"/>
    <w:rsid w:val="00381E95"/>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EF"/>
    <w:rsid w:val="00382F50"/>
    <w:rsid w:val="00382F98"/>
    <w:rsid w:val="00382F9D"/>
    <w:rsid w:val="00383001"/>
    <w:rsid w:val="00383022"/>
    <w:rsid w:val="00383073"/>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85"/>
    <w:rsid w:val="0038371D"/>
    <w:rsid w:val="0038373C"/>
    <w:rsid w:val="0038374D"/>
    <w:rsid w:val="0038384C"/>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F3"/>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BF"/>
    <w:rsid w:val="003917C1"/>
    <w:rsid w:val="003917D8"/>
    <w:rsid w:val="003917D9"/>
    <w:rsid w:val="003917E4"/>
    <w:rsid w:val="003917F1"/>
    <w:rsid w:val="003917F2"/>
    <w:rsid w:val="00391803"/>
    <w:rsid w:val="00391813"/>
    <w:rsid w:val="00391826"/>
    <w:rsid w:val="00391861"/>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752"/>
    <w:rsid w:val="0039476D"/>
    <w:rsid w:val="00394778"/>
    <w:rsid w:val="00394780"/>
    <w:rsid w:val="0039479E"/>
    <w:rsid w:val="003947F6"/>
    <w:rsid w:val="0039480E"/>
    <w:rsid w:val="00394872"/>
    <w:rsid w:val="003948C4"/>
    <w:rsid w:val="003948D4"/>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B0"/>
    <w:rsid w:val="00397ABB"/>
    <w:rsid w:val="00397AEA"/>
    <w:rsid w:val="00397AF4"/>
    <w:rsid w:val="00397B14"/>
    <w:rsid w:val="00397B29"/>
    <w:rsid w:val="00397B9B"/>
    <w:rsid w:val="00397BC9"/>
    <w:rsid w:val="00397BE4"/>
    <w:rsid w:val="00397C13"/>
    <w:rsid w:val="00397C32"/>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EE"/>
    <w:rsid w:val="003A050A"/>
    <w:rsid w:val="003A052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6E"/>
    <w:rsid w:val="003A2A29"/>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6B"/>
    <w:rsid w:val="003A6197"/>
    <w:rsid w:val="003A61C6"/>
    <w:rsid w:val="003A621A"/>
    <w:rsid w:val="003A621F"/>
    <w:rsid w:val="003A6239"/>
    <w:rsid w:val="003A6275"/>
    <w:rsid w:val="003A62A4"/>
    <w:rsid w:val="003A62CF"/>
    <w:rsid w:val="003A62E0"/>
    <w:rsid w:val="003A631B"/>
    <w:rsid w:val="003A6324"/>
    <w:rsid w:val="003A637C"/>
    <w:rsid w:val="003A637E"/>
    <w:rsid w:val="003A6395"/>
    <w:rsid w:val="003A6412"/>
    <w:rsid w:val="003A6425"/>
    <w:rsid w:val="003A647E"/>
    <w:rsid w:val="003A64A4"/>
    <w:rsid w:val="003A64F7"/>
    <w:rsid w:val="003A6516"/>
    <w:rsid w:val="003A653F"/>
    <w:rsid w:val="003A6557"/>
    <w:rsid w:val="003A65AC"/>
    <w:rsid w:val="003A65AE"/>
    <w:rsid w:val="003A65BF"/>
    <w:rsid w:val="003A65ED"/>
    <w:rsid w:val="003A65F7"/>
    <w:rsid w:val="003A6604"/>
    <w:rsid w:val="003A663E"/>
    <w:rsid w:val="003A6658"/>
    <w:rsid w:val="003A6684"/>
    <w:rsid w:val="003A6689"/>
    <w:rsid w:val="003A66CB"/>
    <w:rsid w:val="003A66CD"/>
    <w:rsid w:val="003A66D7"/>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C"/>
    <w:rsid w:val="003B0CAB"/>
    <w:rsid w:val="003B0CD2"/>
    <w:rsid w:val="003B0D39"/>
    <w:rsid w:val="003B0DB9"/>
    <w:rsid w:val="003B0E67"/>
    <w:rsid w:val="003B0E77"/>
    <w:rsid w:val="003B0EC6"/>
    <w:rsid w:val="003B0FE7"/>
    <w:rsid w:val="003B101B"/>
    <w:rsid w:val="003B1043"/>
    <w:rsid w:val="003B1067"/>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A5"/>
    <w:rsid w:val="003B22C6"/>
    <w:rsid w:val="003B22F7"/>
    <w:rsid w:val="003B2345"/>
    <w:rsid w:val="003B2358"/>
    <w:rsid w:val="003B23D1"/>
    <w:rsid w:val="003B240E"/>
    <w:rsid w:val="003B2417"/>
    <w:rsid w:val="003B2440"/>
    <w:rsid w:val="003B245A"/>
    <w:rsid w:val="003B24A2"/>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56"/>
    <w:rsid w:val="003B2B69"/>
    <w:rsid w:val="003B2B85"/>
    <w:rsid w:val="003B2BA4"/>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92"/>
    <w:rsid w:val="003B47B5"/>
    <w:rsid w:val="003B47EA"/>
    <w:rsid w:val="003B47FB"/>
    <w:rsid w:val="003B4823"/>
    <w:rsid w:val="003B489C"/>
    <w:rsid w:val="003B48E6"/>
    <w:rsid w:val="003B48E8"/>
    <w:rsid w:val="003B4924"/>
    <w:rsid w:val="003B494A"/>
    <w:rsid w:val="003B494E"/>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473"/>
    <w:rsid w:val="003C347C"/>
    <w:rsid w:val="003C3487"/>
    <w:rsid w:val="003C34A4"/>
    <w:rsid w:val="003C34B0"/>
    <w:rsid w:val="003C34E0"/>
    <w:rsid w:val="003C34E9"/>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62"/>
    <w:rsid w:val="003C4B84"/>
    <w:rsid w:val="003C4BB7"/>
    <w:rsid w:val="003C4BD1"/>
    <w:rsid w:val="003C4BD3"/>
    <w:rsid w:val="003C4C4D"/>
    <w:rsid w:val="003C4C72"/>
    <w:rsid w:val="003C4D2A"/>
    <w:rsid w:val="003C4D3F"/>
    <w:rsid w:val="003C4D77"/>
    <w:rsid w:val="003C4D8A"/>
    <w:rsid w:val="003C4D9D"/>
    <w:rsid w:val="003C4DB1"/>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9"/>
    <w:rsid w:val="003C5FB3"/>
    <w:rsid w:val="003C5FBA"/>
    <w:rsid w:val="003C6135"/>
    <w:rsid w:val="003C6145"/>
    <w:rsid w:val="003C6157"/>
    <w:rsid w:val="003C618F"/>
    <w:rsid w:val="003C61D4"/>
    <w:rsid w:val="003C620E"/>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3F"/>
    <w:rsid w:val="003D2346"/>
    <w:rsid w:val="003D235A"/>
    <w:rsid w:val="003D23A9"/>
    <w:rsid w:val="003D23DC"/>
    <w:rsid w:val="003D23F0"/>
    <w:rsid w:val="003D2438"/>
    <w:rsid w:val="003D2460"/>
    <w:rsid w:val="003D2461"/>
    <w:rsid w:val="003D24CF"/>
    <w:rsid w:val="003D251D"/>
    <w:rsid w:val="003D252C"/>
    <w:rsid w:val="003D253B"/>
    <w:rsid w:val="003D254E"/>
    <w:rsid w:val="003D2589"/>
    <w:rsid w:val="003D25AD"/>
    <w:rsid w:val="003D25E7"/>
    <w:rsid w:val="003D2634"/>
    <w:rsid w:val="003D2663"/>
    <w:rsid w:val="003D26A2"/>
    <w:rsid w:val="003D26AB"/>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F1D"/>
    <w:rsid w:val="003D3F30"/>
    <w:rsid w:val="003D3F56"/>
    <w:rsid w:val="003D3F82"/>
    <w:rsid w:val="003D3FA9"/>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E0008"/>
    <w:rsid w:val="003E0038"/>
    <w:rsid w:val="003E007D"/>
    <w:rsid w:val="003E00B5"/>
    <w:rsid w:val="003E0192"/>
    <w:rsid w:val="003E01FB"/>
    <w:rsid w:val="003E0219"/>
    <w:rsid w:val="003E022C"/>
    <w:rsid w:val="003E024D"/>
    <w:rsid w:val="003E024E"/>
    <w:rsid w:val="003E025A"/>
    <w:rsid w:val="003E02BB"/>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D8"/>
    <w:rsid w:val="003E2A2B"/>
    <w:rsid w:val="003E2A53"/>
    <w:rsid w:val="003E2A8C"/>
    <w:rsid w:val="003E2AC9"/>
    <w:rsid w:val="003E2AFE"/>
    <w:rsid w:val="003E2B06"/>
    <w:rsid w:val="003E2B50"/>
    <w:rsid w:val="003E2B52"/>
    <w:rsid w:val="003E2B98"/>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E"/>
    <w:rsid w:val="003E6D81"/>
    <w:rsid w:val="003E6D8E"/>
    <w:rsid w:val="003E6D99"/>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F5"/>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26"/>
    <w:rsid w:val="003F0F8E"/>
    <w:rsid w:val="003F0FF6"/>
    <w:rsid w:val="003F0FFF"/>
    <w:rsid w:val="003F1057"/>
    <w:rsid w:val="003F106E"/>
    <w:rsid w:val="003F1091"/>
    <w:rsid w:val="003F10B9"/>
    <w:rsid w:val="003F10E6"/>
    <w:rsid w:val="003F1159"/>
    <w:rsid w:val="003F1172"/>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E0"/>
    <w:rsid w:val="003F3AE6"/>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8B"/>
    <w:rsid w:val="003F40CC"/>
    <w:rsid w:val="003F4113"/>
    <w:rsid w:val="003F413E"/>
    <w:rsid w:val="003F414F"/>
    <w:rsid w:val="003F419D"/>
    <w:rsid w:val="003F41BB"/>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5D"/>
    <w:rsid w:val="003F5777"/>
    <w:rsid w:val="003F57A8"/>
    <w:rsid w:val="003F57E3"/>
    <w:rsid w:val="003F57E6"/>
    <w:rsid w:val="003F57EB"/>
    <w:rsid w:val="003F57F8"/>
    <w:rsid w:val="003F5827"/>
    <w:rsid w:val="003F587D"/>
    <w:rsid w:val="003F589F"/>
    <w:rsid w:val="003F58A2"/>
    <w:rsid w:val="003F599D"/>
    <w:rsid w:val="003F59C7"/>
    <w:rsid w:val="003F59CD"/>
    <w:rsid w:val="003F59F9"/>
    <w:rsid w:val="003F5A17"/>
    <w:rsid w:val="003F5A3B"/>
    <w:rsid w:val="003F5A48"/>
    <w:rsid w:val="003F5A83"/>
    <w:rsid w:val="003F5A90"/>
    <w:rsid w:val="003F5AC0"/>
    <w:rsid w:val="003F5B0E"/>
    <w:rsid w:val="003F5B17"/>
    <w:rsid w:val="003F5B9A"/>
    <w:rsid w:val="003F5BD1"/>
    <w:rsid w:val="003F5BE0"/>
    <w:rsid w:val="003F5C91"/>
    <w:rsid w:val="003F5CA3"/>
    <w:rsid w:val="003F5CA4"/>
    <w:rsid w:val="003F5CEE"/>
    <w:rsid w:val="003F5D60"/>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E"/>
    <w:rsid w:val="003F7AC8"/>
    <w:rsid w:val="003F7AE0"/>
    <w:rsid w:val="003F7AE3"/>
    <w:rsid w:val="003F7AEC"/>
    <w:rsid w:val="003F7AF0"/>
    <w:rsid w:val="003F7B28"/>
    <w:rsid w:val="003F7B2B"/>
    <w:rsid w:val="003F7B60"/>
    <w:rsid w:val="003F7B63"/>
    <w:rsid w:val="003F7B70"/>
    <w:rsid w:val="003F7B86"/>
    <w:rsid w:val="003F7BA7"/>
    <w:rsid w:val="003F7BAD"/>
    <w:rsid w:val="003F7BB5"/>
    <w:rsid w:val="003F7C65"/>
    <w:rsid w:val="003F7C81"/>
    <w:rsid w:val="003F7CB2"/>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BE"/>
    <w:rsid w:val="00400ADF"/>
    <w:rsid w:val="00400B56"/>
    <w:rsid w:val="00400B5D"/>
    <w:rsid w:val="00400B8E"/>
    <w:rsid w:val="00400B96"/>
    <w:rsid w:val="00400BA0"/>
    <w:rsid w:val="00400BBC"/>
    <w:rsid w:val="00400BD2"/>
    <w:rsid w:val="00400BD8"/>
    <w:rsid w:val="00400C76"/>
    <w:rsid w:val="00400C7F"/>
    <w:rsid w:val="00400CC4"/>
    <w:rsid w:val="00400CC7"/>
    <w:rsid w:val="00400CD1"/>
    <w:rsid w:val="00400D07"/>
    <w:rsid w:val="00400D2D"/>
    <w:rsid w:val="00400D86"/>
    <w:rsid w:val="00400D99"/>
    <w:rsid w:val="00400DCE"/>
    <w:rsid w:val="00400E29"/>
    <w:rsid w:val="00400E64"/>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F2"/>
    <w:rsid w:val="00403C24"/>
    <w:rsid w:val="00403C30"/>
    <w:rsid w:val="00403C55"/>
    <w:rsid w:val="00403C59"/>
    <w:rsid w:val="00403C60"/>
    <w:rsid w:val="00403CDE"/>
    <w:rsid w:val="00403D04"/>
    <w:rsid w:val="00403D34"/>
    <w:rsid w:val="00403D67"/>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51"/>
    <w:rsid w:val="00404A7B"/>
    <w:rsid w:val="00404AA6"/>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1E"/>
    <w:rsid w:val="00405B28"/>
    <w:rsid w:val="00405B38"/>
    <w:rsid w:val="00405B6A"/>
    <w:rsid w:val="00405B6D"/>
    <w:rsid w:val="00405B92"/>
    <w:rsid w:val="00405C19"/>
    <w:rsid w:val="00405C2D"/>
    <w:rsid w:val="00405C72"/>
    <w:rsid w:val="00405DD2"/>
    <w:rsid w:val="00405DD3"/>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33"/>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50"/>
    <w:rsid w:val="00417CFE"/>
    <w:rsid w:val="00417D7F"/>
    <w:rsid w:val="00417D80"/>
    <w:rsid w:val="00417D83"/>
    <w:rsid w:val="00417D8E"/>
    <w:rsid w:val="00417D9C"/>
    <w:rsid w:val="00417DA5"/>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59"/>
    <w:rsid w:val="0042025A"/>
    <w:rsid w:val="0042026E"/>
    <w:rsid w:val="0042030A"/>
    <w:rsid w:val="00420363"/>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AB"/>
    <w:rsid w:val="004210D4"/>
    <w:rsid w:val="004210DF"/>
    <w:rsid w:val="00421132"/>
    <w:rsid w:val="00421163"/>
    <w:rsid w:val="00421187"/>
    <w:rsid w:val="004211A0"/>
    <w:rsid w:val="004211A7"/>
    <w:rsid w:val="004211C2"/>
    <w:rsid w:val="004211DF"/>
    <w:rsid w:val="00421202"/>
    <w:rsid w:val="0042121B"/>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BB"/>
    <w:rsid w:val="004227C2"/>
    <w:rsid w:val="0042285E"/>
    <w:rsid w:val="004228A8"/>
    <w:rsid w:val="004228E6"/>
    <w:rsid w:val="0042297A"/>
    <w:rsid w:val="004229D4"/>
    <w:rsid w:val="00422A1B"/>
    <w:rsid w:val="00422A6B"/>
    <w:rsid w:val="00422A72"/>
    <w:rsid w:val="00422A7B"/>
    <w:rsid w:val="00422AA0"/>
    <w:rsid w:val="00422B4C"/>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A9"/>
    <w:rsid w:val="004231BA"/>
    <w:rsid w:val="004231C4"/>
    <w:rsid w:val="004231C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85"/>
    <w:rsid w:val="0042389D"/>
    <w:rsid w:val="004238AD"/>
    <w:rsid w:val="00423900"/>
    <w:rsid w:val="0042394B"/>
    <w:rsid w:val="00423953"/>
    <w:rsid w:val="004239B9"/>
    <w:rsid w:val="004239E0"/>
    <w:rsid w:val="00423A3E"/>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717"/>
    <w:rsid w:val="00424787"/>
    <w:rsid w:val="004247B0"/>
    <w:rsid w:val="00424801"/>
    <w:rsid w:val="0042483A"/>
    <w:rsid w:val="00424869"/>
    <w:rsid w:val="0042486A"/>
    <w:rsid w:val="00424877"/>
    <w:rsid w:val="0042490C"/>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B2"/>
    <w:rsid w:val="004261C9"/>
    <w:rsid w:val="004261FE"/>
    <w:rsid w:val="00426204"/>
    <w:rsid w:val="0042622F"/>
    <w:rsid w:val="00426234"/>
    <w:rsid w:val="00426247"/>
    <w:rsid w:val="00426255"/>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19"/>
    <w:rsid w:val="00427435"/>
    <w:rsid w:val="004274B2"/>
    <w:rsid w:val="004274D1"/>
    <w:rsid w:val="004274F5"/>
    <w:rsid w:val="00427505"/>
    <w:rsid w:val="0042753D"/>
    <w:rsid w:val="00427551"/>
    <w:rsid w:val="00427640"/>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48"/>
    <w:rsid w:val="0043025F"/>
    <w:rsid w:val="0043026C"/>
    <w:rsid w:val="00430291"/>
    <w:rsid w:val="00430299"/>
    <w:rsid w:val="004302B7"/>
    <w:rsid w:val="004302BB"/>
    <w:rsid w:val="004302C7"/>
    <w:rsid w:val="004302D2"/>
    <w:rsid w:val="004302D8"/>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D"/>
    <w:rsid w:val="00432387"/>
    <w:rsid w:val="0043238F"/>
    <w:rsid w:val="004323B2"/>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77"/>
    <w:rsid w:val="00432C79"/>
    <w:rsid w:val="00432CA5"/>
    <w:rsid w:val="00432CCC"/>
    <w:rsid w:val="00432D5A"/>
    <w:rsid w:val="00432D92"/>
    <w:rsid w:val="00432E33"/>
    <w:rsid w:val="00432E80"/>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510"/>
    <w:rsid w:val="00433541"/>
    <w:rsid w:val="00433543"/>
    <w:rsid w:val="00433545"/>
    <w:rsid w:val="0043364D"/>
    <w:rsid w:val="00433675"/>
    <w:rsid w:val="00433697"/>
    <w:rsid w:val="004336BA"/>
    <w:rsid w:val="0043373B"/>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9B"/>
    <w:rsid w:val="0043499C"/>
    <w:rsid w:val="004349B2"/>
    <w:rsid w:val="004349D8"/>
    <w:rsid w:val="004349DD"/>
    <w:rsid w:val="00434A00"/>
    <w:rsid w:val="00434A23"/>
    <w:rsid w:val="00434A53"/>
    <w:rsid w:val="00434A82"/>
    <w:rsid w:val="00434A94"/>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5F"/>
    <w:rsid w:val="00434E63"/>
    <w:rsid w:val="00434EA8"/>
    <w:rsid w:val="00434ECD"/>
    <w:rsid w:val="00434EEE"/>
    <w:rsid w:val="00434F75"/>
    <w:rsid w:val="00434FA5"/>
    <w:rsid w:val="00434FB5"/>
    <w:rsid w:val="00434FC5"/>
    <w:rsid w:val="00434FCE"/>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8"/>
    <w:rsid w:val="00435553"/>
    <w:rsid w:val="00435564"/>
    <w:rsid w:val="0043556F"/>
    <w:rsid w:val="004355AB"/>
    <w:rsid w:val="004355AC"/>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45"/>
    <w:rsid w:val="00436A9D"/>
    <w:rsid w:val="00436AB5"/>
    <w:rsid w:val="00436ACD"/>
    <w:rsid w:val="00436AE3"/>
    <w:rsid w:val="00436B1A"/>
    <w:rsid w:val="00436B60"/>
    <w:rsid w:val="00436B66"/>
    <w:rsid w:val="00436B78"/>
    <w:rsid w:val="00436BED"/>
    <w:rsid w:val="00436BF4"/>
    <w:rsid w:val="00436C45"/>
    <w:rsid w:val="00436C87"/>
    <w:rsid w:val="00436C8B"/>
    <w:rsid w:val="00436CBE"/>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64F"/>
    <w:rsid w:val="00442652"/>
    <w:rsid w:val="0044269C"/>
    <w:rsid w:val="004426EA"/>
    <w:rsid w:val="0044271C"/>
    <w:rsid w:val="00442745"/>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3C"/>
    <w:rsid w:val="0044595A"/>
    <w:rsid w:val="004459CA"/>
    <w:rsid w:val="004459F7"/>
    <w:rsid w:val="00445A22"/>
    <w:rsid w:val="00445A37"/>
    <w:rsid w:val="00445A9F"/>
    <w:rsid w:val="00445B41"/>
    <w:rsid w:val="00445B4E"/>
    <w:rsid w:val="00445B55"/>
    <w:rsid w:val="00445B81"/>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10"/>
    <w:rsid w:val="0045121D"/>
    <w:rsid w:val="00451254"/>
    <w:rsid w:val="0045129D"/>
    <w:rsid w:val="004512B4"/>
    <w:rsid w:val="004512CF"/>
    <w:rsid w:val="004512E7"/>
    <w:rsid w:val="004512EB"/>
    <w:rsid w:val="00451307"/>
    <w:rsid w:val="0045136A"/>
    <w:rsid w:val="0045137C"/>
    <w:rsid w:val="0045137D"/>
    <w:rsid w:val="004513A6"/>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AC"/>
    <w:rsid w:val="004526B2"/>
    <w:rsid w:val="004526CC"/>
    <w:rsid w:val="004526EE"/>
    <w:rsid w:val="00452762"/>
    <w:rsid w:val="00452770"/>
    <w:rsid w:val="004527A4"/>
    <w:rsid w:val="0045281F"/>
    <w:rsid w:val="00452843"/>
    <w:rsid w:val="00452844"/>
    <w:rsid w:val="004528A9"/>
    <w:rsid w:val="004528C7"/>
    <w:rsid w:val="004528C8"/>
    <w:rsid w:val="004528D0"/>
    <w:rsid w:val="004528DF"/>
    <w:rsid w:val="00452919"/>
    <w:rsid w:val="0045292D"/>
    <w:rsid w:val="00452956"/>
    <w:rsid w:val="004529D1"/>
    <w:rsid w:val="00452A0E"/>
    <w:rsid w:val="00452A1C"/>
    <w:rsid w:val="00452A84"/>
    <w:rsid w:val="00452A8A"/>
    <w:rsid w:val="00452AAE"/>
    <w:rsid w:val="00452AEB"/>
    <w:rsid w:val="00452B3A"/>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B0"/>
    <w:rsid w:val="004601BE"/>
    <w:rsid w:val="004601ED"/>
    <w:rsid w:val="0046020C"/>
    <w:rsid w:val="00460229"/>
    <w:rsid w:val="00460236"/>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DC"/>
    <w:rsid w:val="00462FF3"/>
    <w:rsid w:val="00462FF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8C"/>
    <w:rsid w:val="0047040D"/>
    <w:rsid w:val="00470431"/>
    <w:rsid w:val="00470441"/>
    <w:rsid w:val="0047045F"/>
    <w:rsid w:val="00470485"/>
    <w:rsid w:val="00470494"/>
    <w:rsid w:val="004704E7"/>
    <w:rsid w:val="004704E9"/>
    <w:rsid w:val="00470536"/>
    <w:rsid w:val="0047055A"/>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D1"/>
    <w:rsid w:val="00471BD6"/>
    <w:rsid w:val="00471C25"/>
    <w:rsid w:val="00471CA6"/>
    <w:rsid w:val="00471CBB"/>
    <w:rsid w:val="00471D06"/>
    <w:rsid w:val="00471D1B"/>
    <w:rsid w:val="00471D1D"/>
    <w:rsid w:val="00471D6F"/>
    <w:rsid w:val="00471D99"/>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B7"/>
    <w:rsid w:val="00472AED"/>
    <w:rsid w:val="00472B04"/>
    <w:rsid w:val="00472B0F"/>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516"/>
    <w:rsid w:val="00473572"/>
    <w:rsid w:val="00473585"/>
    <w:rsid w:val="00473586"/>
    <w:rsid w:val="00473598"/>
    <w:rsid w:val="004735D0"/>
    <w:rsid w:val="004735DC"/>
    <w:rsid w:val="00473670"/>
    <w:rsid w:val="0047369A"/>
    <w:rsid w:val="004736A4"/>
    <w:rsid w:val="004736AA"/>
    <w:rsid w:val="00473720"/>
    <w:rsid w:val="00473787"/>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41"/>
    <w:rsid w:val="00480252"/>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D1"/>
    <w:rsid w:val="004832E0"/>
    <w:rsid w:val="00483311"/>
    <w:rsid w:val="0048338F"/>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E9"/>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9D"/>
    <w:rsid w:val="004874B0"/>
    <w:rsid w:val="004874F4"/>
    <w:rsid w:val="0048750E"/>
    <w:rsid w:val="00487515"/>
    <w:rsid w:val="00487542"/>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EA"/>
    <w:rsid w:val="00487FED"/>
    <w:rsid w:val="00490086"/>
    <w:rsid w:val="004900A5"/>
    <w:rsid w:val="004900A6"/>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D02"/>
    <w:rsid w:val="00490D48"/>
    <w:rsid w:val="00490DB8"/>
    <w:rsid w:val="00490DBA"/>
    <w:rsid w:val="00490DBD"/>
    <w:rsid w:val="00490E1C"/>
    <w:rsid w:val="00490E29"/>
    <w:rsid w:val="00490E30"/>
    <w:rsid w:val="00490E5A"/>
    <w:rsid w:val="00490EE2"/>
    <w:rsid w:val="00490EEB"/>
    <w:rsid w:val="00490EF6"/>
    <w:rsid w:val="00490F0A"/>
    <w:rsid w:val="00490F16"/>
    <w:rsid w:val="00490F2D"/>
    <w:rsid w:val="00490F6C"/>
    <w:rsid w:val="00490F79"/>
    <w:rsid w:val="00490FDE"/>
    <w:rsid w:val="00490FE6"/>
    <w:rsid w:val="00491007"/>
    <w:rsid w:val="0049101E"/>
    <w:rsid w:val="00491073"/>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80"/>
    <w:rsid w:val="00492D9D"/>
    <w:rsid w:val="00492DD7"/>
    <w:rsid w:val="00492E1A"/>
    <w:rsid w:val="00492E38"/>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D"/>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3C"/>
    <w:rsid w:val="00497A54"/>
    <w:rsid w:val="00497A93"/>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38"/>
    <w:rsid w:val="004A097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703"/>
    <w:rsid w:val="004A171F"/>
    <w:rsid w:val="004A1723"/>
    <w:rsid w:val="004A1742"/>
    <w:rsid w:val="004A1769"/>
    <w:rsid w:val="004A1774"/>
    <w:rsid w:val="004A177B"/>
    <w:rsid w:val="004A17B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C8"/>
    <w:rsid w:val="004A2DEC"/>
    <w:rsid w:val="004A2E0F"/>
    <w:rsid w:val="004A2E49"/>
    <w:rsid w:val="004A2E7B"/>
    <w:rsid w:val="004A2EE6"/>
    <w:rsid w:val="004A2F11"/>
    <w:rsid w:val="004A2F1B"/>
    <w:rsid w:val="004A2F1D"/>
    <w:rsid w:val="004A2F3E"/>
    <w:rsid w:val="004A2F9D"/>
    <w:rsid w:val="004A2FAB"/>
    <w:rsid w:val="004A2FD9"/>
    <w:rsid w:val="004A2FF8"/>
    <w:rsid w:val="004A300A"/>
    <w:rsid w:val="004A3044"/>
    <w:rsid w:val="004A3049"/>
    <w:rsid w:val="004A3054"/>
    <w:rsid w:val="004A309F"/>
    <w:rsid w:val="004A30AD"/>
    <w:rsid w:val="004A30AF"/>
    <w:rsid w:val="004A30F1"/>
    <w:rsid w:val="004A3152"/>
    <w:rsid w:val="004A3208"/>
    <w:rsid w:val="004A3262"/>
    <w:rsid w:val="004A326A"/>
    <w:rsid w:val="004A326D"/>
    <w:rsid w:val="004A32A3"/>
    <w:rsid w:val="004A32D9"/>
    <w:rsid w:val="004A32DB"/>
    <w:rsid w:val="004A330D"/>
    <w:rsid w:val="004A3365"/>
    <w:rsid w:val="004A336A"/>
    <w:rsid w:val="004A3376"/>
    <w:rsid w:val="004A3398"/>
    <w:rsid w:val="004A33D1"/>
    <w:rsid w:val="004A33DB"/>
    <w:rsid w:val="004A3431"/>
    <w:rsid w:val="004A3447"/>
    <w:rsid w:val="004A3448"/>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39"/>
    <w:rsid w:val="004A3FA0"/>
    <w:rsid w:val="004A3FD8"/>
    <w:rsid w:val="004A3FE5"/>
    <w:rsid w:val="004A3FE6"/>
    <w:rsid w:val="004A4072"/>
    <w:rsid w:val="004A4073"/>
    <w:rsid w:val="004A40BD"/>
    <w:rsid w:val="004A40F0"/>
    <w:rsid w:val="004A4153"/>
    <w:rsid w:val="004A416A"/>
    <w:rsid w:val="004A4187"/>
    <w:rsid w:val="004A41AA"/>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F30"/>
    <w:rsid w:val="004A4F35"/>
    <w:rsid w:val="004A4F36"/>
    <w:rsid w:val="004A4F7B"/>
    <w:rsid w:val="004A4F7C"/>
    <w:rsid w:val="004A5028"/>
    <w:rsid w:val="004A50A6"/>
    <w:rsid w:val="004A50CC"/>
    <w:rsid w:val="004A512C"/>
    <w:rsid w:val="004A514E"/>
    <w:rsid w:val="004A518A"/>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61"/>
    <w:rsid w:val="004A5EE4"/>
    <w:rsid w:val="004A5EEF"/>
    <w:rsid w:val="004A5F40"/>
    <w:rsid w:val="004A5F4A"/>
    <w:rsid w:val="004A5F6E"/>
    <w:rsid w:val="004A5F73"/>
    <w:rsid w:val="004A5F87"/>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71C"/>
    <w:rsid w:val="004A6762"/>
    <w:rsid w:val="004A6779"/>
    <w:rsid w:val="004A679D"/>
    <w:rsid w:val="004A67A6"/>
    <w:rsid w:val="004A67C0"/>
    <w:rsid w:val="004A6814"/>
    <w:rsid w:val="004A681E"/>
    <w:rsid w:val="004A6876"/>
    <w:rsid w:val="004A6953"/>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D0D"/>
    <w:rsid w:val="004B2D32"/>
    <w:rsid w:val="004B2D4A"/>
    <w:rsid w:val="004B2D77"/>
    <w:rsid w:val="004B2D92"/>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2E"/>
    <w:rsid w:val="004B3D6B"/>
    <w:rsid w:val="004B3DBF"/>
    <w:rsid w:val="004B3EDE"/>
    <w:rsid w:val="004B3EF0"/>
    <w:rsid w:val="004B3EF4"/>
    <w:rsid w:val="004B3F15"/>
    <w:rsid w:val="004B3FAF"/>
    <w:rsid w:val="004B3FD1"/>
    <w:rsid w:val="004B4006"/>
    <w:rsid w:val="004B4018"/>
    <w:rsid w:val="004B4037"/>
    <w:rsid w:val="004B4066"/>
    <w:rsid w:val="004B4077"/>
    <w:rsid w:val="004B40C8"/>
    <w:rsid w:val="004B40F8"/>
    <w:rsid w:val="004B40FB"/>
    <w:rsid w:val="004B410C"/>
    <w:rsid w:val="004B41A3"/>
    <w:rsid w:val="004B41D7"/>
    <w:rsid w:val="004B41E7"/>
    <w:rsid w:val="004B421B"/>
    <w:rsid w:val="004B4264"/>
    <w:rsid w:val="004B42B0"/>
    <w:rsid w:val="004B42D7"/>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98"/>
    <w:rsid w:val="004B4C99"/>
    <w:rsid w:val="004B4D41"/>
    <w:rsid w:val="004B4D44"/>
    <w:rsid w:val="004B4D59"/>
    <w:rsid w:val="004B4D63"/>
    <w:rsid w:val="004B4D6E"/>
    <w:rsid w:val="004B4D8B"/>
    <w:rsid w:val="004B4D8F"/>
    <w:rsid w:val="004B4DA7"/>
    <w:rsid w:val="004B4E30"/>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40"/>
    <w:rsid w:val="004B6A6E"/>
    <w:rsid w:val="004B6A9C"/>
    <w:rsid w:val="004B6ADC"/>
    <w:rsid w:val="004B6AEE"/>
    <w:rsid w:val="004B6B33"/>
    <w:rsid w:val="004B6B3D"/>
    <w:rsid w:val="004B6B3E"/>
    <w:rsid w:val="004B6B4F"/>
    <w:rsid w:val="004B6B88"/>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A7"/>
    <w:rsid w:val="004B73D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801"/>
    <w:rsid w:val="004C082A"/>
    <w:rsid w:val="004C083B"/>
    <w:rsid w:val="004C0852"/>
    <w:rsid w:val="004C085E"/>
    <w:rsid w:val="004C0864"/>
    <w:rsid w:val="004C0869"/>
    <w:rsid w:val="004C092D"/>
    <w:rsid w:val="004C0948"/>
    <w:rsid w:val="004C096D"/>
    <w:rsid w:val="004C09E9"/>
    <w:rsid w:val="004C0A07"/>
    <w:rsid w:val="004C0A1E"/>
    <w:rsid w:val="004C0A23"/>
    <w:rsid w:val="004C0A97"/>
    <w:rsid w:val="004C0AB8"/>
    <w:rsid w:val="004C0ABB"/>
    <w:rsid w:val="004C0AC2"/>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E7"/>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D6"/>
    <w:rsid w:val="004C781C"/>
    <w:rsid w:val="004C7836"/>
    <w:rsid w:val="004C7837"/>
    <w:rsid w:val="004C7844"/>
    <w:rsid w:val="004C784C"/>
    <w:rsid w:val="004C78A5"/>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C"/>
    <w:rsid w:val="004D131C"/>
    <w:rsid w:val="004D1343"/>
    <w:rsid w:val="004D1358"/>
    <w:rsid w:val="004D1367"/>
    <w:rsid w:val="004D137D"/>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6E"/>
    <w:rsid w:val="004D4FF3"/>
    <w:rsid w:val="004D501A"/>
    <w:rsid w:val="004D5065"/>
    <w:rsid w:val="004D50A8"/>
    <w:rsid w:val="004D50B5"/>
    <w:rsid w:val="004D50BB"/>
    <w:rsid w:val="004D5103"/>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725"/>
    <w:rsid w:val="004D572B"/>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C2"/>
    <w:rsid w:val="004E11D3"/>
    <w:rsid w:val="004E11E5"/>
    <w:rsid w:val="004E120E"/>
    <w:rsid w:val="004E1214"/>
    <w:rsid w:val="004E1226"/>
    <w:rsid w:val="004E1247"/>
    <w:rsid w:val="004E1250"/>
    <w:rsid w:val="004E12A4"/>
    <w:rsid w:val="004E1331"/>
    <w:rsid w:val="004E139C"/>
    <w:rsid w:val="004E13AB"/>
    <w:rsid w:val="004E13AC"/>
    <w:rsid w:val="004E13C3"/>
    <w:rsid w:val="004E144B"/>
    <w:rsid w:val="004E1455"/>
    <w:rsid w:val="004E149A"/>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105"/>
    <w:rsid w:val="004E5127"/>
    <w:rsid w:val="004E5159"/>
    <w:rsid w:val="004E516A"/>
    <w:rsid w:val="004E519C"/>
    <w:rsid w:val="004E51C6"/>
    <w:rsid w:val="004E51DF"/>
    <w:rsid w:val="004E51EA"/>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E"/>
    <w:rsid w:val="004F0B56"/>
    <w:rsid w:val="004F0B57"/>
    <w:rsid w:val="004F0B62"/>
    <w:rsid w:val="004F0B91"/>
    <w:rsid w:val="004F0BDF"/>
    <w:rsid w:val="004F0C03"/>
    <w:rsid w:val="004F0C3C"/>
    <w:rsid w:val="004F0C46"/>
    <w:rsid w:val="004F0C6B"/>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42"/>
    <w:rsid w:val="004F0E49"/>
    <w:rsid w:val="004F0E89"/>
    <w:rsid w:val="004F0EA1"/>
    <w:rsid w:val="004F0EE5"/>
    <w:rsid w:val="004F0EE7"/>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25C"/>
    <w:rsid w:val="004F129C"/>
    <w:rsid w:val="004F1312"/>
    <w:rsid w:val="004F1333"/>
    <w:rsid w:val="004F137B"/>
    <w:rsid w:val="004F137F"/>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C0"/>
    <w:rsid w:val="004F40EA"/>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A36"/>
    <w:rsid w:val="004F4A40"/>
    <w:rsid w:val="004F4A69"/>
    <w:rsid w:val="004F4A6B"/>
    <w:rsid w:val="004F4AF2"/>
    <w:rsid w:val="004F4B3B"/>
    <w:rsid w:val="004F4B7C"/>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22"/>
    <w:rsid w:val="00500D77"/>
    <w:rsid w:val="00500D80"/>
    <w:rsid w:val="00500D89"/>
    <w:rsid w:val="00500DBF"/>
    <w:rsid w:val="00500DC3"/>
    <w:rsid w:val="00500DF0"/>
    <w:rsid w:val="00500DFC"/>
    <w:rsid w:val="00500E10"/>
    <w:rsid w:val="00500E77"/>
    <w:rsid w:val="00500EC2"/>
    <w:rsid w:val="00500F08"/>
    <w:rsid w:val="00500FF2"/>
    <w:rsid w:val="00500FF3"/>
    <w:rsid w:val="00501001"/>
    <w:rsid w:val="00501034"/>
    <w:rsid w:val="00501035"/>
    <w:rsid w:val="005010EC"/>
    <w:rsid w:val="0050115C"/>
    <w:rsid w:val="005011A2"/>
    <w:rsid w:val="00501248"/>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63"/>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EA"/>
    <w:rsid w:val="005037EB"/>
    <w:rsid w:val="00503809"/>
    <w:rsid w:val="0050383C"/>
    <w:rsid w:val="00503849"/>
    <w:rsid w:val="0050384E"/>
    <w:rsid w:val="00503864"/>
    <w:rsid w:val="005038C0"/>
    <w:rsid w:val="005038C3"/>
    <w:rsid w:val="00503915"/>
    <w:rsid w:val="00503922"/>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8D"/>
    <w:rsid w:val="00505648"/>
    <w:rsid w:val="00505656"/>
    <w:rsid w:val="00505667"/>
    <w:rsid w:val="00505693"/>
    <w:rsid w:val="005056D4"/>
    <w:rsid w:val="005056F0"/>
    <w:rsid w:val="00505718"/>
    <w:rsid w:val="00505763"/>
    <w:rsid w:val="0050577D"/>
    <w:rsid w:val="0050578F"/>
    <w:rsid w:val="005057A5"/>
    <w:rsid w:val="005057B2"/>
    <w:rsid w:val="005057D1"/>
    <w:rsid w:val="00505917"/>
    <w:rsid w:val="00505991"/>
    <w:rsid w:val="00505996"/>
    <w:rsid w:val="005059DC"/>
    <w:rsid w:val="00505A52"/>
    <w:rsid w:val="00505A96"/>
    <w:rsid w:val="00505AB6"/>
    <w:rsid w:val="00505AD1"/>
    <w:rsid w:val="00505B01"/>
    <w:rsid w:val="00505B75"/>
    <w:rsid w:val="00505BC1"/>
    <w:rsid w:val="00505BC7"/>
    <w:rsid w:val="00505C2E"/>
    <w:rsid w:val="00505CBF"/>
    <w:rsid w:val="00505CD1"/>
    <w:rsid w:val="00505CD2"/>
    <w:rsid w:val="00505CD3"/>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14"/>
    <w:rsid w:val="00506C27"/>
    <w:rsid w:val="00506C81"/>
    <w:rsid w:val="00506CAA"/>
    <w:rsid w:val="00506CD2"/>
    <w:rsid w:val="00506CFE"/>
    <w:rsid w:val="00506D32"/>
    <w:rsid w:val="00506D4E"/>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202"/>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404"/>
    <w:rsid w:val="0051041E"/>
    <w:rsid w:val="0051045D"/>
    <w:rsid w:val="005104AA"/>
    <w:rsid w:val="005104D2"/>
    <w:rsid w:val="005104EF"/>
    <w:rsid w:val="00510509"/>
    <w:rsid w:val="00510512"/>
    <w:rsid w:val="00510529"/>
    <w:rsid w:val="00510531"/>
    <w:rsid w:val="00510559"/>
    <w:rsid w:val="005105FA"/>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EA"/>
    <w:rsid w:val="0051342F"/>
    <w:rsid w:val="00513430"/>
    <w:rsid w:val="00513468"/>
    <w:rsid w:val="0051348D"/>
    <w:rsid w:val="0051353D"/>
    <w:rsid w:val="0051353E"/>
    <w:rsid w:val="00513572"/>
    <w:rsid w:val="0051357F"/>
    <w:rsid w:val="0051360D"/>
    <w:rsid w:val="0051361B"/>
    <w:rsid w:val="00513657"/>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524"/>
    <w:rsid w:val="0051452C"/>
    <w:rsid w:val="00514537"/>
    <w:rsid w:val="00514586"/>
    <w:rsid w:val="0051459C"/>
    <w:rsid w:val="005145FB"/>
    <w:rsid w:val="005145FC"/>
    <w:rsid w:val="00514621"/>
    <w:rsid w:val="00514636"/>
    <w:rsid w:val="0051466F"/>
    <w:rsid w:val="00514674"/>
    <w:rsid w:val="00514676"/>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C0E"/>
    <w:rsid w:val="00516C2B"/>
    <w:rsid w:val="00516C3F"/>
    <w:rsid w:val="00516C46"/>
    <w:rsid w:val="00516D40"/>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8"/>
    <w:rsid w:val="005201FD"/>
    <w:rsid w:val="00520225"/>
    <w:rsid w:val="00520226"/>
    <w:rsid w:val="00520233"/>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E7"/>
    <w:rsid w:val="005214EE"/>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71"/>
    <w:rsid w:val="0052308D"/>
    <w:rsid w:val="005230A7"/>
    <w:rsid w:val="005230C0"/>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FF"/>
    <w:rsid w:val="00523718"/>
    <w:rsid w:val="00523730"/>
    <w:rsid w:val="00523739"/>
    <w:rsid w:val="0052373D"/>
    <w:rsid w:val="00523750"/>
    <w:rsid w:val="0052378A"/>
    <w:rsid w:val="00523798"/>
    <w:rsid w:val="0052384C"/>
    <w:rsid w:val="00523866"/>
    <w:rsid w:val="0052389B"/>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D5"/>
    <w:rsid w:val="00524827"/>
    <w:rsid w:val="00524836"/>
    <w:rsid w:val="00524838"/>
    <w:rsid w:val="0052484F"/>
    <w:rsid w:val="00524863"/>
    <w:rsid w:val="005248C1"/>
    <w:rsid w:val="0052492B"/>
    <w:rsid w:val="0052497B"/>
    <w:rsid w:val="0052498A"/>
    <w:rsid w:val="00524997"/>
    <w:rsid w:val="005249C6"/>
    <w:rsid w:val="005249C7"/>
    <w:rsid w:val="005249D0"/>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3"/>
    <w:rsid w:val="00532779"/>
    <w:rsid w:val="005327B2"/>
    <w:rsid w:val="00532806"/>
    <w:rsid w:val="00532833"/>
    <w:rsid w:val="00532836"/>
    <w:rsid w:val="00532842"/>
    <w:rsid w:val="005328B0"/>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C8"/>
    <w:rsid w:val="005332EA"/>
    <w:rsid w:val="0053333F"/>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10"/>
    <w:rsid w:val="00535773"/>
    <w:rsid w:val="0053578D"/>
    <w:rsid w:val="005357B5"/>
    <w:rsid w:val="005357EB"/>
    <w:rsid w:val="005357FB"/>
    <w:rsid w:val="00535812"/>
    <w:rsid w:val="0053581D"/>
    <w:rsid w:val="00535864"/>
    <w:rsid w:val="005358A0"/>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5FFC"/>
    <w:rsid w:val="00546013"/>
    <w:rsid w:val="00546023"/>
    <w:rsid w:val="0054602A"/>
    <w:rsid w:val="0054603A"/>
    <w:rsid w:val="0054606C"/>
    <w:rsid w:val="0054609F"/>
    <w:rsid w:val="005460C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E5"/>
    <w:rsid w:val="00546F2B"/>
    <w:rsid w:val="00546F3F"/>
    <w:rsid w:val="00546F5F"/>
    <w:rsid w:val="00546F67"/>
    <w:rsid w:val="00546F96"/>
    <w:rsid w:val="00546FA6"/>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FF"/>
    <w:rsid w:val="00550421"/>
    <w:rsid w:val="00550433"/>
    <w:rsid w:val="0055046D"/>
    <w:rsid w:val="00550480"/>
    <w:rsid w:val="0055048C"/>
    <w:rsid w:val="005504AA"/>
    <w:rsid w:val="005504C5"/>
    <w:rsid w:val="005504CE"/>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FF"/>
    <w:rsid w:val="00557B2E"/>
    <w:rsid w:val="00557B6A"/>
    <w:rsid w:val="00557B9C"/>
    <w:rsid w:val="00557BAA"/>
    <w:rsid w:val="00557BD3"/>
    <w:rsid w:val="00557C08"/>
    <w:rsid w:val="00557CB2"/>
    <w:rsid w:val="00557D0B"/>
    <w:rsid w:val="00557D3A"/>
    <w:rsid w:val="00557D9C"/>
    <w:rsid w:val="00557DA8"/>
    <w:rsid w:val="00557DDB"/>
    <w:rsid w:val="00557DF8"/>
    <w:rsid w:val="00557E1D"/>
    <w:rsid w:val="00557E28"/>
    <w:rsid w:val="00557E3D"/>
    <w:rsid w:val="00557E4E"/>
    <w:rsid w:val="00557E5E"/>
    <w:rsid w:val="00557E97"/>
    <w:rsid w:val="00557EB8"/>
    <w:rsid w:val="00557EC4"/>
    <w:rsid w:val="00557EEA"/>
    <w:rsid w:val="00557F17"/>
    <w:rsid w:val="00557F3C"/>
    <w:rsid w:val="00557F7C"/>
    <w:rsid w:val="00557F86"/>
    <w:rsid w:val="00557F9E"/>
    <w:rsid w:val="00557FB2"/>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A"/>
    <w:rsid w:val="005628A7"/>
    <w:rsid w:val="005628C3"/>
    <w:rsid w:val="0056293C"/>
    <w:rsid w:val="00562965"/>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F7"/>
    <w:rsid w:val="00565F11"/>
    <w:rsid w:val="00565F41"/>
    <w:rsid w:val="00566019"/>
    <w:rsid w:val="00566026"/>
    <w:rsid w:val="00566042"/>
    <w:rsid w:val="00566078"/>
    <w:rsid w:val="0056607E"/>
    <w:rsid w:val="00566081"/>
    <w:rsid w:val="00566094"/>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5D"/>
    <w:rsid w:val="00567B93"/>
    <w:rsid w:val="00567C16"/>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E5"/>
    <w:rsid w:val="00570E51"/>
    <w:rsid w:val="00570E5B"/>
    <w:rsid w:val="00570E8D"/>
    <w:rsid w:val="00570E9C"/>
    <w:rsid w:val="00570EBF"/>
    <w:rsid w:val="00570EC3"/>
    <w:rsid w:val="00570EF7"/>
    <w:rsid w:val="00570F48"/>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9"/>
    <w:rsid w:val="00573D4A"/>
    <w:rsid w:val="00573D74"/>
    <w:rsid w:val="00573D8E"/>
    <w:rsid w:val="00573DCD"/>
    <w:rsid w:val="00573DE8"/>
    <w:rsid w:val="00573E15"/>
    <w:rsid w:val="00573E36"/>
    <w:rsid w:val="00573EF1"/>
    <w:rsid w:val="00573F17"/>
    <w:rsid w:val="00573F5E"/>
    <w:rsid w:val="00573F6C"/>
    <w:rsid w:val="00573F85"/>
    <w:rsid w:val="00573FE1"/>
    <w:rsid w:val="0057402E"/>
    <w:rsid w:val="0057403A"/>
    <w:rsid w:val="00574085"/>
    <w:rsid w:val="005740EA"/>
    <w:rsid w:val="0057410F"/>
    <w:rsid w:val="005741F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D8"/>
    <w:rsid w:val="005767E2"/>
    <w:rsid w:val="005767FF"/>
    <w:rsid w:val="0057681E"/>
    <w:rsid w:val="0057682F"/>
    <w:rsid w:val="0057685C"/>
    <w:rsid w:val="00576883"/>
    <w:rsid w:val="00576894"/>
    <w:rsid w:val="005768A8"/>
    <w:rsid w:val="00576951"/>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F8"/>
    <w:rsid w:val="005809FA"/>
    <w:rsid w:val="00580A29"/>
    <w:rsid w:val="00580A85"/>
    <w:rsid w:val="00580A8D"/>
    <w:rsid w:val="00580A95"/>
    <w:rsid w:val="00580ABA"/>
    <w:rsid w:val="00580B02"/>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1A"/>
    <w:rsid w:val="0058222D"/>
    <w:rsid w:val="00582239"/>
    <w:rsid w:val="00582246"/>
    <w:rsid w:val="005822E1"/>
    <w:rsid w:val="0058235A"/>
    <w:rsid w:val="00582364"/>
    <w:rsid w:val="0058237E"/>
    <w:rsid w:val="0058238D"/>
    <w:rsid w:val="005823C3"/>
    <w:rsid w:val="0058240F"/>
    <w:rsid w:val="0058243F"/>
    <w:rsid w:val="0058246D"/>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72"/>
    <w:rsid w:val="005878E5"/>
    <w:rsid w:val="00587940"/>
    <w:rsid w:val="00587956"/>
    <w:rsid w:val="00587972"/>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A"/>
    <w:rsid w:val="0059063C"/>
    <w:rsid w:val="00590683"/>
    <w:rsid w:val="005906C9"/>
    <w:rsid w:val="005906E7"/>
    <w:rsid w:val="005906F6"/>
    <w:rsid w:val="005906FD"/>
    <w:rsid w:val="00590741"/>
    <w:rsid w:val="005907C2"/>
    <w:rsid w:val="005907D8"/>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C9"/>
    <w:rsid w:val="00591500"/>
    <w:rsid w:val="00591536"/>
    <w:rsid w:val="00591543"/>
    <w:rsid w:val="005915E7"/>
    <w:rsid w:val="00591648"/>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5024"/>
    <w:rsid w:val="00595061"/>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8A"/>
    <w:rsid w:val="00595B9C"/>
    <w:rsid w:val="00595BAA"/>
    <w:rsid w:val="00595C0C"/>
    <w:rsid w:val="00595C47"/>
    <w:rsid w:val="00595C49"/>
    <w:rsid w:val="00595C8E"/>
    <w:rsid w:val="00595CDF"/>
    <w:rsid w:val="00595CFE"/>
    <w:rsid w:val="00595D07"/>
    <w:rsid w:val="00595D7F"/>
    <w:rsid w:val="00595DE1"/>
    <w:rsid w:val="00595E6F"/>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E0B"/>
    <w:rsid w:val="005A3E13"/>
    <w:rsid w:val="005A3E28"/>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1AE"/>
    <w:rsid w:val="005A41B3"/>
    <w:rsid w:val="005A41B9"/>
    <w:rsid w:val="005A41C3"/>
    <w:rsid w:val="005A41C7"/>
    <w:rsid w:val="005A4275"/>
    <w:rsid w:val="005A42B2"/>
    <w:rsid w:val="005A42BF"/>
    <w:rsid w:val="005A42F9"/>
    <w:rsid w:val="005A4393"/>
    <w:rsid w:val="005A43BA"/>
    <w:rsid w:val="005A43D4"/>
    <w:rsid w:val="005A441B"/>
    <w:rsid w:val="005A4425"/>
    <w:rsid w:val="005A44F3"/>
    <w:rsid w:val="005A4507"/>
    <w:rsid w:val="005A4518"/>
    <w:rsid w:val="005A4538"/>
    <w:rsid w:val="005A45B3"/>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783"/>
    <w:rsid w:val="005A57B6"/>
    <w:rsid w:val="005A5813"/>
    <w:rsid w:val="005A581E"/>
    <w:rsid w:val="005A5840"/>
    <w:rsid w:val="005A58E7"/>
    <w:rsid w:val="005A591B"/>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E"/>
    <w:rsid w:val="005A724D"/>
    <w:rsid w:val="005A726D"/>
    <w:rsid w:val="005A729D"/>
    <w:rsid w:val="005A72A1"/>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830"/>
    <w:rsid w:val="005A7845"/>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E"/>
    <w:rsid w:val="005B2702"/>
    <w:rsid w:val="005B2741"/>
    <w:rsid w:val="005B278D"/>
    <w:rsid w:val="005B27D1"/>
    <w:rsid w:val="005B27DB"/>
    <w:rsid w:val="005B280D"/>
    <w:rsid w:val="005B2840"/>
    <w:rsid w:val="005B284D"/>
    <w:rsid w:val="005B289D"/>
    <w:rsid w:val="005B28B7"/>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3078"/>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23"/>
    <w:rsid w:val="005B3B29"/>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D8"/>
    <w:rsid w:val="005B5453"/>
    <w:rsid w:val="005B546B"/>
    <w:rsid w:val="005B549A"/>
    <w:rsid w:val="005B54A3"/>
    <w:rsid w:val="005B54E0"/>
    <w:rsid w:val="005B5507"/>
    <w:rsid w:val="005B5555"/>
    <w:rsid w:val="005B5579"/>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A2E"/>
    <w:rsid w:val="005B7A4D"/>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EC"/>
    <w:rsid w:val="005B7F17"/>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CC"/>
    <w:rsid w:val="005C27E2"/>
    <w:rsid w:val="005C27F3"/>
    <w:rsid w:val="005C280C"/>
    <w:rsid w:val="005C2833"/>
    <w:rsid w:val="005C2854"/>
    <w:rsid w:val="005C2861"/>
    <w:rsid w:val="005C2866"/>
    <w:rsid w:val="005C287A"/>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81"/>
    <w:rsid w:val="005C2D96"/>
    <w:rsid w:val="005C2DA7"/>
    <w:rsid w:val="005C2DFF"/>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813"/>
    <w:rsid w:val="005C4830"/>
    <w:rsid w:val="005C484D"/>
    <w:rsid w:val="005C4861"/>
    <w:rsid w:val="005C4864"/>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6C"/>
    <w:rsid w:val="005C5A83"/>
    <w:rsid w:val="005C5AE2"/>
    <w:rsid w:val="005C5AF3"/>
    <w:rsid w:val="005C5B1F"/>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66"/>
    <w:rsid w:val="005D637F"/>
    <w:rsid w:val="005D638A"/>
    <w:rsid w:val="005D63B3"/>
    <w:rsid w:val="005D63FA"/>
    <w:rsid w:val="005D6423"/>
    <w:rsid w:val="005D6463"/>
    <w:rsid w:val="005D64A9"/>
    <w:rsid w:val="005D64D3"/>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913"/>
    <w:rsid w:val="005D691A"/>
    <w:rsid w:val="005D6936"/>
    <w:rsid w:val="005D694C"/>
    <w:rsid w:val="005D69A3"/>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B6"/>
    <w:rsid w:val="005E03D8"/>
    <w:rsid w:val="005E041F"/>
    <w:rsid w:val="005E0471"/>
    <w:rsid w:val="005E0475"/>
    <w:rsid w:val="005E04A8"/>
    <w:rsid w:val="005E04DE"/>
    <w:rsid w:val="005E0502"/>
    <w:rsid w:val="005E051B"/>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D0D"/>
    <w:rsid w:val="005E3D3A"/>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BE"/>
    <w:rsid w:val="005E4CE2"/>
    <w:rsid w:val="005E4D22"/>
    <w:rsid w:val="005E4D37"/>
    <w:rsid w:val="005E4D51"/>
    <w:rsid w:val="005E4D53"/>
    <w:rsid w:val="005E4D6F"/>
    <w:rsid w:val="005E4D8C"/>
    <w:rsid w:val="005E4DBE"/>
    <w:rsid w:val="005E4DE2"/>
    <w:rsid w:val="005E4DE6"/>
    <w:rsid w:val="005E4DED"/>
    <w:rsid w:val="005E4DFC"/>
    <w:rsid w:val="005E4E7D"/>
    <w:rsid w:val="005E4E8E"/>
    <w:rsid w:val="005E4EAE"/>
    <w:rsid w:val="005E4EDC"/>
    <w:rsid w:val="005E4F37"/>
    <w:rsid w:val="005E4F49"/>
    <w:rsid w:val="005E4FC6"/>
    <w:rsid w:val="005E5006"/>
    <w:rsid w:val="005E5007"/>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63"/>
    <w:rsid w:val="005E5C72"/>
    <w:rsid w:val="005E5C80"/>
    <w:rsid w:val="005E5CFE"/>
    <w:rsid w:val="005E5D07"/>
    <w:rsid w:val="005E5D0A"/>
    <w:rsid w:val="005E5D14"/>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E"/>
    <w:rsid w:val="005F0710"/>
    <w:rsid w:val="005F072B"/>
    <w:rsid w:val="005F07A9"/>
    <w:rsid w:val="005F07B8"/>
    <w:rsid w:val="005F07F5"/>
    <w:rsid w:val="005F082F"/>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503"/>
    <w:rsid w:val="005F2504"/>
    <w:rsid w:val="005F256F"/>
    <w:rsid w:val="005F2586"/>
    <w:rsid w:val="005F2591"/>
    <w:rsid w:val="005F25CD"/>
    <w:rsid w:val="005F25ED"/>
    <w:rsid w:val="005F2603"/>
    <w:rsid w:val="005F2643"/>
    <w:rsid w:val="005F2657"/>
    <w:rsid w:val="005F266B"/>
    <w:rsid w:val="005F267C"/>
    <w:rsid w:val="005F2696"/>
    <w:rsid w:val="005F26E9"/>
    <w:rsid w:val="005F26F8"/>
    <w:rsid w:val="005F2755"/>
    <w:rsid w:val="005F276D"/>
    <w:rsid w:val="005F2780"/>
    <w:rsid w:val="005F2793"/>
    <w:rsid w:val="005F27AD"/>
    <w:rsid w:val="005F27E4"/>
    <w:rsid w:val="005F282A"/>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94"/>
    <w:rsid w:val="005F2FAE"/>
    <w:rsid w:val="005F3069"/>
    <w:rsid w:val="005F3094"/>
    <w:rsid w:val="005F3099"/>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C37"/>
    <w:rsid w:val="005F6C52"/>
    <w:rsid w:val="005F6C57"/>
    <w:rsid w:val="005F6C58"/>
    <w:rsid w:val="005F6C72"/>
    <w:rsid w:val="005F6C7A"/>
    <w:rsid w:val="005F6CA4"/>
    <w:rsid w:val="005F6CB4"/>
    <w:rsid w:val="005F6CD1"/>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42C"/>
    <w:rsid w:val="0060045E"/>
    <w:rsid w:val="0060046C"/>
    <w:rsid w:val="0060046F"/>
    <w:rsid w:val="0060048F"/>
    <w:rsid w:val="006004C1"/>
    <w:rsid w:val="006004C5"/>
    <w:rsid w:val="006004C7"/>
    <w:rsid w:val="006004EE"/>
    <w:rsid w:val="0060051D"/>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E9"/>
    <w:rsid w:val="00600C29"/>
    <w:rsid w:val="00600C32"/>
    <w:rsid w:val="00600CA0"/>
    <w:rsid w:val="00600D2A"/>
    <w:rsid w:val="00600D62"/>
    <w:rsid w:val="00600D65"/>
    <w:rsid w:val="00600D7A"/>
    <w:rsid w:val="00600D89"/>
    <w:rsid w:val="00600DA4"/>
    <w:rsid w:val="00600DDC"/>
    <w:rsid w:val="00600DEB"/>
    <w:rsid w:val="00600DFD"/>
    <w:rsid w:val="00600E1F"/>
    <w:rsid w:val="00600EAE"/>
    <w:rsid w:val="00600ED6"/>
    <w:rsid w:val="00600EF3"/>
    <w:rsid w:val="00600F0A"/>
    <w:rsid w:val="00600F10"/>
    <w:rsid w:val="00600F37"/>
    <w:rsid w:val="00600F61"/>
    <w:rsid w:val="00600FC8"/>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FA"/>
    <w:rsid w:val="00601D05"/>
    <w:rsid w:val="00601D14"/>
    <w:rsid w:val="00601D4F"/>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F"/>
    <w:rsid w:val="0060207F"/>
    <w:rsid w:val="00602091"/>
    <w:rsid w:val="0060209E"/>
    <w:rsid w:val="006020A4"/>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7D"/>
    <w:rsid w:val="00604788"/>
    <w:rsid w:val="0060479D"/>
    <w:rsid w:val="006047AB"/>
    <w:rsid w:val="006047F4"/>
    <w:rsid w:val="006047F7"/>
    <w:rsid w:val="0060482B"/>
    <w:rsid w:val="006048B3"/>
    <w:rsid w:val="006048EC"/>
    <w:rsid w:val="00604905"/>
    <w:rsid w:val="00604922"/>
    <w:rsid w:val="0060494C"/>
    <w:rsid w:val="006049C1"/>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AC"/>
    <w:rsid w:val="00604FCE"/>
    <w:rsid w:val="00604FE1"/>
    <w:rsid w:val="00604FFD"/>
    <w:rsid w:val="0060504C"/>
    <w:rsid w:val="0060508B"/>
    <w:rsid w:val="006050A8"/>
    <w:rsid w:val="006050E9"/>
    <w:rsid w:val="00605143"/>
    <w:rsid w:val="0060518B"/>
    <w:rsid w:val="00605196"/>
    <w:rsid w:val="006051E2"/>
    <w:rsid w:val="00605208"/>
    <w:rsid w:val="00605258"/>
    <w:rsid w:val="006052A2"/>
    <w:rsid w:val="006052C4"/>
    <w:rsid w:val="006052E8"/>
    <w:rsid w:val="006052EB"/>
    <w:rsid w:val="0060533C"/>
    <w:rsid w:val="0060534D"/>
    <w:rsid w:val="0060536F"/>
    <w:rsid w:val="00605379"/>
    <w:rsid w:val="00605381"/>
    <w:rsid w:val="006053C7"/>
    <w:rsid w:val="006053D0"/>
    <w:rsid w:val="006053F6"/>
    <w:rsid w:val="0060542B"/>
    <w:rsid w:val="00605435"/>
    <w:rsid w:val="0060543A"/>
    <w:rsid w:val="0060543D"/>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92"/>
    <w:rsid w:val="00605FBA"/>
    <w:rsid w:val="00605FBD"/>
    <w:rsid w:val="00605FCC"/>
    <w:rsid w:val="00606009"/>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86F"/>
    <w:rsid w:val="0060789A"/>
    <w:rsid w:val="006078F8"/>
    <w:rsid w:val="00607938"/>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C"/>
    <w:rsid w:val="0061240A"/>
    <w:rsid w:val="0061241E"/>
    <w:rsid w:val="00612446"/>
    <w:rsid w:val="00612464"/>
    <w:rsid w:val="0061247D"/>
    <w:rsid w:val="006124AC"/>
    <w:rsid w:val="006124B5"/>
    <w:rsid w:val="006124CB"/>
    <w:rsid w:val="006124EA"/>
    <w:rsid w:val="00612502"/>
    <w:rsid w:val="0061250F"/>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574"/>
    <w:rsid w:val="0061457B"/>
    <w:rsid w:val="006145AF"/>
    <w:rsid w:val="006145DA"/>
    <w:rsid w:val="00614699"/>
    <w:rsid w:val="0061469D"/>
    <w:rsid w:val="006146A3"/>
    <w:rsid w:val="006146E8"/>
    <w:rsid w:val="006146FD"/>
    <w:rsid w:val="0061470B"/>
    <w:rsid w:val="0061478C"/>
    <w:rsid w:val="006147A3"/>
    <w:rsid w:val="006147E0"/>
    <w:rsid w:val="00614831"/>
    <w:rsid w:val="006148AB"/>
    <w:rsid w:val="006148EB"/>
    <w:rsid w:val="00614928"/>
    <w:rsid w:val="00614969"/>
    <w:rsid w:val="006149DE"/>
    <w:rsid w:val="006149E4"/>
    <w:rsid w:val="006149F4"/>
    <w:rsid w:val="00614A28"/>
    <w:rsid w:val="00614A2F"/>
    <w:rsid w:val="00614A6F"/>
    <w:rsid w:val="00614A79"/>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F5"/>
    <w:rsid w:val="00615424"/>
    <w:rsid w:val="00615428"/>
    <w:rsid w:val="0061543A"/>
    <w:rsid w:val="00615474"/>
    <w:rsid w:val="006154B0"/>
    <w:rsid w:val="00615517"/>
    <w:rsid w:val="00615532"/>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44"/>
    <w:rsid w:val="0061604F"/>
    <w:rsid w:val="00616080"/>
    <w:rsid w:val="006160B2"/>
    <w:rsid w:val="006160F9"/>
    <w:rsid w:val="00616125"/>
    <w:rsid w:val="0061612E"/>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F"/>
    <w:rsid w:val="006216F2"/>
    <w:rsid w:val="006216F3"/>
    <w:rsid w:val="00621717"/>
    <w:rsid w:val="0062176B"/>
    <w:rsid w:val="00621778"/>
    <w:rsid w:val="00621781"/>
    <w:rsid w:val="006217CB"/>
    <w:rsid w:val="006217DD"/>
    <w:rsid w:val="006217F5"/>
    <w:rsid w:val="00621820"/>
    <w:rsid w:val="00621883"/>
    <w:rsid w:val="00621896"/>
    <w:rsid w:val="006218C4"/>
    <w:rsid w:val="006218DD"/>
    <w:rsid w:val="0062190A"/>
    <w:rsid w:val="00621925"/>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187"/>
    <w:rsid w:val="006221A6"/>
    <w:rsid w:val="006221AD"/>
    <w:rsid w:val="006221BC"/>
    <w:rsid w:val="00622203"/>
    <w:rsid w:val="00622226"/>
    <w:rsid w:val="00622253"/>
    <w:rsid w:val="00622283"/>
    <w:rsid w:val="006222CA"/>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42"/>
    <w:rsid w:val="0062436A"/>
    <w:rsid w:val="0062436C"/>
    <w:rsid w:val="00624390"/>
    <w:rsid w:val="006243EE"/>
    <w:rsid w:val="00624427"/>
    <w:rsid w:val="0062443A"/>
    <w:rsid w:val="0062446E"/>
    <w:rsid w:val="006244D8"/>
    <w:rsid w:val="006244E6"/>
    <w:rsid w:val="0062455E"/>
    <w:rsid w:val="0062457D"/>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BB"/>
    <w:rsid w:val="00632FE4"/>
    <w:rsid w:val="00633048"/>
    <w:rsid w:val="00633051"/>
    <w:rsid w:val="00633075"/>
    <w:rsid w:val="006330DD"/>
    <w:rsid w:val="006330F3"/>
    <w:rsid w:val="006330F7"/>
    <w:rsid w:val="00633101"/>
    <w:rsid w:val="00633103"/>
    <w:rsid w:val="0063311D"/>
    <w:rsid w:val="006331A7"/>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826"/>
    <w:rsid w:val="0063383D"/>
    <w:rsid w:val="0063386B"/>
    <w:rsid w:val="006338B2"/>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B8"/>
    <w:rsid w:val="006340C7"/>
    <w:rsid w:val="00634107"/>
    <w:rsid w:val="0063410D"/>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A1"/>
    <w:rsid w:val="00643CE3"/>
    <w:rsid w:val="00643D63"/>
    <w:rsid w:val="00643D9F"/>
    <w:rsid w:val="00643DD7"/>
    <w:rsid w:val="00643E80"/>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8B"/>
    <w:rsid w:val="0064758F"/>
    <w:rsid w:val="006475D9"/>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F8"/>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EA"/>
    <w:rsid w:val="00651C08"/>
    <w:rsid w:val="00651C10"/>
    <w:rsid w:val="00651C71"/>
    <w:rsid w:val="00651C88"/>
    <w:rsid w:val="00651CF6"/>
    <w:rsid w:val="00651DA7"/>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762"/>
    <w:rsid w:val="006547BA"/>
    <w:rsid w:val="006547C1"/>
    <w:rsid w:val="006547D4"/>
    <w:rsid w:val="00654821"/>
    <w:rsid w:val="00654851"/>
    <w:rsid w:val="006548AC"/>
    <w:rsid w:val="006548F5"/>
    <w:rsid w:val="00654907"/>
    <w:rsid w:val="0065490A"/>
    <w:rsid w:val="00654976"/>
    <w:rsid w:val="0065498D"/>
    <w:rsid w:val="006549CA"/>
    <w:rsid w:val="006549CB"/>
    <w:rsid w:val="006549CE"/>
    <w:rsid w:val="00654A41"/>
    <w:rsid w:val="00654A60"/>
    <w:rsid w:val="00654A8D"/>
    <w:rsid w:val="00654AB2"/>
    <w:rsid w:val="00654AC8"/>
    <w:rsid w:val="00654ACD"/>
    <w:rsid w:val="00654B14"/>
    <w:rsid w:val="00654B1A"/>
    <w:rsid w:val="00654B4E"/>
    <w:rsid w:val="00654B79"/>
    <w:rsid w:val="00654B8A"/>
    <w:rsid w:val="00654C10"/>
    <w:rsid w:val="00654C14"/>
    <w:rsid w:val="00654C5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F0"/>
    <w:rsid w:val="006558F3"/>
    <w:rsid w:val="006558FD"/>
    <w:rsid w:val="0065596E"/>
    <w:rsid w:val="006559BE"/>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6C"/>
    <w:rsid w:val="00656BDA"/>
    <w:rsid w:val="00656BDF"/>
    <w:rsid w:val="00656C8F"/>
    <w:rsid w:val="00656CA2"/>
    <w:rsid w:val="00656CD8"/>
    <w:rsid w:val="00656D04"/>
    <w:rsid w:val="00656D4E"/>
    <w:rsid w:val="00656D5F"/>
    <w:rsid w:val="00656D7E"/>
    <w:rsid w:val="00656DF3"/>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7D"/>
    <w:rsid w:val="00660093"/>
    <w:rsid w:val="006600D0"/>
    <w:rsid w:val="006600DC"/>
    <w:rsid w:val="00660114"/>
    <w:rsid w:val="00660166"/>
    <w:rsid w:val="00660172"/>
    <w:rsid w:val="00660183"/>
    <w:rsid w:val="00660189"/>
    <w:rsid w:val="00660199"/>
    <w:rsid w:val="006601D6"/>
    <w:rsid w:val="006601E0"/>
    <w:rsid w:val="0066020D"/>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82"/>
    <w:rsid w:val="006605BE"/>
    <w:rsid w:val="006605DC"/>
    <w:rsid w:val="006605F1"/>
    <w:rsid w:val="0066060D"/>
    <w:rsid w:val="0066062B"/>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F5"/>
    <w:rsid w:val="00660B65"/>
    <w:rsid w:val="00660B7B"/>
    <w:rsid w:val="00660B7D"/>
    <w:rsid w:val="00660B8C"/>
    <w:rsid w:val="00660B94"/>
    <w:rsid w:val="00660B9D"/>
    <w:rsid w:val="00660BDB"/>
    <w:rsid w:val="00660BF6"/>
    <w:rsid w:val="00660C8D"/>
    <w:rsid w:val="00660C9B"/>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BB"/>
    <w:rsid w:val="00663DBC"/>
    <w:rsid w:val="00663DD9"/>
    <w:rsid w:val="00663E12"/>
    <w:rsid w:val="00663E28"/>
    <w:rsid w:val="00663E33"/>
    <w:rsid w:val="00663E70"/>
    <w:rsid w:val="00663EE2"/>
    <w:rsid w:val="00663EF0"/>
    <w:rsid w:val="00663F09"/>
    <w:rsid w:val="00663F2B"/>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31"/>
    <w:rsid w:val="00664E85"/>
    <w:rsid w:val="00664F04"/>
    <w:rsid w:val="00664F0A"/>
    <w:rsid w:val="00664F78"/>
    <w:rsid w:val="00665046"/>
    <w:rsid w:val="00665047"/>
    <w:rsid w:val="00665050"/>
    <w:rsid w:val="006650AA"/>
    <w:rsid w:val="006650F4"/>
    <w:rsid w:val="006650FE"/>
    <w:rsid w:val="006651B9"/>
    <w:rsid w:val="006651C1"/>
    <w:rsid w:val="00665241"/>
    <w:rsid w:val="0066526F"/>
    <w:rsid w:val="00665295"/>
    <w:rsid w:val="006652E1"/>
    <w:rsid w:val="006652E5"/>
    <w:rsid w:val="006652EC"/>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F7"/>
    <w:rsid w:val="00665944"/>
    <w:rsid w:val="00665953"/>
    <w:rsid w:val="00665954"/>
    <w:rsid w:val="006659E0"/>
    <w:rsid w:val="00665A1F"/>
    <w:rsid w:val="00665A4C"/>
    <w:rsid w:val="00665A63"/>
    <w:rsid w:val="00665AB8"/>
    <w:rsid w:val="00665AD0"/>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47"/>
    <w:rsid w:val="0066616D"/>
    <w:rsid w:val="00666190"/>
    <w:rsid w:val="0066619D"/>
    <w:rsid w:val="006661E5"/>
    <w:rsid w:val="00666234"/>
    <w:rsid w:val="0066626B"/>
    <w:rsid w:val="006662E0"/>
    <w:rsid w:val="00666338"/>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FE"/>
    <w:rsid w:val="0067221D"/>
    <w:rsid w:val="0067223D"/>
    <w:rsid w:val="0067223F"/>
    <w:rsid w:val="00672313"/>
    <w:rsid w:val="00672319"/>
    <w:rsid w:val="00672342"/>
    <w:rsid w:val="00672353"/>
    <w:rsid w:val="006723EA"/>
    <w:rsid w:val="006723EF"/>
    <w:rsid w:val="00672527"/>
    <w:rsid w:val="0067254B"/>
    <w:rsid w:val="0067259A"/>
    <w:rsid w:val="006725C5"/>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63"/>
    <w:rsid w:val="00672F7A"/>
    <w:rsid w:val="00672FE0"/>
    <w:rsid w:val="00673027"/>
    <w:rsid w:val="0067304F"/>
    <w:rsid w:val="00673066"/>
    <w:rsid w:val="006730A3"/>
    <w:rsid w:val="006730A5"/>
    <w:rsid w:val="006730FA"/>
    <w:rsid w:val="00673182"/>
    <w:rsid w:val="0067318F"/>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72"/>
    <w:rsid w:val="006734B6"/>
    <w:rsid w:val="006734EC"/>
    <w:rsid w:val="0067353B"/>
    <w:rsid w:val="0067355A"/>
    <w:rsid w:val="0067357A"/>
    <w:rsid w:val="00673593"/>
    <w:rsid w:val="0067359A"/>
    <w:rsid w:val="006735D9"/>
    <w:rsid w:val="0067365D"/>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E9"/>
    <w:rsid w:val="00674DF3"/>
    <w:rsid w:val="00674E5F"/>
    <w:rsid w:val="00674EBD"/>
    <w:rsid w:val="00674EC0"/>
    <w:rsid w:val="00674ECD"/>
    <w:rsid w:val="00674EFA"/>
    <w:rsid w:val="00674F00"/>
    <w:rsid w:val="00674F43"/>
    <w:rsid w:val="00674FB1"/>
    <w:rsid w:val="00674FB5"/>
    <w:rsid w:val="00674FD7"/>
    <w:rsid w:val="00674FFB"/>
    <w:rsid w:val="0067502C"/>
    <w:rsid w:val="006750D0"/>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B6"/>
    <w:rsid w:val="006755B8"/>
    <w:rsid w:val="006755DC"/>
    <w:rsid w:val="006755F9"/>
    <w:rsid w:val="00675652"/>
    <w:rsid w:val="0067565F"/>
    <w:rsid w:val="00675688"/>
    <w:rsid w:val="0067569A"/>
    <w:rsid w:val="006756B0"/>
    <w:rsid w:val="006756CC"/>
    <w:rsid w:val="006756E3"/>
    <w:rsid w:val="006756E7"/>
    <w:rsid w:val="0067571F"/>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F4"/>
    <w:rsid w:val="00676A2A"/>
    <w:rsid w:val="00676A93"/>
    <w:rsid w:val="00676ABA"/>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85"/>
    <w:rsid w:val="006771A2"/>
    <w:rsid w:val="006771A9"/>
    <w:rsid w:val="006771AE"/>
    <w:rsid w:val="006771BD"/>
    <w:rsid w:val="00677235"/>
    <w:rsid w:val="0067724C"/>
    <w:rsid w:val="00677272"/>
    <w:rsid w:val="0067727F"/>
    <w:rsid w:val="0067729B"/>
    <w:rsid w:val="0067730D"/>
    <w:rsid w:val="00677322"/>
    <w:rsid w:val="0067732C"/>
    <w:rsid w:val="00677341"/>
    <w:rsid w:val="0067738E"/>
    <w:rsid w:val="006773A8"/>
    <w:rsid w:val="006773D4"/>
    <w:rsid w:val="006773E2"/>
    <w:rsid w:val="00677430"/>
    <w:rsid w:val="00677440"/>
    <w:rsid w:val="006774A6"/>
    <w:rsid w:val="00677509"/>
    <w:rsid w:val="00677538"/>
    <w:rsid w:val="0067754A"/>
    <w:rsid w:val="0067756B"/>
    <w:rsid w:val="00677583"/>
    <w:rsid w:val="006775AF"/>
    <w:rsid w:val="006775B5"/>
    <w:rsid w:val="006775BA"/>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DC"/>
    <w:rsid w:val="00681D16"/>
    <w:rsid w:val="00681D50"/>
    <w:rsid w:val="00681D5D"/>
    <w:rsid w:val="00681D83"/>
    <w:rsid w:val="00681D85"/>
    <w:rsid w:val="00681DAA"/>
    <w:rsid w:val="00681E1E"/>
    <w:rsid w:val="00681E37"/>
    <w:rsid w:val="00681F00"/>
    <w:rsid w:val="00681F07"/>
    <w:rsid w:val="00681F7D"/>
    <w:rsid w:val="00681F9C"/>
    <w:rsid w:val="00681F9D"/>
    <w:rsid w:val="00682001"/>
    <w:rsid w:val="00682011"/>
    <w:rsid w:val="00682026"/>
    <w:rsid w:val="00682030"/>
    <w:rsid w:val="00682060"/>
    <w:rsid w:val="006820A1"/>
    <w:rsid w:val="006820E1"/>
    <w:rsid w:val="00682168"/>
    <w:rsid w:val="0068216E"/>
    <w:rsid w:val="00682189"/>
    <w:rsid w:val="0068226C"/>
    <w:rsid w:val="0068227D"/>
    <w:rsid w:val="00682286"/>
    <w:rsid w:val="006822B0"/>
    <w:rsid w:val="00682311"/>
    <w:rsid w:val="00682349"/>
    <w:rsid w:val="0068237E"/>
    <w:rsid w:val="0068237F"/>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DF"/>
    <w:rsid w:val="00684A4A"/>
    <w:rsid w:val="00684A5C"/>
    <w:rsid w:val="00684A62"/>
    <w:rsid w:val="00684A68"/>
    <w:rsid w:val="00684AD5"/>
    <w:rsid w:val="00684AF0"/>
    <w:rsid w:val="00684B04"/>
    <w:rsid w:val="00684B2F"/>
    <w:rsid w:val="00684B62"/>
    <w:rsid w:val="00684B9C"/>
    <w:rsid w:val="00684BDC"/>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24"/>
    <w:rsid w:val="0068504E"/>
    <w:rsid w:val="0068507A"/>
    <w:rsid w:val="00685086"/>
    <w:rsid w:val="006850A7"/>
    <w:rsid w:val="0068511B"/>
    <w:rsid w:val="00685120"/>
    <w:rsid w:val="00685130"/>
    <w:rsid w:val="006851D9"/>
    <w:rsid w:val="006851DC"/>
    <w:rsid w:val="00685200"/>
    <w:rsid w:val="00685215"/>
    <w:rsid w:val="0068523A"/>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2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C5"/>
    <w:rsid w:val="006923C6"/>
    <w:rsid w:val="006923EC"/>
    <w:rsid w:val="0069242B"/>
    <w:rsid w:val="0069249C"/>
    <w:rsid w:val="006924C5"/>
    <w:rsid w:val="006924E9"/>
    <w:rsid w:val="006924EC"/>
    <w:rsid w:val="006924F5"/>
    <w:rsid w:val="00692507"/>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85"/>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62"/>
    <w:rsid w:val="0069757E"/>
    <w:rsid w:val="00697596"/>
    <w:rsid w:val="006975D7"/>
    <w:rsid w:val="006976A1"/>
    <w:rsid w:val="006976CD"/>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1019"/>
    <w:rsid w:val="006A1038"/>
    <w:rsid w:val="006A1058"/>
    <w:rsid w:val="006A1061"/>
    <w:rsid w:val="006A1064"/>
    <w:rsid w:val="006A1087"/>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B8"/>
    <w:rsid w:val="006A1EC1"/>
    <w:rsid w:val="006A1EED"/>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29"/>
    <w:rsid w:val="006A2648"/>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F3"/>
    <w:rsid w:val="006A2D94"/>
    <w:rsid w:val="006A2DDC"/>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AA"/>
    <w:rsid w:val="006A32E9"/>
    <w:rsid w:val="006A3302"/>
    <w:rsid w:val="006A33ED"/>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300"/>
    <w:rsid w:val="006A531B"/>
    <w:rsid w:val="006A5353"/>
    <w:rsid w:val="006A535B"/>
    <w:rsid w:val="006A538E"/>
    <w:rsid w:val="006A539C"/>
    <w:rsid w:val="006A53D6"/>
    <w:rsid w:val="006A53D9"/>
    <w:rsid w:val="006A540B"/>
    <w:rsid w:val="006A5449"/>
    <w:rsid w:val="006A54E9"/>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7E"/>
    <w:rsid w:val="006A7B86"/>
    <w:rsid w:val="006A7B90"/>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22"/>
    <w:rsid w:val="006B2329"/>
    <w:rsid w:val="006B2365"/>
    <w:rsid w:val="006B2370"/>
    <w:rsid w:val="006B239A"/>
    <w:rsid w:val="006B23DE"/>
    <w:rsid w:val="006B2439"/>
    <w:rsid w:val="006B2487"/>
    <w:rsid w:val="006B2499"/>
    <w:rsid w:val="006B249F"/>
    <w:rsid w:val="006B24AB"/>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53B"/>
    <w:rsid w:val="006B554D"/>
    <w:rsid w:val="006B55BB"/>
    <w:rsid w:val="006B55E6"/>
    <w:rsid w:val="006B5610"/>
    <w:rsid w:val="006B5619"/>
    <w:rsid w:val="006B5628"/>
    <w:rsid w:val="006B5636"/>
    <w:rsid w:val="006B5661"/>
    <w:rsid w:val="006B5673"/>
    <w:rsid w:val="006B56B9"/>
    <w:rsid w:val="006B56C7"/>
    <w:rsid w:val="006B5708"/>
    <w:rsid w:val="006B5724"/>
    <w:rsid w:val="006B5737"/>
    <w:rsid w:val="006B5781"/>
    <w:rsid w:val="006B5788"/>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48"/>
    <w:rsid w:val="006B6D7E"/>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E1"/>
    <w:rsid w:val="006B78E6"/>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45"/>
    <w:rsid w:val="006C0886"/>
    <w:rsid w:val="006C08C4"/>
    <w:rsid w:val="006C08CD"/>
    <w:rsid w:val="006C08DE"/>
    <w:rsid w:val="006C08F9"/>
    <w:rsid w:val="006C0976"/>
    <w:rsid w:val="006C099A"/>
    <w:rsid w:val="006C09BE"/>
    <w:rsid w:val="006C0A03"/>
    <w:rsid w:val="006C0A0A"/>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6F"/>
    <w:rsid w:val="006C0DC8"/>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80"/>
    <w:rsid w:val="006C17D1"/>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E05"/>
    <w:rsid w:val="006C3E1C"/>
    <w:rsid w:val="006C3E31"/>
    <w:rsid w:val="006C3E4C"/>
    <w:rsid w:val="006C3E87"/>
    <w:rsid w:val="006C3E91"/>
    <w:rsid w:val="006C3ECC"/>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8"/>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9A"/>
    <w:rsid w:val="006C78D6"/>
    <w:rsid w:val="006C797E"/>
    <w:rsid w:val="006C798D"/>
    <w:rsid w:val="006C79ED"/>
    <w:rsid w:val="006C79F9"/>
    <w:rsid w:val="006C7A38"/>
    <w:rsid w:val="006C7AB5"/>
    <w:rsid w:val="006C7AC3"/>
    <w:rsid w:val="006C7AFC"/>
    <w:rsid w:val="006C7B6F"/>
    <w:rsid w:val="006C7B79"/>
    <w:rsid w:val="006C7B92"/>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36"/>
    <w:rsid w:val="006D033B"/>
    <w:rsid w:val="006D0365"/>
    <w:rsid w:val="006D037B"/>
    <w:rsid w:val="006D03DE"/>
    <w:rsid w:val="006D03E4"/>
    <w:rsid w:val="006D03EB"/>
    <w:rsid w:val="006D03EC"/>
    <w:rsid w:val="006D044B"/>
    <w:rsid w:val="006D04CD"/>
    <w:rsid w:val="006D04E2"/>
    <w:rsid w:val="006D04F5"/>
    <w:rsid w:val="006D053B"/>
    <w:rsid w:val="006D0560"/>
    <w:rsid w:val="006D0564"/>
    <w:rsid w:val="006D0569"/>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91F"/>
    <w:rsid w:val="006D092E"/>
    <w:rsid w:val="006D097F"/>
    <w:rsid w:val="006D09A8"/>
    <w:rsid w:val="006D0A0E"/>
    <w:rsid w:val="006D0A1B"/>
    <w:rsid w:val="006D0A67"/>
    <w:rsid w:val="006D0ACE"/>
    <w:rsid w:val="006D0ACF"/>
    <w:rsid w:val="006D0B63"/>
    <w:rsid w:val="006D0B87"/>
    <w:rsid w:val="006D0B92"/>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F4"/>
    <w:rsid w:val="006D2B02"/>
    <w:rsid w:val="006D2B14"/>
    <w:rsid w:val="006D2B52"/>
    <w:rsid w:val="006D2B55"/>
    <w:rsid w:val="006D2B6C"/>
    <w:rsid w:val="006D2BCA"/>
    <w:rsid w:val="006D2C3A"/>
    <w:rsid w:val="006D2C4C"/>
    <w:rsid w:val="006D2C4E"/>
    <w:rsid w:val="006D2D9B"/>
    <w:rsid w:val="006D2D9E"/>
    <w:rsid w:val="006D2DAD"/>
    <w:rsid w:val="006D2DBB"/>
    <w:rsid w:val="006D2DE8"/>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B"/>
    <w:rsid w:val="006D480F"/>
    <w:rsid w:val="006D4890"/>
    <w:rsid w:val="006D48AD"/>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3"/>
    <w:rsid w:val="006D55BC"/>
    <w:rsid w:val="006D55F8"/>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967"/>
    <w:rsid w:val="006E29B1"/>
    <w:rsid w:val="006E29B2"/>
    <w:rsid w:val="006E29EE"/>
    <w:rsid w:val="006E2A68"/>
    <w:rsid w:val="006E2A70"/>
    <w:rsid w:val="006E2A7B"/>
    <w:rsid w:val="006E2A87"/>
    <w:rsid w:val="006E2A9A"/>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B6"/>
    <w:rsid w:val="006E7FCC"/>
    <w:rsid w:val="006E7FD8"/>
    <w:rsid w:val="006F0041"/>
    <w:rsid w:val="006F0042"/>
    <w:rsid w:val="006F005D"/>
    <w:rsid w:val="006F006C"/>
    <w:rsid w:val="006F007C"/>
    <w:rsid w:val="006F00D4"/>
    <w:rsid w:val="006F00ED"/>
    <w:rsid w:val="006F00FC"/>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D0"/>
    <w:rsid w:val="006F0FDC"/>
    <w:rsid w:val="006F1015"/>
    <w:rsid w:val="006F1020"/>
    <w:rsid w:val="006F102A"/>
    <w:rsid w:val="006F104C"/>
    <w:rsid w:val="006F1091"/>
    <w:rsid w:val="006F10C2"/>
    <w:rsid w:val="006F10FF"/>
    <w:rsid w:val="006F1100"/>
    <w:rsid w:val="006F1111"/>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D6"/>
    <w:rsid w:val="006F3802"/>
    <w:rsid w:val="006F3910"/>
    <w:rsid w:val="006F3934"/>
    <w:rsid w:val="006F3991"/>
    <w:rsid w:val="006F399B"/>
    <w:rsid w:val="006F39BB"/>
    <w:rsid w:val="006F39D8"/>
    <w:rsid w:val="006F39E6"/>
    <w:rsid w:val="006F3A0C"/>
    <w:rsid w:val="006F3A0D"/>
    <w:rsid w:val="006F3A1D"/>
    <w:rsid w:val="006F3A30"/>
    <w:rsid w:val="006F3A42"/>
    <w:rsid w:val="006F3A77"/>
    <w:rsid w:val="006F3AD6"/>
    <w:rsid w:val="006F3AEC"/>
    <w:rsid w:val="006F3B35"/>
    <w:rsid w:val="006F3B3C"/>
    <w:rsid w:val="006F3B68"/>
    <w:rsid w:val="006F3BEF"/>
    <w:rsid w:val="006F3C25"/>
    <w:rsid w:val="006F3C46"/>
    <w:rsid w:val="006F3C56"/>
    <w:rsid w:val="006F3C60"/>
    <w:rsid w:val="006F3C65"/>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81"/>
    <w:rsid w:val="006F54A2"/>
    <w:rsid w:val="006F54B1"/>
    <w:rsid w:val="006F54CB"/>
    <w:rsid w:val="006F54D1"/>
    <w:rsid w:val="006F54FC"/>
    <w:rsid w:val="006F5525"/>
    <w:rsid w:val="006F554B"/>
    <w:rsid w:val="006F5580"/>
    <w:rsid w:val="006F55C1"/>
    <w:rsid w:val="006F5652"/>
    <w:rsid w:val="006F565C"/>
    <w:rsid w:val="006F566A"/>
    <w:rsid w:val="006F566E"/>
    <w:rsid w:val="006F568B"/>
    <w:rsid w:val="006F568D"/>
    <w:rsid w:val="006F5722"/>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C05"/>
    <w:rsid w:val="006F5C29"/>
    <w:rsid w:val="006F5C2E"/>
    <w:rsid w:val="006F5C30"/>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61"/>
    <w:rsid w:val="00700067"/>
    <w:rsid w:val="0070008D"/>
    <w:rsid w:val="007000C5"/>
    <w:rsid w:val="007000F7"/>
    <w:rsid w:val="007000F9"/>
    <w:rsid w:val="007000FC"/>
    <w:rsid w:val="007000FD"/>
    <w:rsid w:val="00700104"/>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C2"/>
    <w:rsid w:val="007012FE"/>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34"/>
    <w:rsid w:val="00705848"/>
    <w:rsid w:val="00705870"/>
    <w:rsid w:val="00705874"/>
    <w:rsid w:val="00705892"/>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830"/>
    <w:rsid w:val="0070683B"/>
    <w:rsid w:val="00706856"/>
    <w:rsid w:val="00706873"/>
    <w:rsid w:val="007068BD"/>
    <w:rsid w:val="007068BE"/>
    <w:rsid w:val="007068DF"/>
    <w:rsid w:val="007068ED"/>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9E"/>
    <w:rsid w:val="00706EBD"/>
    <w:rsid w:val="00706EC7"/>
    <w:rsid w:val="00706EF0"/>
    <w:rsid w:val="00706F46"/>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1D"/>
    <w:rsid w:val="00710B41"/>
    <w:rsid w:val="00710B5F"/>
    <w:rsid w:val="00710B6D"/>
    <w:rsid w:val="00710B9C"/>
    <w:rsid w:val="00710BBE"/>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64"/>
    <w:rsid w:val="00711C6A"/>
    <w:rsid w:val="00711C89"/>
    <w:rsid w:val="00711C94"/>
    <w:rsid w:val="00711CBB"/>
    <w:rsid w:val="00711CC5"/>
    <w:rsid w:val="00711CEF"/>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A23"/>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4"/>
    <w:rsid w:val="00715023"/>
    <w:rsid w:val="00715068"/>
    <w:rsid w:val="00715080"/>
    <w:rsid w:val="00715082"/>
    <w:rsid w:val="007150CC"/>
    <w:rsid w:val="0071510B"/>
    <w:rsid w:val="0071514A"/>
    <w:rsid w:val="007151D3"/>
    <w:rsid w:val="00715205"/>
    <w:rsid w:val="00715242"/>
    <w:rsid w:val="00715266"/>
    <w:rsid w:val="00715290"/>
    <w:rsid w:val="007152A9"/>
    <w:rsid w:val="007152B8"/>
    <w:rsid w:val="007152E5"/>
    <w:rsid w:val="007152E9"/>
    <w:rsid w:val="00715306"/>
    <w:rsid w:val="00715312"/>
    <w:rsid w:val="00715322"/>
    <w:rsid w:val="00715359"/>
    <w:rsid w:val="00715374"/>
    <w:rsid w:val="007153A3"/>
    <w:rsid w:val="007153B7"/>
    <w:rsid w:val="00715468"/>
    <w:rsid w:val="007154B4"/>
    <w:rsid w:val="007154B8"/>
    <w:rsid w:val="007154CE"/>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23"/>
    <w:rsid w:val="00715F49"/>
    <w:rsid w:val="00715F5C"/>
    <w:rsid w:val="00715F69"/>
    <w:rsid w:val="00715F9A"/>
    <w:rsid w:val="00715FB9"/>
    <w:rsid w:val="00715FD4"/>
    <w:rsid w:val="00715FF2"/>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79"/>
    <w:rsid w:val="00723FAC"/>
    <w:rsid w:val="00723FF1"/>
    <w:rsid w:val="00724004"/>
    <w:rsid w:val="00724010"/>
    <w:rsid w:val="00724032"/>
    <w:rsid w:val="0072404A"/>
    <w:rsid w:val="00724068"/>
    <w:rsid w:val="007240F5"/>
    <w:rsid w:val="0072411C"/>
    <w:rsid w:val="00724163"/>
    <w:rsid w:val="0072416D"/>
    <w:rsid w:val="007241C4"/>
    <w:rsid w:val="007241C5"/>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D0A"/>
    <w:rsid w:val="00726D42"/>
    <w:rsid w:val="00726D71"/>
    <w:rsid w:val="00726D86"/>
    <w:rsid w:val="00726D98"/>
    <w:rsid w:val="00726DD0"/>
    <w:rsid w:val="00726E01"/>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D8"/>
    <w:rsid w:val="0072775C"/>
    <w:rsid w:val="00727763"/>
    <w:rsid w:val="00727764"/>
    <w:rsid w:val="00727769"/>
    <w:rsid w:val="00727781"/>
    <w:rsid w:val="00727792"/>
    <w:rsid w:val="007277E8"/>
    <w:rsid w:val="0072783F"/>
    <w:rsid w:val="00727850"/>
    <w:rsid w:val="00727867"/>
    <w:rsid w:val="007278D4"/>
    <w:rsid w:val="007278E4"/>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56"/>
    <w:rsid w:val="00727DD4"/>
    <w:rsid w:val="00727DDE"/>
    <w:rsid w:val="00727DF4"/>
    <w:rsid w:val="00727E4B"/>
    <w:rsid w:val="00727E50"/>
    <w:rsid w:val="00727E61"/>
    <w:rsid w:val="00727E78"/>
    <w:rsid w:val="00727E85"/>
    <w:rsid w:val="00727E8E"/>
    <w:rsid w:val="00727EFB"/>
    <w:rsid w:val="00727FC7"/>
    <w:rsid w:val="00727FD7"/>
    <w:rsid w:val="00727FF6"/>
    <w:rsid w:val="00730021"/>
    <w:rsid w:val="0073005F"/>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CC"/>
    <w:rsid w:val="00730CDC"/>
    <w:rsid w:val="00730D68"/>
    <w:rsid w:val="00730D99"/>
    <w:rsid w:val="00730DF9"/>
    <w:rsid w:val="00730E32"/>
    <w:rsid w:val="00730E3E"/>
    <w:rsid w:val="00730E46"/>
    <w:rsid w:val="00730E76"/>
    <w:rsid w:val="00730E8E"/>
    <w:rsid w:val="00730E94"/>
    <w:rsid w:val="00730EEC"/>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E7"/>
    <w:rsid w:val="0073230D"/>
    <w:rsid w:val="0073231C"/>
    <w:rsid w:val="0073233E"/>
    <w:rsid w:val="00732343"/>
    <w:rsid w:val="00732350"/>
    <w:rsid w:val="00732358"/>
    <w:rsid w:val="007323AE"/>
    <w:rsid w:val="0073242F"/>
    <w:rsid w:val="00732439"/>
    <w:rsid w:val="0073243E"/>
    <w:rsid w:val="00732462"/>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36"/>
    <w:rsid w:val="00733B9B"/>
    <w:rsid w:val="00733BD7"/>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74"/>
    <w:rsid w:val="00735C97"/>
    <w:rsid w:val="00735CE8"/>
    <w:rsid w:val="00735D10"/>
    <w:rsid w:val="00735D48"/>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60"/>
    <w:rsid w:val="00736667"/>
    <w:rsid w:val="0073666D"/>
    <w:rsid w:val="00736674"/>
    <w:rsid w:val="0073667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A6"/>
    <w:rsid w:val="00737017"/>
    <w:rsid w:val="0073701A"/>
    <w:rsid w:val="0073706B"/>
    <w:rsid w:val="00737099"/>
    <w:rsid w:val="007370AF"/>
    <w:rsid w:val="007370C7"/>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E3"/>
    <w:rsid w:val="00742227"/>
    <w:rsid w:val="00742261"/>
    <w:rsid w:val="00742267"/>
    <w:rsid w:val="00742274"/>
    <w:rsid w:val="0074228F"/>
    <w:rsid w:val="0074229B"/>
    <w:rsid w:val="007422C6"/>
    <w:rsid w:val="007422F3"/>
    <w:rsid w:val="00742319"/>
    <w:rsid w:val="00742346"/>
    <w:rsid w:val="00742377"/>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E"/>
    <w:rsid w:val="0074559E"/>
    <w:rsid w:val="0074561F"/>
    <w:rsid w:val="0074569B"/>
    <w:rsid w:val="007457CC"/>
    <w:rsid w:val="007457FF"/>
    <w:rsid w:val="00745869"/>
    <w:rsid w:val="0074586F"/>
    <w:rsid w:val="007458E9"/>
    <w:rsid w:val="007458F5"/>
    <w:rsid w:val="00745916"/>
    <w:rsid w:val="0074594F"/>
    <w:rsid w:val="0074597B"/>
    <w:rsid w:val="007459BC"/>
    <w:rsid w:val="007459E0"/>
    <w:rsid w:val="007459E2"/>
    <w:rsid w:val="007459F6"/>
    <w:rsid w:val="00745A01"/>
    <w:rsid w:val="00745A49"/>
    <w:rsid w:val="00745A59"/>
    <w:rsid w:val="00745A5E"/>
    <w:rsid w:val="00745ABE"/>
    <w:rsid w:val="00745B21"/>
    <w:rsid w:val="00745B2E"/>
    <w:rsid w:val="00745B82"/>
    <w:rsid w:val="00745BC1"/>
    <w:rsid w:val="00745BC9"/>
    <w:rsid w:val="00745BDA"/>
    <w:rsid w:val="00745C4C"/>
    <w:rsid w:val="00745C50"/>
    <w:rsid w:val="00745C72"/>
    <w:rsid w:val="00745CD0"/>
    <w:rsid w:val="00745CDC"/>
    <w:rsid w:val="00745CF5"/>
    <w:rsid w:val="00745CFB"/>
    <w:rsid w:val="00745D2D"/>
    <w:rsid w:val="00745D44"/>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A0E"/>
    <w:rsid w:val="00753A1D"/>
    <w:rsid w:val="00753A68"/>
    <w:rsid w:val="00753A9C"/>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AC"/>
    <w:rsid w:val="007567B1"/>
    <w:rsid w:val="007567C0"/>
    <w:rsid w:val="007567F8"/>
    <w:rsid w:val="0075682F"/>
    <w:rsid w:val="00756898"/>
    <w:rsid w:val="0075689B"/>
    <w:rsid w:val="007568B3"/>
    <w:rsid w:val="007568E0"/>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D"/>
    <w:rsid w:val="007577B8"/>
    <w:rsid w:val="007577DB"/>
    <w:rsid w:val="007577F1"/>
    <w:rsid w:val="00757875"/>
    <w:rsid w:val="0075788C"/>
    <w:rsid w:val="0075789E"/>
    <w:rsid w:val="0075791D"/>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72"/>
    <w:rsid w:val="00764F8D"/>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124"/>
    <w:rsid w:val="00766167"/>
    <w:rsid w:val="007661A0"/>
    <w:rsid w:val="007661C6"/>
    <w:rsid w:val="00766205"/>
    <w:rsid w:val="00766226"/>
    <w:rsid w:val="00766233"/>
    <w:rsid w:val="00766247"/>
    <w:rsid w:val="0076624E"/>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3"/>
    <w:rsid w:val="0077442C"/>
    <w:rsid w:val="0077443B"/>
    <w:rsid w:val="0077447B"/>
    <w:rsid w:val="00774482"/>
    <w:rsid w:val="007744FA"/>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29"/>
    <w:rsid w:val="00774834"/>
    <w:rsid w:val="00774839"/>
    <w:rsid w:val="0077485D"/>
    <w:rsid w:val="00774864"/>
    <w:rsid w:val="00774879"/>
    <w:rsid w:val="00774888"/>
    <w:rsid w:val="007748A4"/>
    <w:rsid w:val="007748E9"/>
    <w:rsid w:val="00774965"/>
    <w:rsid w:val="00774966"/>
    <w:rsid w:val="0077496E"/>
    <w:rsid w:val="00774988"/>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3A"/>
    <w:rsid w:val="0077583E"/>
    <w:rsid w:val="00775841"/>
    <w:rsid w:val="00775858"/>
    <w:rsid w:val="00775873"/>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91"/>
    <w:rsid w:val="00775EA2"/>
    <w:rsid w:val="00775EC7"/>
    <w:rsid w:val="00775FC6"/>
    <w:rsid w:val="00775FF0"/>
    <w:rsid w:val="00775FFF"/>
    <w:rsid w:val="00776070"/>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AD"/>
    <w:rsid w:val="007808DD"/>
    <w:rsid w:val="007808F8"/>
    <w:rsid w:val="0078090A"/>
    <w:rsid w:val="0078090B"/>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C5"/>
    <w:rsid w:val="00780DCA"/>
    <w:rsid w:val="00780DCB"/>
    <w:rsid w:val="00780E12"/>
    <w:rsid w:val="00780E1C"/>
    <w:rsid w:val="00780E33"/>
    <w:rsid w:val="00780E86"/>
    <w:rsid w:val="00780EF4"/>
    <w:rsid w:val="00780F0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D19"/>
    <w:rsid w:val="00781D33"/>
    <w:rsid w:val="00781D57"/>
    <w:rsid w:val="00781D68"/>
    <w:rsid w:val="00781D81"/>
    <w:rsid w:val="00781D8D"/>
    <w:rsid w:val="00781DBA"/>
    <w:rsid w:val="00781DFE"/>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733"/>
    <w:rsid w:val="0078378C"/>
    <w:rsid w:val="0078379A"/>
    <w:rsid w:val="007837D5"/>
    <w:rsid w:val="007837E5"/>
    <w:rsid w:val="00783816"/>
    <w:rsid w:val="0078383A"/>
    <w:rsid w:val="00783881"/>
    <w:rsid w:val="00783888"/>
    <w:rsid w:val="007838DF"/>
    <w:rsid w:val="007838E1"/>
    <w:rsid w:val="00783963"/>
    <w:rsid w:val="00783978"/>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FE"/>
    <w:rsid w:val="00784125"/>
    <w:rsid w:val="00784127"/>
    <w:rsid w:val="0078412F"/>
    <w:rsid w:val="0078413C"/>
    <w:rsid w:val="00784146"/>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ED"/>
    <w:rsid w:val="0078633F"/>
    <w:rsid w:val="00786344"/>
    <w:rsid w:val="00786377"/>
    <w:rsid w:val="007863A6"/>
    <w:rsid w:val="007863A7"/>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61"/>
    <w:rsid w:val="007878AE"/>
    <w:rsid w:val="007878B0"/>
    <w:rsid w:val="0078795E"/>
    <w:rsid w:val="00787984"/>
    <w:rsid w:val="0078799D"/>
    <w:rsid w:val="007879E4"/>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F0D"/>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A19"/>
    <w:rsid w:val="00790A46"/>
    <w:rsid w:val="00790A51"/>
    <w:rsid w:val="00790ABB"/>
    <w:rsid w:val="00790AF5"/>
    <w:rsid w:val="00790B00"/>
    <w:rsid w:val="00790B08"/>
    <w:rsid w:val="00790B8F"/>
    <w:rsid w:val="00790B90"/>
    <w:rsid w:val="00790BB6"/>
    <w:rsid w:val="00790C0C"/>
    <w:rsid w:val="00790C15"/>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F"/>
    <w:rsid w:val="00793FD9"/>
    <w:rsid w:val="00793FDC"/>
    <w:rsid w:val="00794000"/>
    <w:rsid w:val="00794035"/>
    <w:rsid w:val="00794050"/>
    <w:rsid w:val="007940C3"/>
    <w:rsid w:val="007940EB"/>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A1"/>
    <w:rsid w:val="007A1D62"/>
    <w:rsid w:val="007A1E11"/>
    <w:rsid w:val="007A1E40"/>
    <w:rsid w:val="007A1E71"/>
    <w:rsid w:val="007A1E72"/>
    <w:rsid w:val="007A1E76"/>
    <w:rsid w:val="007A1E9A"/>
    <w:rsid w:val="007A1EFE"/>
    <w:rsid w:val="007A1F85"/>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9F"/>
    <w:rsid w:val="007A33AF"/>
    <w:rsid w:val="007A33CD"/>
    <w:rsid w:val="007A348A"/>
    <w:rsid w:val="007A34D6"/>
    <w:rsid w:val="007A34E5"/>
    <w:rsid w:val="007A34EC"/>
    <w:rsid w:val="007A35BD"/>
    <w:rsid w:val="007A35C1"/>
    <w:rsid w:val="007A35E7"/>
    <w:rsid w:val="007A366F"/>
    <w:rsid w:val="007A369E"/>
    <w:rsid w:val="007A3731"/>
    <w:rsid w:val="007A3737"/>
    <w:rsid w:val="007A3739"/>
    <w:rsid w:val="007A374E"/>
    <w:rsid w:val="007A3774"/>
    <w:rsid w:val="007A37A0"/>
    <w:rsid w:val="007A37AE"/>
    <w:rsid w:val="007A37D0"/>
    <w:rsid w:val="007A386F"/>
    <w:rsid w:val="007A389E"/>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6E"/>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7"/>
    <w:rsid w:val="007A4C02"/>
    <w:rsid w:val="007A4C15"/>
    <w:rsid w:val="007A4C6F"/>
    <w:rsid w:val="007A4C7E"/>
    <w:rsid w:val="007A4C98"/>
    <w:rsid w:val="007A4CC5"/>
    <w:rsid w:val="007A4CE5"/>
    <w:rsid w:val="007A4D2D"/>
    <w:rsid w:val="007A4D39"/>
    <w:rsid w:val="007A4D59"/>
    <w:rsid w:val="007A4D7F"/>
    <w:rsid w:val="007A4DB5"/>
    <w:rsid w:val="007A4DEB"/>
    <w:rsid w:val="007A4DEE"/>
    <w:rsid w:val="007A4DEF"/>
    <w:rsid w:val="007A4DF8"/>
    <w:rsid w:val="007A4E34"/>
    <w:rsid w:val="007A4E9D"/>
    <w:rsid w:val="007A4EB3"/>
    <w:rsid w:val="007A4EB9"/>
    <w:rsid w:val="007A4ECD"/>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6E"/>
    <w:rsid w:val="007A5A71"/>
    <w:rsid w:val="007A5A82"/>
    <w:rsid w:val="007A5C01"/>
    <w:rsid w:val="007A5C2A"/>
    <w:rsid w:val="007A5C3C"/>
    <w:rsid w:val="007A5C5E"/>
    <w:rsid w:val="007A5CBD"/>
    <w:rsid w:val="007A5CF0"/>
    <w:rsid w:val="007A5CF7"/>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F32"/>
    <w:rsid w:val="007A7F4F"/>
    <w:rsid w:val="007A7F96"/>
    <w:rsid w:val="007A7F9A"/>
    <w:rsid w:val="007A7FA9"/>
    <w:rsid w:val="007A7FB9"/>
    <w:rsid w:val="007A7FCD"/>
    <w:rsid w:val="007A7FCE"/>
    <w:rsid w:val="007B0067"/>
    <w:rsid w:val="007B0081"/>
    <w:rsid w:val="007B0157"/>
    <w:rsid w:val="007B019E"/>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3D"/>
    <w:rsid w:val="007B1450"/>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82"/>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20B"/>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71F"/>
    <w:rsid w:val="007B673A"/>
    <w:rsid w:val="007B678C"/>
    <w:rsid w:val="007B6793"/>
    <w:rsid w:val="007B67BC"/>
    <w:rsid w:val="007B67FE"/>
    <w:rsid w:val="007B6826"/>
    <w:rsid w:val="007B6846"/>
    <w:rsid w:val="007B6876"/>
    <w:rsid w:val="007B68B2"/>
    <w:rsid w:val="007B68E4"/>
    <w:rsid w:val="007B6900"/>
    <w:rsid w:val="007B6904"/>
    <w:rsid w:val="007B6924"/>
    <w:rsid w:val="007B6943"/>
    <w:rsid w:val="007B6991"/>
    <w:rsid w:val="007B69CA"/>
    <w:rsid w:val="007B6A0B"/>
    <w:rsid w:val="007B6A56"/>
    <w:rsid w:val="007B6A9E"/>
    <w:rsid w:val="007B6B55"/>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5D"/>
    <w:rsid w:val="007B73B8"/>
    <w:rsid w:val="007B73B9"/>
    <w:rsid w:val="007B73E4"/>
    <w:rsid w:val="007B7412"/>
    <w:rsid w:val="007B7461"/>
    <w:rsid w:val="007B7492"/>
    <w:rsid w:val="007B7498"/>
    <w:rsid w:val="007B74BF"/>
    <w:rsid w:val="007B74CC"/>
    <w:rsid w:val="007B74D5"/>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25"/>
    <w:rsid w:val="007C0E27"/>
    <w:rsid w:val="007C0E86"/>
    <w:rsid w:val="007C0E8A"/>
    <w:rsid w:val="007C0E8B"/>
    <w:rsid w:val="007C0EE7"/>
    <w:rsid w:val="007C0EFF"/>
    <w:rsid w:val="007C0F0D"/>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D"/>
    <w:rsid w:val="007C2AA1"/>
    <w:rsid w:val="007C2ACA"/>
    <w:rsid w:val="007C2ADA"/>
    <w:rsid w:val="007C2AE5"/>
    <w:rsid w:val="007C2AFE"/>
    <w:rsid w:val="007C2BA5"/>
    <w:rsid w:val="007C2BCC"/>
    <w:rsid w:val="007C2BDB"/>
    <w:rsid w:val="007C2BDD"/>
    <w:rsid w:val="007C2C34"/>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A1"/>
    <w:rsid w:val="007C44CC"/>
    <w:rsid w:val="007C44D0"/>
    <w:rsid w:val="007C44F6"/>
    <w:rsid w:val="007C4511"/>
    <w:rsid w:val="007C4544"/>
    <w:rsid w:val="007C4563"/>
    <w:rsid w:val="007C45D1"/>
    <w:rsid w:val="007C45D3"/>
    <w:rsid w:val="007C4617"/>
    <w:rsid w:val="007C465B"/>
    <w:rsid w:val="007C4668"/>
    <w:rsid w:val="007C469B"/>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513"/>
    <w:rsid w:val="007C7534"/>
    <w:rsid w:val="007C7535"/>
    <w:rsid w:val="007C753D"/>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CA"/>
    <w:rsid w:val="007C79E5"/>
    <w:rsid w:val="007C79F6"/>
    <w:rsid w:val="007C7A0A"/>
    <w:rsid w:val="007C7A7B"/>
    <w:rsid w:val="007C7ABE"/>
    <w:rsid w:val="007C7AC4"/>
    <w:rsid w:val="007C7AEE"/>
    <w:rsid w:val="007C7B71"/>
    <w:rsid w:val="007C7BD5"/>
    <w:rsid w:val="007C7C19"/>
    <w:rsid w:val="007C7C22"/>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62D"/>
    <w:rsid w:val="007D0662"/>
    <w:rsid w:val="007D0671"/>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C46"/>
    <w:rsid w:val="007D2C5D"/>
    <w:rsid w:val="007D2C67"/>
    <w:rsid w:val="007D2CD2"/>
    <w:rsid w:val="007D2CE4"/>
    <w:rsid w:val="007D2CF3"/>
    <w:rsid w:val="007D2CFB"/>
    <w:rsid w:val="007D2D08"/>
    <w:rsid w:val="007D2D45"/>
    <w:rsid w:val="007D2D64"/>
    <w:rsid w:val="007D2DA0"/>
    <w:rsid w:val="007D2DA6"/>
    <w:rsid w:val="007D2E10"/>
    <w:rsid w:val="007D2E43"/>
    <w:rsid w:val="007D2E51"/>
    <w:rsid w:val="007D2E66"/>
    <w:rsid w:val="007D2E8B"/>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90"/>
    <w:rsid w:val="007D37B5"/>
    <w:rsid w:val="007D37BB"/>
    <w:rsid w:val="007D37BE"/>
    <w:rsid w:val="007D37F6"/>
    <w:rsid w:val="007D380F"/>
    <w:rsid w:val="007D383A"/>
    <w:rsid w:val="007D3846"/>
    <w:rsid w:val="007D38CF"/>
    <w:rsid w:val="007D38E3"/>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4"/>
    <w:rsid w:val="007D72B5"/>
    <w:rsid w:val="007D72D9"/>
    <w:rsid w:val="007D72FD"/>
    <w:rsid w:val="007D7307"/>
    <w:rsid w:val="007D7308"/>
    <w:rsid w:val="007D7399"/>
    <w:rsid w:val="007D739C"/>
    <w:rsid w:val="007D73AA"/>
    <w:rsid w:val="007D73ED"/>
    <w:rsid w:val="007D7405"/>
    <w:rsid w:val="007D7406"/>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9B"/>
    <w:rsid w:val="007E3948"/>
    <w:rsid w:val="007E395F"/>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79"/>
    <w:rsid w:val="007E548C"/>
    <w:rsid w:val="007E54C0"/>
    <w:rsid w:val="007E54D3"/>
    <w:rsid w:val="007E54F8"/>
    <w:rsid w:val="007E5511"/>
    <w:rsid w:val="007E5549"/>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84D"/>
    <w:rsid w:val="007E6853"/>
    <w:rsid w:val="007E68B3"/>
    <w:rsid w:val="007E68E1"/>
    <w:rsid w:val="007E68E4"/>
    <w:rsid w:val="007E68F9"/>
    <w:rsid w:val="007E6920"/>
    <w:rsid w:val="007E6951"/>
    <w:rsid w:val="007E695A"/>
    <w:rsid w:val="007E6976"/>
    <w:rsid w:val="007E69C6"/>
    <w:rsid w:val="007E69EF"/>
    <w:rsid w:val="007E6A0B"/>
    <w:rsid w:val="007E6A6E"/>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5D"/>
    <w:rsid w:val="007E7071"/>
    <w:rsid w:val="007E70AC"/>
    <w:rsid w:val="007E70C8"/>
    <w:rsid w:val="007E70EE"/>
    <w:rsid w:val="007E7103"/>
    <w:rsid w:val="007E7115"/>
    <w:rsid w:val="007E7116"/>
    <w:rsid w:val="007E71CF"/>
    <w:rsid w:val="007E71DB"/>
    <w:rsid w:val="007E71E7"/>
    <w:rsid w:val="007E7221"/>
    <w:rsid w:val="007E7231"/>
    <w:rsid w:val="007E724D"/>
    <w:rsid w:val="007E7290"/>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F1A"/>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C6"/>
    <w:rsid w:val="007F18CE"/>
    <w:rsid w:val="007F18E8"/>
    <w:rsid w:val="007F18F4"/>
    <w:rsid w:val="007F18F8"/>
    <w:rsid w:val="007F191B"/>
    <w:rsid w:val="007F1978"/>
    <w:rsid w:val="007F1983"/>
    <w:rsid w:val="007F1987"/>
    <w:rsid w:val="007F1998"/>
    <w:rsid w:val="007F1A3B"/>
    <w:rsid w:val="007F1A7E"/>
    <w:rsid w:val="007F1A87"/>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91"/>
    <w:rsid w:val="007F29FD"/>
    <w:rsid w:val="007F2A8A"/>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CB"/>
    <w:rsid w:val="007F5010"/>
    <w:rsid w:val="007F5033"/>
    <w:rsid w:val="007F5057"/>
    <w:rsid w:val="007F5066"/>
    <w:rsid w:val="007F5083"/>
    <w:rsid w:val="007F508A"/>
    <w:rsid w:val="007F5095"/>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D"/>
    <w:rsid w:val="007F5F19"/>
    <w:rsid w:val="007F5F2B"/>
    <w:rsid w:val="007F5F71"/>
    <w:rsid w:val="007F5F89"/>
    <w:rsid w:val="007F5FD1"/>
    <w:rsid w:val="007F5FFB"/>
    <w:rsid w:val="007F6015"/>
    <w:rsid w:val="007F6028"/>
    <w:rsid w:val="007F6058"/>
    <w:rsid w:val="007F6067"/>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6"/>
    <w:rsid w:val="007F6E1B"/>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DE"/>
    <w:rsid w:val="00804603"/>
    <w:rsid w:val="00804614"/>
    <w:rsid w:val="008046AC"/>
    <w:rsid w:val="008046B0"/>
    <w:rsid w:val="008046B2"/>
    <w:rsid w:val="00804709"/>
    <w:rsid w:val="00804723"/>
    <w:rsid w:val="0080472C"/>
    <w:rsid w:val="00804736"/>
    <w:rsid w:val="00804740"/>
    <w:rsid w:val="00804767"/>
    <w:rsid w:val="00804769"/>
    <w:rsid w:val="0080476B"/>
    <w:rsid w:val="00804787"/>
    <w:rsid w:val="00804796"/>
    <w:rsid w:val="008047AF"/>
    <w:rsid w:val="008047D7"/>
    <w:rsid w:val="008047E9"/>
    <w:rsid w:val="00804822"/>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93"/>
    <w:rsid w:val="00804CD0"/>
    <w:rsid w:val="00804D04"/>
    <w:rsid w:val="00804D49"/>
    <w:rsid w:val="00804D57"/>
    <w:rsid w:val="00804DB4"/>
    <w:rsid w:val="00804E19"/>
    <w:rsid w:val="00804E57"/>
    <w:rsid w:val="00804E7D"/>
    <w:rsid w:val="00804E95"/>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98"/>
    <w:rsid w:val="00805E9F"/>
    <w:rsid w:val="00805EDB"/>
    <w:rsid w:val="00805F6D"/>
    <w:rsid w:val="00805F75"/>
    <w:rsid w:val="00805F9B"/>
    <w:rsid w:val="00805FB7"/>
    <w:rsid w:val="00805FDC"/>
    <w:rsid w:val="00805FFC"/>
    <w:rsid w:val="00806001"/>
    <w:rsid w:val="00806044"/>
    <w:rsid w:val="0080604B"/>
    <w:rsid w:val="00806061"/>
    <w:rsid w:val="008060EB"/>
    <w:rsid w:val="00806120"/>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57"/>
    <w:rsid w:val="00810265"/>
    <w:rsid w:val="00810297"/>
    <w:rsid w:val="0081029A"/>
    <w:rsid w:val="008102A8"/>
    <w:rsid w:val="008102CC"/>
    <w:rsid w:val="008102FC"/>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F00"/>
    <w:rsid w:val="00811F05"/>
    <w:rsid w:val="00811F19"/>
    <w:rsid w:val="00811F35"/>
    <w:rsid w:val="00811F3D"/>
    <w:rsid w:val="00811F40"/>
    <w:rsid w:val="00811FA5"/>
    <w:rsid w:val="00811FD8"/>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B"/>
    <w:rsid w:val="008123CA"/>
    <w:rsid w:val="008123E4"/>
    <w:rsid w:val="00812437"/>
    <w:rsid w:val="0081243D"/>
    <w:rsid w:val="00812468"/>
    <w:rsid w:val="0081247A"/>
    <w:rsid w:val="0081247C"/>
    <w:rsid w:val="0081248B"/>
    <w:rsid w:val="00812513"/>
    <w:rsid w:val="00812531"/>
    <w:rsid w:val="00812578"/>
    <w:rsid w:val="00812589"/>
    <w:rsid w:val="008125C8"/>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A3"/>
    <w:rsid w:val="008139BC"/>
    <w:rsid w:val="008139CD"/>
    <w:rsid w:val="00813A71"/>
    <w:rsid w:val="00813AD8"/>
    <w:rsid w:val="00813B24"/>
    <w:rsid w:val="00813B28"/>
    <w:rsid w:val="00813B50"/>
    <w:rsid w:val="00813BAA"/>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F1"/>
    <w:rsid w:val="00814005"/>
    <w:rsid w:val="00814063"/>
    <w:rsid w:val="0081406E"/>
    <w:rsid w:val="008140B7"/>
    <w:rsid w:val="00814112"/>
    <w:rsid w:val="0081415C"/>
    <w:rsid w:val="00814177"/>
    <w:rsid w:val="0081417F"/>
    <w:rsid w:val="008141A6"/>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53"/>
    <w:rsid w:val="00815F01"/>
    <w:rsid w:val="00815F45"/>
    <w:rsid w:val="00815F6E"/>
    <w:rsid w:val="00815F75"/>
    <w:rsid w:val="00815FAE"/>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2D"/>
    <w:rsid w:val="0081696D"/>
    <w:rsid w:val="00816982"/>
    <w:rsid w:val="00816999"/>
    <w:rsid w:val="0081699F"/>
    <w:rsid w:val="00816A3A"/>
    <w:rsid w:val="00816A94"/>
    <w:rsid w:val="00816A98"/>
    <w:rsid w:val="00816A9A"/>
    <w:rsid w:val="00816AA1"/>
    <w:rsid w:val="00816AC6"/>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5"/>
    <w:rsid w:val="008178DF"/>
    <w:rsid w:val="0081791E"/>
    <w:rsid w:val="0081793E"/>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51"/>
    <w:rsid w:val="00820255"/>
    <w:rsid w:val="0082025F"/>
    <w:rsid w:val="00820297"/>
    <w:rsid w:val="008202A6"/>
    <w:rsid w:val="00820314"/>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1C"/>
    <w:rsid w:val="00820B3A"/>
    <w:rsid w:val="00820B3B"/>
    <w:rsid w:val="00820B45"/>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A13"/>
    <w:rsid w:val="00823A19"/>
    <w:rsid w:val="00823A3C"/>
    <w:rsid w:val="00823AE6"/>
    <w:rsid w:val="00823AF6"/>
    <w:rsid w:val="00823B06"/>
    <w:rsid w:val="00823B0F"/>
    <w:rsid w:val="00823B46"/>
    <w:rsid w:val="00823B4A"/>
    <w:rsid w:val="00823BE3"/>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333"/>
    <w:rsid w:val="00824356"/>
    <w:rsid w:val="0082435F"/>
    <w:rsid w:val="00824461"/>
    <w:rsid w:val="00824488"/>
    <w:rsid w:val="008244D0"/>
    <w:rsid w:val="008244D7"/>
    <w:rsid w:val="008244F1"/>
    <w:rsid w:val="00824562"/>
    <w:rsid w:val="00824564"/>
    <w:rsid w:val="008245BE"/>
    <w:rsid w:val="008245C2"/>
    <w:rsid w:val="00824612"/>
    <w:rsid w:val="0082462E"/>
    <w:rsid w:val="0082462F"/>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2E"/>
    <w:rsid w:val="00824B37"/>
    <w:rsid w:val="00824BC0"/>
    <w:rsid w:val="00824C0E"/>
    <w:rsid w:val="00824C9A"/>
    <w:rsid w:val="00824CCC"/>
    <w:rsid w:val="00824CE0"/>
    <w:rsid w:val="00824D30"/>
    <w:rsid w:val="00824D38"/>
    <w:rsid w:val="00824D6B"/>
    <w:rsid w:val="00824D86"/>
    <w:rsid w:val="00824D96"/>
    <w:rsid w:val="00824DCC"/>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2"/>
    <w:rsid w:val="008257D4"/>
    <w:rsid w:val="008257E1"/>
    <w:rsid w:val="00825822"/>
    <w:rsid w:val="0082583F"/>
    <w:rsid w:val="0082584E"/>
    <w:rsid w:val="00825865"/>
    <w:rsid w:val="00825875"/>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95"/>
    <w:rsid w:val="008324AA"/>
    <w:rsid w:val="0083254E"/>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36"/>
    <w:rsid w:val="00837B4B"/>
    <w:rsid w:val="00837B61"/>
    <w:rsid w:val="00837C1A"/>
    <w:rsid w:val="00837C41"/>
    <w:rsid w:val="00837CB4"/>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D8"/>
    <w:rsid w:val="0084430A"/>
    <w:rsid w:val="0084431F"/>
    <w:rsid w:val="00844338"/>
    <w:rsid w:val="00844343"/>
    <w:rsid w:val="0084434B"/>
    <w:rsid w:val="0084436A"/>
    <w:rsid w:val="008443A8"/>
    <w:rsid w:val="008443B9"/>
    <w:rsid w:val="008443D7"/>
    <w:rsid w:val="0084440E"/>
    <w:rsid w:val="00844463"/>
    <w:rsid w:val="0084446D"/>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709"/>
    <w:rsid w:val="0084470C"/>
    <w:rsid w:val="0084472B"/>
    <w:rsid w:val="00844747"/>
    <w:rsid w:val="0084474C"/>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701"/>
    <w:rsid w:val="0084571C"/>
    <w:rsid w:val="0084576D"/>
    <w:rsid w:val="008457C4"/>
    <w:rsid w:val="00845822"/>
    <w:rsid w:val="00845832"/>
    <w:rsid w:val="0084585C"/>
    <w:rsid w:val="0084591F"/>
    <w:rsid w:val="0084592E"/>
    <w:rsid w:val="0084595A"/>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A3"/>
    <w:rsid w:val="008465AF"/>
    <w:rsid w:val="008465BF"/>
    <w:rsid w:val="008465D1"/>
    <w:rsid w:val="008465DD"/>
    <w:rsid w:val="008465F0"/>
    <w:rsid w:val="00846614"/>
    <w:rsid w:val="0084661B"/>
    <w:rsid w:val="008466C9"/>
    <w:rsid w:val="008466E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D9"/>
    <w:rsid w:val="00846EEC"/>
    <w:rsid w:val="00846F36"/>
    <w:rsid w:val="00846F47"/>
    <w:rsid w:val="00846F57"/>
    <w:rsid w:val="00846F5F"/>
    <w:rsid w:val="00846F6A"/>
    <w:rsid w:val="00846FB5"/>
    <w:rsid w:val="00846FC0"/>
    <w:rsid w:val="00846FD4"/>
    <w:rsid w:val="00846FDB"/>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D"/>
    <w:rsid w:val="00847913"/>
    <w:rsid w:val="00847946"/>
    <w:rsid w:val="00847956"/>
    <w:rsid w:val="0084795C"/>
    <w:rsid w:val="008479C1"/>
    <w:rsid w:val="008479DE"/>
    <w:rsid w:val="008479F5"/>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E04"/>
    <w:rsid w:val="00847E31"/>
    <w:rsid w:val="00847E3C"/>
    <w:rsid w:val="00847E5F"/>
    <w:rsid w:val="00847E6F"/>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C2"/>
    <w:rsid w:val="0085331E"/>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AC"/>
    <w:rsid w:val="00854FD1"/>
    <w:rsid w:val="00854FF4"/>
    <w:rsid w:val="00855003"/>
    <w:rsid w:val="00855006"/>
    <w:rsid w:val="00855014"/>
    <w:rsid w:val="0085507B"/>
    <w:rsid w:val="00855080"/>
    <w:rsid w:val="00855092"/>
    <w:rsid w:val="008550CA"/>
    <w:rsid w:val="008550D5"/>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8D"/>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D9"/>
    <w:rsid w:val="00862F28"/>
    <w:rsid w:val="00862F77"/>
    <w:rsid w:val="00862F86"/>
    <w:rsid w:val="00862F8F"/>
    <w:rsid w:val="00862FC1"/>
    <w:rsid w:val="00862FC7"/>
    <w:rsid w:val="00862FE2"/>
    <w:rsid w:val="0086300A"/>
    <w:rsid w:val="00863053"/>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DE"/>
    <w:rsid w:val="00863AF7"/>
    <w:rsid w:val="00863B42"/>
    <w:rsid w:val="00863B9C"/>
    <w:rsid w:val="00863BB1"/>
    <w:rsid w:val="00863BCD"/>
    <w:rsid w:val="00863BD2"/>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55"/>
    <w:rsid w:val="00864758"/>
    <w:rsid w:val="008647F8"/>
    <w:rsid w:val="00864821"/>
    <w:rsid w:val="00864879"/>
    <w:rsid w:val="0086488E"/>
    <w:rsid w:val="008648F2"/>
    <w:rsid w:val="008648FE"/>
    <w:rsid w:val="008649B4"/>
    <w:rsid w:val="008649B6"/>
    <w:rsid w:val="008649BD"/>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91"/>
    <w:rsid w:val="00866E55"/>
    <w:rsid w:val="00866E69"/>
    <w:rsid w:val="00866E6A"/>
    <w:rsid w:val="00866F01"/>
    <w:rsid w:val="00866F04"/>
    <w:rsid w:val="00866F88"/>
    <w:rsid w:val="00866FAF"/>
    <w:rsid w:val="00866FD6"/>
    <w:rsid w:val="00866FFE"/>
    <w:rsid w:val="00867020"/>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F1"/>
    <w:rsid w:val="0087092B"/>
    <w:rsid w:val="0087093D"/>
    <w:rsid w:val="00870981"/>
    <w:rsid w:val="008709B5"/>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7D"/>
    <w:rsid w:val="00870F8F"/>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AA"/>
    <w:rsid w:val="00872ACF"/>
    <w:rsid w:val="00872AE4"/>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E8"/>
    <w:rsid w:val="008739F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D2"/>
    <w:rsid w:val="00875FFF"/>
    <w:rsid w:val="00876002"/>
    <w:rsid w:val="0087600D"/>
    <w:rsid w:val="00876042"/>
    <w:rsid w:val="0087608A"/>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71"/>
    <w:rsid w:val="008810A7"/>
    <w:rsid w:val="00881112"/>
    <w:rsid w:val="00881121"/>
    <w:rsid w:val="00881143"/>
    <w:rsid w:val="00881146"/>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B24"/>
    <w:rsid w:val="00881B28"/>
    <w:rsid w:val="00881B90"/>
    <w:rsid w:val="00881B93"/>
    <w:rsid w:val="00881BB1"/>
    <w:rsid w:val="00881BD5"/>
    <w:rsid w:val="00881BF0"/>
    <w:rsid w:val="00881BF5"/>
    <w:rsid w:val="00881C14"/>
    <w:rsid w:val="00881C42"/>
    <w:rsid w:val="00881C4E"/>
    <w:rsid w:val="00881C50"/>
    <w:rsid w:val="00881C5D"/>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182"/>
    <w:rsid w:val="008821DE"/>
    <w:rsid w:val="0088222F"/>
    <w:rsid w:val="00882240"/>
    <w:rsid w:val="00882243"/>
    <w:rsid w:val="00882256"/>
    <w:rsid w:val="0088225B"/>
    <w:rsid w:val="00882274"/>
    <w:rsid w:val="0088228C"/>
    <w:rsid w:val="008822FF"/>
    <w:rsid w:val="0088231F"/>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80F"/>
    <w:rsid w:val="00882871"/>
    <w:rsid w:val="008828AD"/>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832"/>
    <w:rsid w:val="0089084F"/>
    <w:rsid w:val="00890858"/>
    <w:rsid w:val="0089085A"/>
    <w:rsid w:val="008908B0"/>
    <w:rsid w:val="008908B5"/>
    <w:rsid w:val="008908BB"/>
    <w:rsid w:val="008908D2"/>
    <w:rsid w:val="008908DA"/>
    <w:rsid w:val="008908DE"/>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50B"/>
    <w:rsid w:val="0089556E"/>
    <w:rsid w:val="0089557A"/>
    <w:rsid w:val="008955B0"/>
    <w:rsid w:val="008955C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A88"/>
    <w:rsid w:val="00895AAA"/>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13"/>
    <w:rsid w:val="0089641E"/>
    <w:rsid w:val="0089642B"/>
    <w:rsid w:val="00896462"/>
    <w:rsid w:val="0089646E"/>
    <w:rsid w:val="0089648F"/>
    <w:rsid w:val="0089653C"/>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67"/>
    <w:rsid w:val="008A0CBC"/>
    <w:rsid w:val="008A0CBD"/>
    <w:rsid w:val="008A0D4D"/>
    <w:rsid w:val="008A0D65"/>
    <w:rsid w:val="008A0D67"/>
    <w:rsid w:val="008A0D78"/>
    <w:rsid w:val="008A0DBA"/>
    <w:rsid w:val="008A0DBB"/>
    <w:rsid w:val="008A0E15"/>
    <w:rsid w:val="008A0E72"/>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411"/>
    <w:rsid w:val="008A14D1"/>
    <w:rsid w:val="008A1515"/>
    <w:rsid w:val="008A1526"/>
    <w:rsid w:val="008A1534"/>
    <w:rsid w:val="008A1594"/>
    <w:rsid w:val="008A15B1"/>
    <w:rsid w:val="008A1670"/>
    <w:rsid w:val="008A16E5"/>
    <w:rsid w:val="008A16FF"/>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CE"/>
    <w:rsid w:val="008A3316"/>
    <w:rsid w:val="008A333F"/>
    <w:rsid w:val="008A3381"/>
    <w:rsid w:val="008A3397"/>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AF"/>
    <w:rsid w:val="008A52F2"/>
    <w:rsid w:val="008A5327"/>
    <w:rsid w:val="008A5342"/>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D6"/>
    <w:rsid w:val="008A5BDA"/>
    <w:rsid w:val="008A5BFE"/>
    <w:rsid w:val="008A5C2E"/>
    <w:rsid w:val="008A5C4C"/>
    <w:rsid w:val="008A5C9D"/>
    <w:rsid w:val="008A5CA2"/>
    <w:rsid w:val="008A5CAB"/>
    <w:rsid w:val="008A5CAC"/>
    <w:rsid w:val="008A5CB7"/>
    <w:rsid w:val="008A5CCA"/>
    <w:rsid w:val="008A5D37"/>
    <w:rsid w:val="008A5E00"/>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C6"/>
    <w:rsid w:val="008A69E6"/>
    <w:rsid w:val="008A69E7"/>
    <w:rsid w:val="008A69F6"/>
    <w:rsid w:val="008A69FE"/>
    <w:rsid w:val="008A6A38"/>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52B"/>
    <w:rsid w:val="008A7544"/>
    <w:rsid w:val="008A75A6"/>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7"/>
    <w:rsid w:val="008B1D88"/>
    <w:rsid w:val="008B1D8A"/>
    <w:rsid w:val="008B1D97"/>
    <w:rsid w:val="008B1DB9"/>
    <w:rsid w:val="008B1DFB"/>
    <w:rsid w:val="008B1E03"/>
    <w:rsid w:val="008B1E23"/>
    <w:rsid w:val="008B1E37"/>
    <w:rsid w:val="008B1E59"/>
    <w:rsid w:val="008B1E9E"/>
    <w:rsid w:val="008B1EB1"/>
    <w:rsid w:val="008B1EBC"/>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C7C"/>
    <w:rsid w:val="008B3C98"/>
    <w:rsid w:val="008B3C9D"/>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24"/>
    <w:rsid w:val="008B4B50"/>
    <w:rsid w:val="008B4B98"/>
    <w:rsid w:val="008B4BA6"/>
    <w:rsid w:val="008B4BB3"/>
    <w:rsid w:val="008B4BC5"/>
    <w:rsid w:val="008B4C4F"/>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809"/>
    <w:rsid w:val="008B5820"/>
    <w:rsid w:val="008B583B"/>
    <w:rsid w:val="008B587B"/>
    <w:rsid w:val="008B589C"/>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5D"/>
    <w:rsid w:val="008B5DBC"/>
    <w:rsid w:val="008B5DCD"/>
    <w:rsid w:val="008B5DE2"/>
    <w:rsid w:val="008B5DF9"/>
    <w:rsid w:val="008B5E15"/>
    <w:rsid w:val="008B5E27"/>
    <w:rsid w:val="008B5E47"/>
    <w:rsid w:val="008B5EA8"/>
    <w:rsid w:val="008B5EDB"/>
    <w:rsid w:val="008B5F1E"/>
    <w:rsid w:val="008B5F49"/>
    <w:rsid w:val="008B5F5A"/>
    <w:rsid w:val="008B5F76"/>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F"/>
    <w:rsid w:val="008B7FDF"/>
    <w:rsid w:val="008B7FFA"/>
    <w:rsid w:val="008C000D"/>
    <w:rsid w:val="008C002B"/>
    <w:rsid w:val="008C0034"/>
    <w:rsid w:val="008C0071"/>
    <w:rsid w:val="008C00B7"/>
    <w:rsid w:val="008C00CE"/>
    <w:rsid w:val="008C00CF"/>
    <w:rsid w:val="008C00E6"/>
    <w:rsid w:val="008C0146"/>
    <w:rsid w:val="008C0154"/>
    <w:rsid w:val="008C0157"/>
    <w:rsid w:val="008C0181"/>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49"/>
    <w:rsid w:val="008C1F79"/>
    <w:rsid w:val="008C1F9D"/>
    <w:rsid w:val="008C1FA5"/>
    <w:rsid w:val="008C1FAE"/>
    <w:rsid w:val="008C1FB0"/>
    <w:rsid w:val="008C1FBD"/>
    <w:rsid w:val="008C1FD1"/>
    <w:rsid w:val="008C1FD3"/>
    <w:rsid w:val="008C2029"/>
    <w:rsid w:val="008C2056"/>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A52"/>
    <w:rsid w:val="008C4A5F"/>
    <w:rsid w:val="008C4A85"/>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61B"/>
    <w:rsid w:val="008C561D"/>
    <w:rsid w:val="008C562B"/>
    <w:rsid w:val="008C567B"/>
    <w:rsid w:val="008C56D0"/>
    <w:rsid w:val="008C57CC"/>
    <w:rsid w:val="008C57D2"/>
    <w:rsid w:val="008C5806"/>
    <w:rsid w:val="008C586C"/>
    <w:rsid w:val="008C5872"/>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FE"/>
    <w:rsid w:val="008D225A"/>
    <w:rsid w:val="008D2263"/>
    <w:rsid w:val="008D226B"/>
    <w:rsid w:val="008D22A3"/>
    <w:rsid w:val="008D22A5"/>
    <w:rsid w:val="008D2321"/>
    <w:rsid w:val="008D23B1"/>
    <w:rsid w:val="008D23D7"/>
    <w:rsid w:val="008D241F"/>
    <w:rsid w:val="008D244A"/>
    <w:rsid w:val="008D2468"/>
    <w:rsid w:val="008D24B1"/>
    <w:rsid w:val="008D24C9"/>
    <w:rsid w:val="008D24D9"/>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522"/>
    <w:rsid w:val="008D4534"/>
    <w:rsid w:val="008D45AC"/>
    <w:rsid w:val="008D45BD"/>
    <w:rsid w:val="008D45DB"/>
    <w:rsid w:val="008D465E"/>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7"/>
    <w:rsid w:val="008D4BC1"/>
    <w:rsid w:val="008D4BC5"/>
    <w:rsid w:val="008D4BE9"/>
    <w:rsid w:val="008D4C13"/>
    <w:rsid w:val="008D4C20"/>
    <w:rsid w:val="008D4C2A"/>
    <w:rsid w:val="008D4C2D"/>
    <w:rsid w:val="008D4C3E"/>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E0B"/>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84"/>
    <w:rsid w:val="008E6889"/>
    <w:rsid w:val="008E6899"/>
    <w:rsid w:val="008E68AA"/>
    <w:rsid w:val="008E690C"/>
    <w:rsid w:val="008E695A"/>
    <w:rsid w:val="008E6970"/>
    <w:rsid w:val="008E69B0"/>
    <w:rsid w:val="008E69C7"/>
    <w:rsid w:val="008E69D2"/>
    <w:rsid w:val="008E69DF"/>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D2"/>
    <w:rsid w:val="008E6D06"/>
    <w:rsid w:val="008E6D08"/>
    <w:rsid w:val="008E6D1B"/>
    <w:rsid w:val="008E6D25"/>
    <w:rsid w:val="008E6D90"/>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8F"/>
    <w:rsid w:val="008E7B9C"/>
    <w:rsid w:val="008E7BCF"/>
    <w:rsid w:val="008E7BDC"/>
    <w:rsid w:val="008E7BFE"/>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B3"/>
    <w:rsid w:val="008F04E1"/>
    <w:rsid w:val="008F04E2"/>
    <w:rsid w:val="008F0533"/>
    <w:rsid w:val="008F0557"/>
    <w:rsid w:val="008F05C8"/>
    <w:rsid w:val="008F0645"/>
    <w:rsid w:val="008F06BC"/>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FA"/>
    <w:rsid w:val="008F131D"/>
    <w:rsid w:val="008F1335"/>
    <w:rsid w:val="008F1344"/>
    <w:rsid w:val="008F134B"/>
    <w:rsid w:val="008F1371"/>
    <w:rsid w:val="008F139B"/>
    <w:rsid w:val="008F13DE"/>
    <w:rsid w:val="008F140C"/>
    <w:rsid w:val="008F141A"/>
    <w:rsid w:val="008F1461"/>
    <w:rsid w:val="008F14AC"/>
    <w:rsid w:val="008F14AE"/>
    <w:rsid w:val="008F14CA"/>
    <w:rsid w:val="008F14DA"/>
    <w:rsid w:val="008F150A"/>
    <w:rsid w:val="008F152C"/>
    <w:rsid w:val="008F155D"/>
    <w:rsid w:val="008F15D4"/>
    <w:rsid w:val="008F15F3"/>
    <w:rsid w:val="008F1656"/>
    <w:rsid w:val="008F16CF"/>
    <w:rsid w:val="008F171C"/>
    <w:rsid w:val="008F1786"/>
    <w:rsid w:val="008F1827"/>
    <w:rsid w:val="008F1844"/>
    <w:rsid w:val="008F18A1"/>
    <w:rsid w:val="008F18DE"/>
    <w:rsid w:val="008F190A"/>
    <w:rsid w:val="008F1924"/>
    <w:rsid w:val="008F194D"/>
    <w:rsid w:val="008F195B"/>
    <w:rsid w:val="008F1975"/>
    <w:rsid w:val="008F19E9"/>
    <w:rsid w:val="008F1A41"/>
    <w:rsid w:val="008F1A53"/>
    <w:rsid w:val="008F1A67"/>
    <w:rsid w:val="008F1AC4"/>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B1"/>
    <w:rsid w:val="008F62DB"/>
    <w:rsid w:val="008F6301"/>
    <w:rsid w:val="008F6303"/>
    <w:rsid w:val="008F6312"/>
    <w:rsid w:val="008F6316"/>
    <w:rsid w:val="008F6370"/>
    <w:rsid w:val="008F63AA"/>
    <w:rsid w:val="008F64B6"/>
    <w:rsid w:val="008F64C8"/>
    <w:rsid w:val="008F64D6"/>
    <w:rsid w:val="008F6531"/>
    <w:rsid w:val="008F655A"/>
    <w:rsid w:val="008F657E"/>
    <w:rsid w:val="008F6593"/>
    <w:rsid w:val="008F6599"/>
    <w:rsid w:val="008F65D0"/>
    <w:rsid w:val="008F65FB"/>
    <w:rsid w:val="008F6601"/>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22"/>
    <w:rsid w:val="008F7531"/>
    <w:rsid w:val="008F7552"/>
    <w:rsid w:val="008F756A"/>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A4"/>
    <w:rsid w:val="009004AC"/>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C"/>
    <w:rsid w:val="00902A40"/>
    <w:rsid w:val="00902A64"/>
    <w:rsid w:val="00902A94"/>
    <w:rsid w:val="00902AC1"/>
    <w:rsid w:val="00902B07"/>
    <w:rsid w:val="00902B1D"/>
    <w:rsid w:val="00902B46"/>
    <w:rsid w:val="00902C23"/>
    <w:rsid w:val="00902CB4"/>
    <w:rsid w:val="00902D33"/>
    <w:rsid w:val="00902D67"/>
    <w:rsid w:val="00902D78"/>
    <w:rsid w:val="00902D89"/>
    <w:rsid w:val="00902DA5"/>
    <w:rsid w:val="00902DB4"/>
    <w:rsid w:val="00902DE7"/>
    <w:rsid w:val="00902E21"/>
    <w:rsid w:val="00902E3B"/>
    <w:rsid w:val="00902E3F"/>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3"/>
    <w:rsid w:val="00903BE5"/>
    <w:rsid w:val="00903CF2"/>
    <w:rsid w:val="00903D3F"/>
    <w:rsid w:val="00903D42"/>
    <w:rsid w:val="00903D8A"/>
    <w:rsid w:val="00903D99"/>
    <w:rsid w:val="00903E0F"/>
    <w:rsid w:val="00903E24"/>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74B"/>
    <w:rsid w:val="0091276C"/>
    <w:rsid w:val="009127E4"/>
    <w:rsid w:val="00912802"/>
    <w:rsid w:val="00912819"/>
    <w:rsid w:val="0091281D"/>
    <w:rsid w:val="00912828"/>
    <w:rsid w:val="0091287C"/>
    <w:rsid w:val="009128A0"/>
    <w:rsid w:val="009128F2"/>
    <w:rsid w:val="0091290F"/>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A0C"/>
    <w:rsid w:val="00917A41"/>
    <w:rsid w:val="00917A55"/>
    <w:rsid w:val="00917A56"/>
    <w:rsid w:val="00917A5B"/>
    <w:rsid w:val="00917A79"/>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4"/>
    <w:rsid w:val="00920FC6"/>
    <w:rsid w:val="00920FE8"/>
    <w:rsid w:val="00920FF7"/>
    <w:rsid w:val="00921056"/>
    <w:rsid w:val="0092105D"/>
    <w:rsid w:val="00921090"/>
    <w:rsid w:val="00921094"/>
    <w:rsid w:val="0092109C"/>
    <w:rsid w:val="009210B9"/>
    <w:rsid w:val="009210C5"/>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42"/>
    <w:rsid w:val="00923F6F"/>
    <w:rsid w:val="00923F7E"/>
    <w:rsid w:val="00923FAF"/>
    <w:rsid w:val="00923FFD"/>
    <w:rsid w:val="0092403E"/>
    <w:rsid w:val="00924046"/>
    <w:rsid w:val="00924106"/>
    <w:rsid w:val="00924150"/>
    <w:rsid w:val="00924151"/>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30"/>
    <w:rsid w:val="00924C42"/>
    <w:rsid w:val="00924D4E"/>
    <w:rsid w:val="00924D56"/>
    <w:rsid w:val="00924D61"/>
    <w:rsid w:val="00924D95"/>
    <w:rsid w:val="00924DD8"/>
    <w:rsid w:val="00924DF2"/>
    <w:rsid w:val="00924DFC"/>
    <w:rsid w:val="00924E1D"/>
    <w:rsid w:val="00924E46"/>
    <w:rsid w:val="00924E84"/>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6F"/>
    <w:rsid w:val="0092648D"/>
    <w:rsid w:val="009264FD"/>
    <w:rsid w:val="0092650B"/>
    <w:rsid w:val="00926567"/>
    <w:rsid w:val="0092660A"/>
    <w:rsid w:val="00926669"/>
    <w:rsid w:val="0092668D"/>
    <w:rsid w:val="009266B8"/>
    <w:rsid w:val="009266D2"/>
    <w:rsid w:val="00926717"/>
    <w:rsid w:val="0092672E"/>
    <w:rsid w:val="00926746"/>
    <w:rsid w:val="0092674E"/>
    <w:rsid w:val="0092677A"/>
    <w:rsid w:val="009267DB"/>
    <w:rsid w:val="009267ED"/>
    <w:rsid w:val="0092681B"/>
    <w:rsid w:val="0092682F"/>
    <w:rsid w:val="009268E1"/>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E"/>
    <w:rsid w:val="00931BF0"/>
    <w:rsid w:val="00931C1A"/>
    <w:rsid w:val="00931C25"/>
    <w:rsid w:val="00931C2E"/>
    <w:rsid w:val="00931CAE"/>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54"/>
    <w:rsid w:val="00932C56"/>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E"/>
    <w:rsid w:val="0093362F"/>
    <w:rsid w:val="00933694"/>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50"/>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A"/>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6E"/>
    <w:rsid w:val="00937914"/>
    <w:rsid w:val="00937969"/>
    <w:rsid w:val="0093796C"/>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16"/>
    <w:rsid w:val="0094521F"/>
    <w:rsid w:val="00945227"/>
    <w:rsid w:val="00945282"/>
    <w:rsid w:val="00945284"/>
    <w:rsid w:val="0094528C"/>
    <w:rsid w:val="009452C4"/>
    <w:rsid w:val="009452DD"/>
    <w:rsid w:val="00945345"/>
    <w:rsid w:val="0094534F"/>
    <w:rsid w:val="00945356"/>
    <w:rsid w:val="00945358"/>
    <w:rsid w:val="0094536D"/>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FD"/>
    <w:rsid w:val="009470A0"/>
    <w:rsid w:val="009470AF"/>
    <w:rsid w:val="009470B5"/>
    <w:rsid w:val="009470F1"/>
    <w:rsid w:val="0094710E"/>
    <w:rsid w:val="009471AA"/>
    <w:rsid w:val="009471B4"/>
    <w:rsid w:val="009471CF"/>
    <w:rsid w:val="00947228"/>
    <w:rsid w:val="009472A5"/>
    <w:rsid w:val="009472AB"/>
    <w:rsid w:val="009472CF"/>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852"/>
    <w:rsid w:val="0094789D"/>
    <w:rsid w:val="009478AA"/>
    <w:rsid w:val="009478AC"/>
    <w:rsid w:val="009478B1"/>
    <w:rsid w:val="009478E4"/>
    <w:rsid w:val="0094794A"/>
    <w:rsid w:val="00947950"/>
    <w:rsid w:val="00947990"/>
    <w:rsid w:val="0094799C"/>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E48"/>
    <w:rsid w:val="00947EBB"/>
    <w:rsid w:val="00947F63"/>
    <w:rsid w:val="00947FB1"/>
    <w:rsid w:val="00947FB8"/>
    <w:rsid w:val="00947FBA"/>
    <w:rsid w:val="00947FDD"/>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BA"/>
    <w:rsid w:val="009520C0"/>
    <w:rsid w:val="00952106"/>
    <w:rsid w:val="0095211F"/>
    <w:rsid w:val="00952166"/>
    <w:rsid w:val="009521B7"/>
    <w:rsid w:val="009521E3"/>
    <w:rsid w:val="009521E5"/>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F"/>
    <w:rsid w:val="00952F81"/>
    <w:rsid w:val="00952FB5"/>
    <w:rsid w:val="00952FBC"/>
    <w:rsid w:val="00952FDC"/>
    <w:rsid w:val="00952FF0"/>
    <w:rsid w:val="00953017"/>
    <w:rsid w:val="00953064"/>
    <w:rsid w:val="00953079"/>
    <w:rsid w:val="00953080"/>
    <w:rsid w:val="00953092"/>
    <w:rsid w:val="009530D6"/>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8F"/>
    <w:rsid w:val="009536A3"/>
    <w:rsid w:val="009536AC"/>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C56"/>
    <w:rsid w:val="00953C6B"/>
    <w:rsid w:val="00953C6C"/>
    <w:rsid w:val="00953C9F"/>
    <w:rsid w:val="00953CA4"/>
    <w:rsid w:val="00953CB5"/>
    <w:rsid w:val="00953CC0"/>
    <w:rsid w:val="00953CCF"/>
    <w:rsid w:val="00953D25"/>
    <w:rsid w:val="00953D65"/>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306"/>
    <w:rsid w:val="0096030D"/>
    <w:rsid w:val="00960324"/>
    <w:rsid w:val="0096037B"/>
    <w:rsid w:val="0096038E"/>
    <w:rsid w:val="009603A8"/>
    <w:rsid w:val="009603F7"/>
    <w:rsid w:val="009603F8"/>
    <w:rsid w:val="009603FD"/>
    <w:rsid w:val="00960418"/>
    <w:rsid w:val="00960450"/>
    <w:rsid w:val="0096046C"/>
    <w:rsid w:val="0096048A"/>
    <w:rsid w:val="009604BC"/>
    <w:rsid w:val="009604D4"/>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EC"/>
    <w:rsid w:val="00962D16"/>
    <w:rsid w:val="00962D1A"/>
    <w:rsid w:val="00962D38"/>
    <w:rsid w:val="00962D5F"/>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65"/>
    <w:rsid w:val="00965069"/>
    <w:rsid w:val="00965085"/>
    <w:rsid w:val="009650A4"/>
    <w:rsid w:val="009650BA"/>
    <w:rsid w:val="009650E0"/>
    <w:rsid w:val="0096511C"/>
    <w:rsid w:val="00965154"/>
    <w:rsid w:val="009651A9"/>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9F"/>
    <w:rsid w:val="009742B6"/>
    <w:rsid w:val="009742C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6B"/>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92"/>
    <w:rsid w:val="009766D6"/>
    <w:rsid w:val="00976711"/>
    <w:rsid w:val="00976737"/>
    <w:rsid w:val="00976747"/>
    <w:rsid w:val="0097677B"/>
    <w:rsid w:val="00976785"/>
    <w:rsid w:val="009767AF"/>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A3"/>
    <w:rsid w:val="00976C2A"/>
    <w:rsid w:val="00976C31"/>
    <w:rsid w:val="00976C60"/>
    <w:rsid w:val="00976C72"/>
    <w:rsid w:val="00976C87"/>
    <w:rsid w:val="00976CF6"/>
    <w:rsid w:val="00976CFE"/>
    <w:rsid w:val="00976D07"/>
    <w:rsid w:val="00976D4F"/>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C3"/>
    <w:rsid w:val="009803E1"/>
    <w:rsid w:val="00980417"/>
    <w:rsid w:val="00980422"/>
    <w:rsid w:val="00980432"/>
    <w:rsid w:val="0098047D"/>
    <w:rsid w:val="009804B6"/>
    <w:rsid w:val="0098052E"/>
    <w:rsid w:val="0098056B"/>
    <w:rsid w:val="00980573"/>
    <w:rsid w:val="00980591"/>
    <w:rsid w:val="009805CF"/>
    <w:rsid w:val="009805D0"/>
    <w:rsid w:val="009805E3"/>
    <w:rsid w:val="00980656"/>
    <w:rsid w:val="00980664"/>
    <w:rsid w:val="00980693"/>
    <w:rsid w:val="009806B3"/>
    <w:rsid w:val="00980748"/>
    <w:rsid w:val="0098077C"/>
    <w:rsid w:val="009807A1"/>
    <w:rsid w:val="009807DC"/>
    <w:rsid w:val="009807EE"/>
    <w:rsid w:val="009807F8"/>
    <w:rsid w:val="00980821"/>
    <w:rsid w:val="00980871"/>
    <w:rsid w:val="00980880"/>
    <w:rsid w:val="0098088D"/>
    <w:rsid w:val="00980898"/>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A6"/>
    <w:rsid w:val="009810B9"/>
    <w:rsid w:val="009810F1"/>
    <w:rsid w:val="0098115C"/>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90"/>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A5"/>
    <w:rsid w:val="009861AC"/>
    <w:rsid w:val="009861B8"/>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9F"/>
    <w:rsid w:val="009939C9"/>
    <w:rsid w:val="009939EF"/>
    <w:rsid w:val="00993A03"/>
    <w:rsid w:val="00993A79"/>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E7"/>
    <w:rsid w:val="009961ED"/>
    <w:rsid w:val="00996260"/>
    <w:rsid w:val="00996271"/>
    <w:rsid w:val="009962C2"/>
    <w:rsid w:val="009962D9"/>
    <w:rsid w:val="00996302"/>
    <w:rsid w:val="0099630D"/>
    <w:rsid w:val="0099632A"/>
    <w:rsid w:val="00996387"/>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3"/>
    <w:rsid w:val="00997384"/>
    <w:rsid w:val="00997421"/>
    <w:rsid w:val="0099743C"/>
    <w:rsid w:val="0099744C"/>
    <w:rsid w:val="0099746C"/>
    <w:rsid w:val="00997474"/>
    <w:rsid w:val="00997476"/>
    <w:rsid w:val="00997487"/>
    <w:rsid w:val="00997490"/>
    <w:rsid w:val="009974A7"/>
    <w:rsid w:val="009974B0"/>
    <w:rsid w:val="00997508"/>
    <w:rsid w:val="00997527"/>
    <w:rsid w:val="00997541"/>
    <w:rsid w:val="009975AA"/>
    <w:rsid w:val="009975AE"/>
    <w:rsid w:val="009975AF"/>
    <w:rsid w:val="009975BF"/>
    <w:rsid w:val="009975CF"/>
    <w:rsid w:val="009975D9"/>
    <w:rsid w:val="009975E3"/>
    <w:rsid w:val="00997601"/>
    <w:rsid w:val="00997635"/>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43A"/>
    <w:rsid w:val="009A2463"/>
    <w:rsid w:val="009A2464"/>
    <w:rsid w:val="009A2467"/>
    <w:rsid w:val="009A24A4"/>
    <w:rsid w:val="009A24B0"/>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B0"/>
    <w:rsid w:val="009A2FD8"/>
    <w:rsid w:val="009A3013"/>
    <w:rsid w:val="009A3058"/>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6A"/>
    <w:rsid w:val="009A3975"/>
    <w:rsid w:val="009A398A"/>
    <w:rsid w:val="009A39C5"/>
    <w:rsid w:val="009A3A36"/>
    <w:rsid w:val="009A3A68"/>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20"/>
    <w:rsid w:val="009A4F28"/>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15"/>
    <w:rsid w:val="009A674F"/>
    <w:rsid w:val="009A6757"/>
    <w:rsid w:val="009A6795"/>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1C"/>
    <w:rsid w:val="009B18F6"/>
    <w:rsid w:val="009B1904"/>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D2"/>
    <w:rsid w:val="009B2001"/>
    <w:rsid w:val="009B2013"/>
    <w:rsid w:val="009B2021"/>
    <w:rsid w:val="009B2032"/>
    <w:rsid w:val="009B2043"/>
    <w:rsid w:val="009B2054"/>
    <w:rsid w:val="009B2056"/>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A8"/>
    <w:rsid w:val="009B38AC"/>
    <w:rsid w:val="009B38C0"/>
    <w:rsid w:val="009B38D3"/>
    <w:rsid w:val="009B391B"/>
    <w:rsid w:val="009B3966"/>
    <w:rsid w:val="009B3987"/>
    <w:rsid w:val="009B3A03"/>
    <w:rsid w:val="009B3A63"/>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AE"/>
    <w:rsid w:val="009B7AB3"/>
    <w:rsid w:val="009B7AC1"/>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A9"/>
    <w:rsid w:val="009C04F8"/>
    <w:rsid w:val="009C0512"/>
    <w:rsid w:val="009C0545"/>
    <w:rsid w:val="009C0549"/>
    <w:rsid w:val="009C057D"/>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E"/>
    <w:rsid w:val="009C079B"/>
    <w:rsid w:val="009C07B0"/>
    <w:rsid w:val="009C07F2"/>
    <w:rsid w:val="009C07F8"/>
    <w:rsid w:val="009C07FB"/>
    <w:rsid w:val="009C0830"/>
    <w:rsid w:val="009C0832"/>
    <w:rsid w:val="009C084A"/>
    <w:rsid w:val="009C08BA"/>
    <w:rsid w:val="009C0908"/>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A1"/>
    <w:rsid w:val="009C35AB"/>
    <w:rsid w:val="009C35DF"/>
    <w:rsid w:val="009C3640"/>
    <w:rsid w:val="009C36EA"/>
    <w:rsid w:val="009C36EC"/>
    <w:rsid w:val="009C3725"/>
    <w:rsid w:val="009C375B"/>
    <w:rsid w:val="009C37F8"/>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272"/>
    <w:rsid w:val="009C72BA"/>
    <w:rsid w:val="009C72FE"/>
    <w:rsid w:val="009C7302"/>
    <w:rsid w:val="009C7345"/>
    <w:rsid w:val="009C7371"/>
    <w:rsid w:val="009C7374"/>
    <w:rsid w:val="009C7397"/>
    <w:rsid w:val="009C73A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F0"/>
    <w:rsid w:val="009C7B0E"/>
    <w:rsid w:val="009C7BBD"/>
    <w:rsid w:val="009C7BEB"/>
    <w:rsid w:val="009C7C0C"/>
    <w:rsid w:val="009C7C3B"/>
    <w:rsid w:val="009C7C62"/>
    <w:rsid w:val="009C7C94"/>
    <w:rsid w:val="009C7D1E"/>
    <w:rsid w:val="009C7D62"/>
    <w:rsid w:val="009C7D68"/>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93"/>
    <w:rsid w:val="009D23EF"/>
    <w:rsid w:val="009D2400"/>
    <w:rsid w:val="009D2435"/>
    <w:rsid w:val="009D2452"/>
    <w:rsid w:val="009D2497"/>
    <w:rsid w:val="009D24E0"/>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11"/>
    <w:rsid w:val="009D7776"/>
    <w:rsid w:val="009D777A"/>
    <w:rsid w:val="009D77BC"/>
    <w:rsid w:val="009D77BE"/>
    <w:rsid w:val="009D78A2"/>
    <w:rsid w:val="009D790E"/>
    <w:rsid w:val="009D7952"/>
    <w:rsid w:val="009D7953"/>
    <w:rsid w:val="009D79A0"/>
    <w:rsid w:val="009D79DC"/>
    <w:rsid w:val="009D7A34"/>
    <w:rsid w:val="009D7A68"/>
    <w:rsid w:val="009D7A7D"/>
    <w:rsid w:val="009D7AAD"/>
    <w:rsid w:val="009D7ADC"/>
    <w:rsid w:val="009D7AFE"/>
    <w:rsid w:val="009D7BB3"/>
    <w:rsid w:val="009D7C09"/>
    <w:rsid w:val="009D7C16"/>
    <w:rsid w:val="009D7C41"/>
    <w:rsid w:val="009D7C8B"/>
    <w:rsid w:val="009D7CE0"/>
    <w:rsid w:val="009D7CFC"/>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B1"/>
    <w:rsid w:val="009E02B6"/>
    <w:rsid w:val="009E02CC"/>
    <w:rsid w:val="009E0320"/>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E14"/>
    <w:rsid w:val="009E0E6A"/>
    <w:rsid w:val="009E0E90"/>
    <w:rsid w:val="009E0ED3"/>
    <w:rsid w:val="009E0EDC"/>
    <w:rsid w:val="009E0EF6"/>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D6"/>
    <w:rsid w:val="009E28E6"/>
    <w:rsid w:val="009E2922"/>
    <w:rsid w:val="009E2956"/>
    <w:rsid w:val="009E296D"/>
    <w:rsid w:val="009E29A1"/>
    <w:rsid w:val="009E29FC"/>
    <w:rsid w:val="009E2A12"/>
    <w:rsid w:val="009E2A2D"/>
    <w:rsid w:val="009E2A44"/>
    <w:rsid w:val="009E2ABE"/>
    <w:rsid w:val="009E2ACD"/>
    <w:rsid w:val="009E2BF4"/>
    <w:rsid w:val="009E2C2A"/>
    <w:rsid w:val="009E2C3B"/>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30F"/>
    <w:rsid w:val="009E631B"/>
    <w:rsid w:val="009E6323"/>
    <w:rsid w:val="009E6325"/>
    <w:rsid w:val="009E6361"/>
    <w:rsid w:val="009E63AF"/>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F"/>
    <w:rsid w:val="009E6E59"/>
    <w:rsid w:val="009E6E79"/>
    <w:rsid w:val="009E6E83"/>
    <w:rsid w:val="009E6E8A"/>
    <w:rsid w:val="009E6E90"/>
    <w:rsid w:val="009E6EBA"/>
    <w:rsid w:val="009E6ED4"/>
    <w:rsid w:val="009E6F1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7F"/>
    <w:rsid w:val="009E7D9D"/>
    <w:rsid w:val="009E7DA3"/>
    <w:rsid w:val="009E7DE9"/>
    <w:rsid w:val="009E7DF7"/>
    <w:rsid w:val="009E7DF8"/>
    <w:rsid w:val="009E7E08"/>
    <w:rsid w:val="009E7E0A"/>
    <w:rsid w:val="009E7E40"/>
    <w:rsid w:val="009E7EC8"/>
    <w:rsid w:val="009E7ECD"/>
    <w:rsid w:val="009E7EDF"/>
    <w:rsid w:val="009E7EE1"/>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B"/>
    <w:rsid w:val="009F074B"/>
    <w:rsid w:val="009F075F"/>
    <w:rsid w:val="009F0799"/>
    <w:rsid w:val="009F07BE"/>
    <w:rsid w:val="009F07D5"/>
    <w:rsid w:val="009F07E2"/>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F0C"/>
    <w:rsid w:val="009F2F3D"/>
    <w:rsid w:val="009F2F53"/>
    <w:rsid w:val="009F2F89"/>
    <w:rsid w:val="009F2FAD"/>
    <w:rsid w:val="009F2FC5"/>
    <w:rsid w:val="009F3015"/>
    <w:rsid w:val="009F3020"/>
    <w:rsid w:val="009F30B1"/>
    <w:rsid w:val="009F30B7"/>
    <w:rsid w:val="009F30BC"/>
    <w:rsid w:val="009F310F"/>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64"/>
    <w:rsid w:val="009F449F"/>
    <w:rsid w:val="009F44A9"/>
    <w:rsid w:val="009F44AE"/>
    <w:rsid w:val="009F44C5"/>
    <w:rsid w:val="009F4506"/>
    <w:rsid w:val="009F453D"/>
    <w:rsid w:val="009F4542"/>
    <w:rsid w:val="009F4577"/>
    <w:rsid w:val="009F4590"/>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D2"/>
    <w:rsid w:val="009F73DE"/>
    <w:rsid w:val="009F73F1"/>
    <w:rsid w:val="009F7436"/>
    <w:rsid w:val="009F744A"/>
    <w:rsid w:val="009F747E"/>
    <w:rsid w:val="009F74BC"/>
    <w:rsid w:val="009F74F5"/>
    <w:rsid w:val="009F752D"/>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C7"/>
    <w:rsid w:val="00A01FDF"/>
    <w:rsid w:val="00A0203A"/>
    <w:rsid w:val="00A0206D"/>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C7"/>
    <w:rsid w:val="00A10302"/>
    <w:rsid w:val="00A1030B"/>
    <w:rsid w:val="00A1031D"/>
    <w:rsid w:val="00A1032A"/>
    <w:rsid w:val="00A1032B"/>
    <w:rsid w:val="00A10368"/>
    <w:rsid w:val="00A10385"/>
    <w:rsid w:val="00A10392"/>
    <w:rsid w:val="00A103A8"/>
    <w:rsid w:val="00A103AA"/>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75"/>
    <w:rsid w:val="00A17CEC"/>
    <w:rsid w:val="00A17D4F"/>
    <w:rsid w:val="00A17D74"/>
    <w:rsid w:val="00A17D82"/>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D2"/>
    <w:rsid w:val="00A20859"/>
    <w:rsid w:val="00A20880"/>
    <w:rsid w:val="00A20887"/>
    <w:rsid w:val="00A2090E"/>
    <w:rsid w:val="00A20914"/>
    <w:rsid w:val="00A20921"/>
    <w:rsid w:val="00A20930"/>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63"/>
    <w:rsid w:val="00A22D84"/>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9"/>
    <w:rsid w:val="00A23634"/>
    <w:rsid w:val="00A236B6"/>
    <w:rsid w:val="00A23702"/>
    <w:rsid w:val="00A23708"/>
    <w:rsid w:val="00A23713"/>
    <w:rsid w:val="00A2374C"/>
    <w:rsid w:val="00A2380C"/>
    <w:rsid w:val="00A23837"/>
    <w:rsid w:val="00A23848"/>
    <w:rsid w:val="00A2384C"/>
    <w:rsid w:val="00A2388B"/>
    <w:rsid w:val="00A23899"/>
    <w:rsid w:val="00A238A3"/>
    <w:rsid w:val="00A238C0"/>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B"/>
    <w:rsid w:val="00A25A5E"/>
    <w:rsid w:val="00A25A67"/>
    <w:rsid w:val="00A25A8C"/>
    <w:rsid w:val="00A25AAB"/>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F9"/>
    <w:rsid w:val="00A26244"/>
    <w:rsid w:val="00A2625D"/>
    <w:rsid w:val="00A262CD"/>
    <w:rsid w:val="00A262DD"/>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99"/>
    <w:rsid w:val="00A26BAB"/>
    <w:rsid w:val="00A26BF5"/>
    <w:rsid w:val="00A26C0D"/>
    <w:rsid w:val="00A26C1F"/>
    <w:rsid w:val="00A26C5A"/>
    <w:rsid w:val="00A26C84"/>
    <w:rsid w:val="00A26C91"/>
    <w:rsid w:val="00A26CAB"/>
    <w:rsid w:val="00A26CC6"/>
    <w:rsid w:val="00A26D14"/>
    <w:rsid w:val="00A26D5D"/>
    <w:rsid w:val="00A26DE5"/>
    <w:rsid w:val="00A26DF0"/>
    <w:rsid w:val="00A26DF3"/>
    <w:rsid w:val="00A26E04"/>
    <w:rsid w:val="00A26E48"/>
    <w:rsid w:val="00A26EAD"/>
    <w:rsid w:val="00A26EE2"/>
    <w:rsid w:val="00A26EED"/>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F"/>
    <w:rsid w:val="00A31653"/>
    <w:rsid w:val="00A31667"/>
    <w:rsid w:val="00A316B0"/>
    <w:rsid w:val="00A316FD"/>
    <w:rsid w:val="00A317B0"/>
    <w:rsid w:val="00A317B9"/>
    <w:rsid w:val="00A317C9"/>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20E"/>
    <w:rsid w:val="00A32217"/>
    <w:rsid w:val="00A32254"/>
    <w:rsid w:val="00A32277"/>
    <w:rsid w:val="00A3229E"/>
    <w:rsid w:val="00A322BB"/>
    <w:rsid w:val="00A322D5"/>
    <w:rsid w:val="00A322DB"/>
    <w:rsid w:val="00A322F7"/>
    <w:rsid w:val="00A3230C"/>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40"/>
    <w:rsid w:val="00A32F5B"/>
    <w:rsid w:val="00A32F5D"/>
    <w:rsid w:val="00A32F70"/>
    <w:rsid w:val="00A32FD5"/>
    <w:rsid w:val="00A32FDC"/>
    <w:rsid w:val="00A32FFA"/>
    <w:rsid w:val="00A33033"/>
    <w:rsid w:val="00A33043"/>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D"/>
    <w:rsid w:val="00A36DA5"/>
    <w:rsid w:val="00A36DCE"/>
    <w:rsid w:val="00A36DE3"/>
    <w:rsid w:val="00A36DE6"/>
    <w:rsid w:val="00A36E7A"/>
    <w:rsid w:val="00A36ECA"/>
    <w:rsid w:val="00A36F33"/>
    <w:rsid w:val="00A36F41"/>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4"/>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866"/>
    <w:rsid w:val="00A42867"/>
    <w:rsid w:val="00A428BF"/>
    <w:rsid w:val="00A428C6"/>
    <w:rsid w:val="00A428CB"/>
    <w:rsid w:val="00A42901"/>
    <w:rsid w:val="00A4293B"/>
    <w:rsid w:val="00A42947"/>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A"/>
    <w:rsid w:val="00A43645"/>
    <w:rsid w:val="00A43664"/>
    <w:rsid w:val="00A43667"/>
    <w:rsid w:val="00A43697"/>
    <w:rsid w:val="00A436F2"/>
    <w:rsid w:val="00A43703"/>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C0D"/>
    <w:rsid w:val="00A43C4F"/>
    <w:rsid w:val="00A43C8F"/>
    <w:rsid w:val="00A43C9D"/>
    <w:rsid w:val="00A43CA7"/>
    <w:rsid w:val="00A43CAB"/>
    <w:rsid w:val="00A43CB1"/>
    <w:rsid w:val="00A43CF2"/>
    <w:rsid w:val="00A43D37"/>
    <w:rsid w:val="00A43D66"/>
    <w:rsid w:val="00A43D69"/>
    <w:rsid w:val="00A43DC8"/>
    <w:rsid w:val="00A43DDA"/>
    <w:rsid w:val="00A43DF9"/>
    <w:rsid w:val="00A43E00"/>
    <w:rsid w:val="00A43E18"/>
    <w:rsid w:val="00A43E23"/>
    <w:rsid w:val="00A43E41"/>
    <w:rsid w:val="00A43E47"/>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907"/>
    <w:rsid w:val="00A46925"/>
    <w:rsid w:val="00A46937"/>
    <w:rsid w:val="00A4695E"/>
    <w:rsid w:val="00A46972"/>
    <w:rsid w:val="00A4697B"/>
    <w:rsid w:val="00A4699A"/>
    <w:rsid w:val="00A469DE"/>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52"/>
    <w:rsid w:val="00A52764"/>
    <w:rsid w:val="00A5276A"/>
    <w:rsid w:val="00A5277F"/>
    <w:rsid w:val="00A527E1"/>
    <w:rsid w:val="00A527ED"/>
    <w:rsid w:val="00A52805"/>
    <w:rsid w:val="00A52806"/>
    <w:rsid w:val="00A52811"/>
    <w:rsid w:val="00A5287A"/>
    <w:rsid w:val="00A528E6"/>
    <w:rsid w:val="00A5291A"/>
    <w:rsid w:val="00A5291B"/>
    <w:rsid w:val="00A52938"/>
    <w:rsid w:val="00A52956"/>
    <w:rsid w:val="00A529BF"/>
    <w:rsid w:val="00A529E0"/>
    <w:rsid w:val="00A529F3"/>
    <w:rsid w:val="00A529FA"/>
    <w:rsid w:val="00A52A14"/>
    <w:rsid w:val="00A52A25"/>
    <w:rsid w:val="00A52A55"/>
    <w:rsid w:val="00A52ABE"/>
    <w:rsid w:val="00A52B08"/>
    <w:rsid w:val="00A52B5C"/>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90"/>
    <w:rsid w:val="00A53644"/>
    <w:rsid w:val="00A53668"/>
    <w:rsid w:val="00A53677"/>
    <w:rsid w:val="00A53695"/>
    <w:rsid w:val="00A536A4"/>
    <w:rsid w:val="00A536EE"/>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B8"/>
    <w:rsid w:val="00A53FDC"/>
    <w:rsid w:val="00A53FF8"/>
    <w:rsid w:val="00A54063"/>
    <w:rsid w:val="00A54067"/>
    <w:rsid w:val="00A5407F"/>
    <w:rsid w:val="00A5413C"/>
    <w:rsid w:val="00A5413F"/>
    <w:rsid w:val="00A5419A"/>
    <w:rsid w:val="00A541AB"/>
    <w:rsid w:val="00A541FA"/>
    <w:rsid w:val="00A54212"/>
    <w:rsid w:val="00A5422A"/>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CC"/>
    <w:rsid w:val="00A553D8"/>
    <w:rsid w:val="00A55418"/>
    <w:rsid w:val="00A55449"/>
    <w:rsid w:val="00A5544D"/>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97"/>
    <w:rsid w:val="00A55BDE"/>
    <w:rsid w:val="00A55BF2"/>
    <w:rsid w:val="00A55C0F"/>
    <w:rsid w:val="00A55C3D"/>
    <w:rsid w:val="00A55C67"/>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A5"/>
    <w:rsid w:val="00A615A8"/>
    <w:rsid w:val="00A615AA"/>
    <w:rsid w:val="00A615C4"/>
    <w:rsid w:val="00A6162A"/>
    <w:rsid w:val="00A61654"/>
    <w:rsid w:val="00A61657"/>
    <w:rsid w:val="00A61698"/>
    <w:rsid w:val="00A616B8"/>
    <w:rsid w:val="00A616D6"/>
    <w:rsid w:val="00A616F2"/>
    <w:rsid w:val="00A616F3"/>
    <w:rsid w:val="00A6172E"/>
    <w:rsid w:val="00A6173F"/>
    <w:rsid w:val="00A61771"/>
    <w:rsid w:val="00A617DD"/>
    <w:rsid w:val="00A617EA"/>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FD"/>
    <w:rsid w:val="00A63371"/>
    <w:rsid w:val="00A633DE"/>
    <w:rsid w:val="00A633ED"/>
    <w:rsid w:val="00A633F9"/>
    <w:rsid w:val="00A63453"/>
    <w:rsid w:val="00A6345A"/>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D4"/>
    <w:rsid w:val="00A63BE4"/>
    <w:rsid w:val="00A63BEE"/>
    <w:rsid w:val="00A63C24"/>
    <w:rsid w:val="00A63C5E"/>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AB"/>
    <w:rsid w:val="00A703C4"/>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E"/>
    <w:rsid w:val="00A70F96"/>
    <w:rsid w:val="00A70FA5"/>
    <w:rsid w:val="00A70FB7"/>
    <w:rsid w:val="00A70FBA"/>
    <w:rsid w:val="00A70FC5"/>
    <w:rsid w:val="00A70FFD"/>
    <w:rsid w:val="00A71007"/>
    <w:rsid w:val="00A71009"/>
    <w:rsid w:val="00A71021"/>
    <w:rsid w:val="00A71093"/>
    <w:rsid w:val="00A710CB"/>
    <w:rsid w:val="00A710E7"/>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2DA"/>
    <w:rsid w:val="00A74306"/>
    <w:rsid w:val="00A74330"/>
    <w:rsid w:val="00A74384"/>
    <w:rsid w:val="00A7439A"/>
    <w:rsid w:val="00A743DB"/>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6D"/>
    <w:rsid w:val="00A74A71"/>
    <w:rsid w:val="00A74A73"/>
    <w:rsid w:val="00A74A9B"/>
    <w:rsid w:val="00A74AC2"/>
    <w:rsid w:val="00A74ACE"/>
    <w:rsid w:val="00A74B2C"/>
    <w:rsid w:val="00A74B3A"/>
    <w:rsid w:val="00A74B68"/>
    <w:rsid w:val="00A74B69"/>
    <w:rsid w:val="00A74BA4"/>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7A"/>
    <w:rsid w:val="00A7758F"/>
    <w:rsid w:val="00A775F0"/>
    <w:rsid w:val="00A775FB"/>
    <w:rsid w:val="00A77646"/>
    <w:rsid w:val="00A77677"/>
    <w:rsid w:val="00A7767F"/>
    <w:rsid w:val="00A776C8"/>
    <w:rsid w:val="00A77793"/>
    <w:rsid w:val="00A777DF"/>
    <w:rsid w:val="00A77848"/>
    <w:rsid w:val="00A77875"/>
    <w:rsid w:val="00A778B1"/>
    <w:rsid w:val="00A778F6"/>
    <w:rsid w:val="00A7793F"/>
    <w:rsid w:val="00A77950"/>
    <w:rsid w:val="00A7799A"/>
    <w:rsid w:val="00A779EE"/>
    <w:rsid w:val="00A779EF"/>
    <w:rsid w:val="00A77A00"/>
    <w:rsid w:val="00A77A08"/>
    <w:rsid w:val="00A77A0A"/>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A2"/>
    <w:rsid w:val="00A818BA"/>
    <w:rsid w:val="00A818CB"/>
    <w:rsid w:val="00A818E8"/>
    <w:rsid w:val="00A818F1"/>
    <w:rsid w:val="00A8192F"/>
    <w:rsid w:val="00A81931"/>
    <w:rsid w:val="00A8193B"/>
    <w:rsid w:val="00A8196A"/>
    <w:rsid w:val="00A819A1"/>
    <w:rsid w:val="00A819D7"/>
    <w:rsid w:val="00A819E3"/>
    <w:rsid w:val="00A81A09"/>
    <w:rsid w:val="00A81A30"/>
    <w:rsid w:val="00A81A4C"/>
    <w:rsid w:val="00A81B2A"/>
    <w:rsid w:val="00A81B32"/>
    <w:rsid w:val="00A81B3C"/>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DA"/>
    <w:rsid w:val="00A83DAC"/>
    <w:rsid w:val="00A83DDA"/>
    <w:rsid w:val="00A83DE4"/>
    <w:rsid w:val="00A83DF6"/>
    <w:rsid w:val="00A83DF8"/>
    <w:rsid w:val="00A83E40"/>
    <w:rsid w:val="00A83E44"/>
    <w:rsid w:val="00A83E56"/>
    <w:rsid w:val="00A83EA1"/>
    <w:rsid w:val="00A83EA5"/>
    <w:rsid w:val="00A83EBA"/>
    <w:rsid w:val="00A83EC0"/>
    <w:rsid w:val="00A83EEB"/>
    <w:rsid w:val="00A83EFD"/>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75"/>
    <w:rsid w:val="00A8417C"/>
    <w:rsid w:val="00A84196"/>
    <w:rsid w:val="00A841A1"/>
    <w:rsid w:val="00A841B1"/>
    <w:rsid w:val="00A841ED"/>
    <w:rsid w:val="00A8427D"/>
    <w:rsid w:val="00A84289"/>
    <w:rsid w:val="00A84293"/>
    <w:rsid w:val="00A842B7"/>
    <w:rsid w:val="00A842BE"/>
    <w:rsid w:val="00A84317"/>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F2D"/>
    <w:rsid w:val="00A87F2F"/>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33"/>
    <w:rsid w:val="00A90E34"/>
    <w:rsid w:val="00A90E82"/>
    <w:rsid w:val="00A90ECB"/>
    <w:rsid w:val="00A90ECD"/>
    <w:rsid w:val="00A90EE2"/>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443"/>
    <w:rsid w:val="00A93454"/>
    <w:rsid w:val="00A9346E"/>
    <w:rsid w:val="00A93489"/>
    <w:rsid w:val="00A93492"/>
    <w:rsid w:val="00A9349B"/>
    <w:rsid w:val="00A934A7"/>
    <w:rsid w:val="00A934ED"/>
    <w:rsid w:val="00A93530"/>
    <w:rsid w:val="00A93581"/>
    <w:rsid w:val="00A9358D"/>
    <w:rsid w:val="00A935D3"/>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BA"/>
    <w:rsid w:val="00A93BEF"/>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F4"/>
    <w:rsid w:val="00A94B4C"/>
    <w:rsid w:val="00A94B59"/>
    <w:rsid w:val="00A94B89"/>
    <w:rsid w:val="00A94B8C"/>
    <w:rsid w:val="00A94BD6"/>
    <w:rsid w:val="00A94C57"/>
    <w:rsid w:val="00A94C63"/>
    <w:rsid w:val="00A94C96"/>
    <w:rsid w:val="00A94C9D"/>
    <w:rsid w:val="00A94CA1"/>
    <w:rsid w:val="00A94CC0"/>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A"/>
    <w:rsid w:val="00AA01A2"/>
    <w:rsid w:val="00AA01AD"/>
    <w:rsid w:val="00AA01C5"/>
    <w:rsid w:val="00AA01F9"/>
    <w:rsid w:val="00AA022C"/>
    <w:rsid w:val="00AA022F"/>
    <w:rsid w:val="00AA0248"/>
    <w:rsid w:val="00AA02CD"/>
    <w:rsid w:val="00AA0311"/>
    <w:rsid w:val="00AA0312"/>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8E"/>
    <w:rsid w:val="00AA26E2"/>
    <w:rsid w:val="00AA26E6"/>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C27"/>
    <w:rsid w:val="00AA2C86"/>
    <w:rsid w:val="00AA2C9B"/>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9B"/>
    <w:rsid w:val="00AA5AC8"/>
    <w:rsid w:val="00AA5ACA"/>
    <w:rsid w:val="00AA5B5A"/>
    <w:rsid w:val="00AA5B6A"/>
    <w:rsid w:val="00AA5B8F"/>
    <w:rsid w:val="00AA5B96"/>
    <w:rsid w:val="00AA5BA1"/>
    <w:rsid w:val="00AA5BDF"/>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F"/>
    <w:rsid w:val="00AA6964"/>
    <w:rsid w:val="00AA6990"/>
    <w:rsid w:val="00AA69B6"/>
    <w:rsid w:val="00AA69BC"/>
    <w:rsid w:val="00AA69C2"/>
    <w:rsid w:val="00AA6A09"/>
    <w:rsid w:val="00AA6A4D"/>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78"/>
    <w:rsid w:val="00AA7FA5"/>
    <w:rsid w:val="00AA7FCA"/>
    <w:rsid w:val="00AA7FE0"/>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6C"/>
    <w:rsid w:val="00AB777B"/>
    <w:rsid w:val="00AB77CC"/>
    <w:rsid w:val="00AB77CD"/>
    <w:rsid w:val="00AB77E9"/>
    <w:rsid w:val="00AB7803"/>
    <w:rsid w:val="00AB7842"/>
    <w:rsid w:val="00AB78AB"/>
    <w:rsid w:val="00AB7909"/>
    <w:rsid w:val="00AB7931"/>
    <w:rsid w:val="00AB79CF"/>
    <w:rsid w:val="00AB79E4"/>
    <w:rsid w:val="00AB79E9"/>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D6"/>
    <w:rsid w:val="00AB7DE2"/>
    <w:rsid w:val="00AB7DFC"/>
    <w:rsid w:val="00AB7DFE"/>
    <w:rsid w:val="00AB7E0D"/>
    <w:rsid w:val="00AB7E24"/>
    <w:rsid w:val="00AB7E81"/>
    <w:rsid w:val="00AB7E9D"/>
    <w:rsid w:val="00AB7F58"/>
    <w:rsid w:val="00AB7FA2"/>
    <w:rsid w:val="00AB7FAE"/>
    <w:rsid w:val="00AB7FCC"/>
    <w:rsid w:val="00AB7FDF"/>
    <w:rsid w:val="00AB7FEE"/>
    <w:rsid w:val="00AB7FF8"/>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8F"/>
    <w:rsid w:val="00AC03A0"/>
    <w:rsid w:val="00AC03BF"/>
    <w:rsid w:val="00AC03D0"/>
    <w:rsid w:val="00AC040A"/>
    <w:rsid w:val="00AC0429"/>
    <w:rsid w:val="00AC043D"/>
    <w:rsid w:val="00AC0441"/>
    <w:rsid w:val="00AC04DB"/>
    <w:rsid w:val="00AC0524"/>
    <w:rsid w:val="00AC056F"/>
    <w:rsid w:val="00AC058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A8"/>
    <w:rsid w:val="00AC38D5"/>
    <w:rsid w:val="00AC38D7"/>
    <w:rsid w:val="00AC38DD"/>
    <w:rsid w:val="00AC390A"/>
    <w:rsid w:val="00AC3924"/>
    <w:rsid w:val="00AC3944"/>
    <w:rsid w:val="00AC3970"/>
    <w:rsid w:val="00AC3989"/>
    <w:rsid w:val="00AC398E"/>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C06"/>
    <w:rsid w:val="00AC3C42"/>
    <w:rsid w:val="00AC3C54"/>
    <w:rsid w:val="00AC3C76"/>
    <w:rsid w:val="00AC3CE7"/>
    <w:rsid w:val="00AC3D13"/>
    <w:rsid w:val="00AC3D1E"/>
    <w:rsid w:val="00AC3D58"/>
    <w:rsid w:val="00AC3D8F"/>
    <w:rsid w:val="00AC3D99"/>
    <w:rsid w:val="00AC3DA9"/>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DA"/>
    <w:rsid w:val="00AC6AEA"/>
    <w:rsid w:val="00AC6B3A"/>
    <w:rsid w:val="00AC6BF3"/>
    <w:rsid w:val="00AC6BF6"/>
    <w:rsid w:val="00AC6C3E"/>
    <w:rsid w:val="00AC6C4B"/>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7E"/>
    <w:rsid w:val="00AC71B8"/>
    <w:rsid w:val="00AC71BC"/>
    <w:rsid w:val="00AC71FB"/>
    <w:rsid w:val="00AC7263"/>
    <w:rsid w:val="00AC72AD"/>
    <w:rsid w:val="00AC72B2"/>
    <w:rsid w:val="00AC72DB"/>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C09"/>
    <w:rsid w:val="00AC7C25"/>
    <w:rsid w:val="00AC7C33"/>
    <w:rsid w:val="00AC7C71"/>
    <w:rsid w:val="00AC7C90"/>
    <w:rsid w:val="00AC7CB3"/>
    <w:rsid w:val="00AC7CB7"/>
    <w:rsid w:val="00AC7DAD"/>
    <w:rsid w:val="00AC7DBD"/>
    <w:rsid w:val="00AC7DD1"/>
    <w:rsid w:val="00AC7DF5"/>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E"/>
    <w:rsid w:val="00AD1468"/>
    <w:rsid w:val="00AD148A"/>
    <w:rsid w:val="00AD14BF"/>
    <w:rsid w:val="00AD14D6"/>
    <w:rsid w:val="00AD14FA"/>
    <w:rsid w:val="00AD151F"/>
    <w:rsid w:val="00AD1540"/>
    <w:rsid w:val="00AD1565"/>
    <w:rsid w:val="00AD15B8"/>
    <w:rsid w:val="00AD15FE"/>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F"/>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6D"/>
    <w:rsid w:val="00AE057A"/>
    <w:rsid w:val="00AE0592"/>
    <w:rsid w:val="00AE05AA"/>
    <w:rsid w:val="00AE05B5"/>
    <w:rsid w:val="00AE05E8"/>
    <w:rsid w:val="00AE05FA"/>
    <w:rsid w:val="00AE0631"/>
    <w:rsid w:val="00AE0647"/>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6"/>
    <w:rsid w:val="00AE2C9D"/>
    <w:rsid w:val="00AE2CDB"/>
    <w:rsid w:val="00AE2CF6"/>
    <w:rsid w:val="00AE2D1A"/>
    <w:rsid w:val="00AE2D4A"/>
    <w:rsid w:val="00AE2D93"/>
    <w:rsid w:val="00AE2D95"/>
    <w:rsid w:val="00AE2D9E"/>
    <w:rsid w:val="00AE2E04"/>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FA"/>
    <w:rsid w:val="00AE7B07"/>
    <w:rsid w:val="00AE7B33"/>
    <w:rsid w:val="00AE7B54"/>
    <w:rsid w:val="00AE7B7F"/>
    <w:rsid w:val="00AE7B84"/>
    <w:rsid w:val="00AE7BA0"/>
    <w:rsid w:val="00AE7BD0"/>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37"/>
    <w:rsid w:val="00AF3548"/>
    <w:rsid w:val="00AF3560"/>
    <w:rsid w:val="00AF3578"/>
    <w:rsid w:val="00AF359B"/>
    <w:rsid w:val="00AF35CF"/>
    <w:rsid w:val="00AF35D8"/>
    <w:rsid w:val="00AF3608"/>
    <w:rsid w:val="00AF365F"/>
    <w:rsid w:val="00AF3661"/>
    <w:rsid w:val="00AF3697"/>
    <w:rsid w:val="00AF369C"/>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28"/>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9A"/>
    <w:rsid w:val="00B034B8"/>
    <w:rsid w:val="00B034BA"/>
    <w:rsid w:val="00B034E3"/>
    <w:rsid w:val="00B03503"/>
    <w:rsid w:val="00B03548"/>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AB"/>
    <w:rsid w:val="00B051E5"/>
    <w:rsid w:val="00B0521E"/>
    <w:rsid w:val="00B0522E"/>
    <w:rsid w:val="00B0524A"/>
    <w:rsid w:val="00B05289"/>
    <w:rsid w:val="00B052DB"/>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8"/>
    <w:rsid w:val="00B07572"/>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8E"/>
    <w:rsid w:val="00B10BC9"/>
    <w:rsid w:val="00B10BCE"/>
    <w:rsid w:val="00B10C64"/>
    <w:rsid w:val="00B10C7E"/>
    <w:rsid w:val="00B10CBE"/>
    <w:rsid w:val="00B10CCD"/>
    <w:rsid w:val="00B10CCF"/>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FB"/>
    <w:rsid w:val="00B11BFC"/>
    <w:rsid w:val="00B11C02"/>
    <w:rsid w:val="00B11C0E"/>
    <w:rsid w:val="00B11C1F"/>
    <w:rsid w:val="00B11C93"/>
    <w:rsid w:val="00B11CBF"/>
    <w:rsid w:val="00B11CC3"/>
    <w:rsid w:val="00B11CCC"/>
    <w:rsid w:val="00B11D39"/>
    <w:rsid w:val="00B11D54"/>
    <w:rsid w:val="00B11D5A"/>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A8"/>
    <w:rsid w:val="00B124CC"/>
    <w:rsid w:val="00B124EC"/>
    <w:rsid w:val="00B12519"/>
    <w:rsid w:val="00B1252B"/>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DE"/>
    <w:rsid w:val="00B13227"/>
    <w:rsid w:val="00B13297"/>
    <w:rsid w:val="00B132AB"/>
    <w:rsid w:val="00B132C2"/>
    <w:rsid w:val="00B132C7"/>
    <w:rsid w:val="00B132E7"/>
    <w:rsid w:val="00B13340"/>
    <w:rsid w:val="00B13345"/>
    <w:rsid w:val="00B1335D"/>
    <w:rsid w:val="00B133A7"/>
    <w:rsid w:val="00B133D1"/>
    <w:rsid w:val="00B13434"/>
    <w:rsid w:val="00B13473"/>
    <w:rsid w:val="00B13496"/>
    <w:rsid w:val="00B1350C"/>
    <w:rsid w:val="00B13518"/>
    <w:rsid w:val="00B1353D"/>
    <w:rsid w:val="00B13554"/>
    <w:rsid w:val="00B13569"/>
    <w:rsid w:val="00B1358C"/>
    <w:rsid w:val="00B13596"/>
    <w:rsid w:val="00B13598"/>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DA"/>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33"/>
    <w:rsid w:val="00B23A37"/>
    <w:rsid w:val="00B23A65"/>
    <w:rsid w:val="00B23A69"/>
    <w:rsid w:val="00B23A6F"/>
    <w:rsid w:val="00B23A9D"/>
    <w:rsid w:val="00B23ABA"/>
    <w:rsid w:val="00B23AEC"/>
    <w:rsid w:val="00B23B12"/>
    <w:rsid w:val="00B23B65"/>
    <w:rsid w:val="00B23B66"/>
    <w:rsid w:val="00B23B89"/>
    <w:rsid w:val="00B23BDD"/>
    <w:rsid w:val="00B23C01"/>
    <w:rsid w:val="00B23C1E"/>
    <w:rsid w:val="00B23C36"/>
    <w:rsid w:val="00B23C3D"/>
    <w:rsid w:val="00B23C3F"/>
    <w:rsid w:val="00B23C54"/>
    <w:rsid w:val="00B23C7D"/>
    <w:rsid w:val="00B23C89"/>
    <w:rsid w:val="00B23C8D"/>
    <w:rsid w:val="00B23CD3"/>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509"/>
    <w:rsid w:val="00B2550A"/>
    <w:rsid w:val="00B25513"/>
    <w:rsid w:val="00B25530"/>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74"/>
    <w:rsid w:val="00B25F78"/>
    <w:rsid w:val="00B25F98"/>
    <w:rsid w:val="00B25FDB"/>
    <w:rsid w:val="00B25FFB"/>
    <w:rsid w:val="00B2606A"/>
    <w:rsid w:val="00B260EA"/>
    <w:rsid w:val="00B26152"/>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46"/>
    <w:rsid w:val="00B30695"/>
    <w:rsid w:val="00B3069E"/>
    <w:rsid w:val="00B306AB"/>
    <w:rsid w:val="00B30750"/>
    <w:rsid w:val="00B307BE"/>
    <w:rsid w:val="00B307C5"/>
    <w:rsid w:val="00B307D7"/>
    <w:rsid w:val="00B30800"/>
    <w:rsid w:val="00B3080C"/>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70D"/>
    <w:rsid w:val="00B31731"/>
    <w:rsid w:val="00B31750"/>
    <w:rsid w:val="00B31765"/>
    <w:rsid w:val="00B31784"/>
    <w:rsid w:val="00B31791"/>
    <w:rsid w:val="00B317C0"/>
    <w:rsid w:val="00B3182D"/>
    <w:rsid w:val="00B31853"/>
    <w:rsid w:val="00B3188B"/>
    <w:rsid w:val="00B31893"/>
    <w:rsid w:val="00B31897"/>
    <w:rsid w:val="00B318B9"/>
    <w:rsid w:val="00B31903"/>
    <w:rsid w:val="00B3190D"/>
    <w:rsid w:val="00B31910"/>
    <w:rsid w:val="00B31920"/>
    <w:rsid w:val="00B31967"/>
    <w:rsid w:val="00B3199F"/>
    <w:rsid w:val="00B31A02"/>
    <w:rsid w:val="00B31A16"/>
    <w:rsid w:val="00B31A40"/>
    <w:rsid w:val="00B31A56"/>
    <w:rsid w:val="00B31AB9"/>
    <w:rsid w:val="00B31AC9"/>
    <w:rsid w:val="00B31ADD"/>
    <w:rsid w:val="00B31B40"/>
    <w:rsid w:val="00B31B77"/>
    <w:rsid w:val="00B31B93"/>
    <w:rsid w:val="00B31BA1"/>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C"/>
    <w:rsid w:val="00B3468D"/>
    <w:rsid w:val="00B34693"/>
    <w:rsid w:val="00B346B8"/>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D7"/>
    <w:rsid w:val="00B34E35"/>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4"/>
    <w:rsid w:val="00B40857"/>
    <w:rsid w:val="00B408BB"/>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50"/>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9"/>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E02"/>
    <w:rsid w:val="00B42E05"/>
    <w:rsid w:val="00B42E39"/>
    <w:rsid w:val="00B42E90"/>
    <w:rsid w:val="00B42E92"/>
    <w:rsid w:val="00B42E98"/>
    <w:rsid w:val="00B42EA5"/>
    <w:rsid w:val="00B42EE2"/>
    <w:rsid w:val="00B42F64"/>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8"/>
    <w:rsid w:val="00B53154"/>
    <w:rsid w:val="00B53190"/>
    <w:rsid w:val="00B531C2"/>
    <w:rsid w:val="00B531E9"/>
    <w:rsid w:val="00B53213"/>
    <w:rsid w:val="00B53220"/>
    <w:rsid w:val="00B53230"/>
    <w:rsid w:val="00B53249"/>
    <w:rsid w:val="00B53264"/>
    <w:rsid w:val="00B532A3"/>
    <w:rsid w:val="00B532CA"/>
    <w:rsid w:val="00B53323"/>
    <w:rsid w:val="00B533A5"/>
    <w:rsid w:val="00B53406"/>
    <w:rsid w:val="00B53442"/>
    <w:rsid w:val="00B534B5"/>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30"/>
    <w:rsid w:val="00B54E59"/>
    <w:rsid w:val="00B54E94"/>
    <w:rsid w:val="00B54EB2"/>
    <w:rsid w:val="00B54EF1"/>
    <w:rsid w:val="00B54F48"/>
    <w:rsid w:val="00B54F77"/>
    <w:rsid w:val="00B54FCE"/>
    <w:rsid w:val="00B54FDD"/>
    <w:rsid w:val="00B54FEE"/>
    <w:rsid w:val="00B55009"/>
    <w:rsid w:val="00B5502A"/>
    <w:rsid w:val="00B5502E"/>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80C"/>
    <w:rsid w:val="00B5784F"/>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95"/>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B7"/>
    <w:rsid w:val="00B6241E"/>
    <w:rsid w:val="00B6247B"/>
    <w:rsid w:val="00B62483"/>
    <w:rsid w:val="00B6249A"/>
    <w:rsid w:val="00B624AC"/>
    <w:rsid w:val="00B624B8"/>
    <w:rsid w:val="00B624EA"/>
    <w:rsid w:val="00B62520"/>
    <w:rsid w:val="00B6254A"/>
    <w:rsid w:val="00B6262B"/>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4B"/>
    <w:rsid w:val="00B63E56"/>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60"/>
    <w:rsid w:val="00B6427C"/>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C1"/>
    <w:rsid w:val="00B747E2"/>
    <w:rsid w:val="00B7482C"/>
    <w:rsid w:val="00B7482F"/>
    <w:rsid w:val="00B74836"/>
    <w:rsid w:val="00B74863"/>
    <w:rsid w:val="00B74870"/>
    <w:rsid w:val="00B74876"/>
    <w:rsid w:val="00B74878"/>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A0"/>
    <w:rsid w:val="00B751A9"/>
    <w:rsid w:val="00B751E7"/>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E06"/>
    <w:rsid w:val="00B81E0A"/>
    <w:rsid w:val="00B81E14"/>
    <w:rsid w:val="00B81E28"/>
    <w:rsid w:val="00B81E35"/>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E4"/>
    <w:rsid w:val="00B8250E"/>
    <w:rsid w:val="00B8252D"/>
    <w:rsid w:val="00B8258B"/>
    <w:rsid w:val="00B82596"/>
    <w:rsid w:val="00B825C4"/>
    <w:rsid w:val="00B825C8"/>
    <w:rsid w:val="00B825D7"/>
    <w:rsid w:val="00B825FA"/>
    <w:rsid w:val="00B82602"/>
    <w:rsid w:val="00B82637"/>
    <w:rsid w:val="00B82654"/>
    <w:rsid w:val="00B82676"/>
    <w:rsid w:val="00B82679"/>
    <w:rsid w:val="00B82699"/>
    <w:rsid w:val="00B8269E"/>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9A"/>
    <w:rsid w:val="00B849B7"/>
    <w:rsid w:val="00B849E6"/>
    <w:rsid w:val="00B84A00"/>
    <w:rsid w:val="00B84A08"/>
    <w:rsid w:val="00B84A48"/>
    <w:rsid w:val="00B84A4B"/>
    <w:rsid w:val="00B84AAB"/>
    <w:rsid w:val="00B84B22"/>
    <w:rsid w:val="00B84B42"/>
    <w:rsid w:val="00B84B4F"/>
    <w:rsid w:val="00B84B52"/>
    <w:rsid w:val="00B84B57"/>
    <w:rsid w:val="00B84B97"/>
    <w:rsid w:val="00B84B9B"/>
    <w:rsid w:val="00B84BDA"/>
    <w:rsid w:val="00B84BF6"/>
    <w:rsid w:val="00B84C8E"/>
    <w:rsid w:val="00B84CE4"/>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F1"/>
    <w:rsid w:val="00B8691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56"/>
    <w:rsid w:val="00B87072"/>
    <w:rsid w:val="00B8707A"/>
    <w:rsid w:val="00B8707E"/>
    <w:rsid w:val="00B87080"/>
    <w:rsid w:val="00B87092"/>
    <w:rsid w:val="00B870E8"/>
    <w:rsid w:val="00B8712F"/>
    <w:rsid w:val="00B8716E"/>
    <w:rsid w:val="00B8719E"/>
    <w:rsid w:val="00B871F8"/>
    <w:rsid w:val="00B87201"/>
    <w:rsid w:val="00B87251"/>
    <w:rsid w:val="00B87258"/>
    <w:rsid w:val="00B8728C"/>
    <w:rsid w:val="00B872C8"/>
    <w:rsid w:val="00B872E1"/>
    <w:rsid w:val="00B872E2"/>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9B"/>
    <w:rsid w:val="00B910A5"/>
    <w:rsid w:val="00B910F0"/>
    <w:rsid w:val="00B91116"/>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E0"/>
    <w:rsid w:val="00B929FE"/>
    <w:rsid w:val="00B92A09"/>
    <w:rsid w:val="00B92A52"/>
    <w:rsid w:val="00B92A97"/>
    <w:rsid w:val="00B92ACE"/>
    <w:rsid w:val="00B92AFB"/>
    <w:rsid w:val="00B92B0B"/>
    <w:rsid w:val="00B92B2C"/>
    <w:rsid w:val="00B92B80"/>
    <w:rsid w:val="00B92B84"/>
    <w:rsid w:val="00B92BAF"/>
    <w:rsid w:val="00B92BF3"/>
    <w:rsid w:val="00B92C02"/>
    <w:rsid w:val="00B92C1F"/>
    <w:rsid w:val="00B92C40"/>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72B"/>
    <w:rsid w:val="00B9376A"/>
    <w:rsid w:val="00B9377A"/>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EA"/>
    <w:rsid w:val="00B942F1"/>
    <w:rsid w:val="00B9431F"/>
    <w:rsid w:val="00B9432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43"/>
    <w:rsid w:val="00B95849"/>
    <w:rsid w:val="00B95867"/>
    <w:rsid w:val="00B95874"/>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6E"/>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8E"/>
    <w:rsid w:val="00BA1596"/>
    <w:rsid w:val="00BA15CE"/>
    <w:rsid w:val="00BA1608"/>
    <w:rsid w:val="00BA1635"/>
    <w:rsid w:val="00BA1645"/>
    <w:rsid w:val="00BA1664"/>
    <w:rsid w:val="00BA168C"/>
    <w:rsid w:val="00BA16AF"/>
    <w:rsid w:val="00BA1700"/>
    <w:rsid w:val="00BA1744"/>
    <w:rsid w:val="00BA1751"/>
    <w:rsid w:val="00BA175A"/>
    <w:rsid w:val="00BA17B9"/>
    <w:rsid w:val="00BA17D3"/>
    <w:rsid w:val="00BA17DD"/>
    <w:rsid w:val="00BA17E6"/>
    <w:rsid w:val="00BA181F"/>
    <w:rsid w:val="00BA1821"/>
    <w:rsid w:val="00BA1823"/>
    <w:rsid w:val="00BA1828"/>
    <w:rsid w:val="00BA1886"/>
    <w:rsid w:val="00BA18AA"/>
    <w:rsid w:val="00BA18B4"/>
    <w:rsid w:val="00BA18E8"/>
    <w:rsid w:val="00BA18FE"/>
    <w:rsid w:val="00BA1935"/>
    <w:rsid w:val="00BA194A"/>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A"/>
    <w:rsid w:val="00BA5130"/>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C5"/>
    <w:rsid w:val="00BA76EA"/>
    <w:rsid w:val="00BA76F0"/>
    <w:rsid w:val="00BA770D"/>
    <w:rsid w:val="00BA7722"/>
    <w:rsid w:val="00BA7723"/>
    <w:rsid w:val="00BA7726"/>
    <w:rsid w:val="00BA772D"/>
    <w:rsid w:val="00BA7794"/>
    <w:rsid w:val="00BA77EB"/>
    <w:rsid w:val="00BA7872"/>
    <w:rsid w:val="00BA7898"/>
    <w:rsid w:val="00BA78BF"/>
    <w:rsid w:val="00BA78C6"/>
    <w:rsid w:val="00BA7900"/>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C8"/>
    <w:rsid w:val="00BB2DDF"/>
    <w:rsid w:val="00BB2DE8"/>
    <w:rsid w:val="00BB2DFD"/>
    <w:rsid w:val="00BB2E22"/>
    <w:rsid w:val="00BB2E43"/>
    <w:rsid w:val="00BB2E5B"/>
    <w:rsid w:val="00BB2E68"/>
    <w:rsid w:val="00BB2E74"/>
    <w:rsid w:val="00BB2EA3"/>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9"/>
    <w:rsid w:val="00BB5B8D"/>
    <w:rsid w:val="00BB5BCD"/>
    <w:rsid w:val="00BB5BE9"/>
    <w:rsid w:val="00BB5BF1"/>
    <w:rsid w:val="00BB5C03"/>
    <w:rsid w:val="00BB5C71"/>
    <w:rsid w:val="00BB5C8E"/>
    <w:rsid w:val="00BB5CD9"/>
    <w:rsid w:val="00BB5D1B"/>
    <w:rsid w:val="00BB5D3F"/>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300D"/>
    <w:rsid w:val="00BC300E"/>
    <w:rsid w:val="00BC304F"/>
    <w:rsid w:val="00BC3085"/>
    <w:rsid w:val="00BC30B4"/>
    <w:rsid w:val="00BC30DA"/>
    <w:rsid w:val="00BC3169"/>
    <w:rsid w:val="00BC3196"/>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7E"/>
    <w:rsid w:val="00BC3BCA"/>
    <w:rsid w:val="00BC3BCE"/>
    <w:rsid w:val="00BC3BD9"/>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F8"/>
    <w:rsid w:val="00BC5518"/>
    <w:rsid w:val="00BC553C"/>
    <w:rsid w:val="00BC5553"/>
    <w:rsid w:val="00BC5558"/>
    <w:rsid w:val="00BC5569"/>
    <w:rsid w:val="00BC556B"/>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FB"/>
    <w:rsid w:val="00BC69B0"/>
    <w:rsid w:val="00BC69B9"/>
    <w:rsid w:val="00BC69D3"/>
    <w:rsid w:val="00BC69DE"/>
    <w:rsid w:val="00BC6A16"/>
    <w:rsid w:val="00BC6A40"/>
    <w:rsid w:val="00BC6A46"/>
    <w:rsid w:val="00BC6A49"/>
    <w:rsid w:val="00BC6AAC"/>
    <w:rsid w:val="00BC6B0B"/>
    <w:rsid w:val="00BC6B4E"/>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25"/>
    <w:rsid w:val="00BC7671"/>
    <w:rsid w:val="00BC7721"/>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E"/>
    <w:rsid w:val="00BD146A"/>
    <w:rsid w:val="00BD148F"/>
    <w:rsid w:val="00BD14DD"/>
    <w:rsid w:val="00BD14EC"/>
    <w:rsid w:val="00BD15A8"/>
    <w:rsid w:val="00BD15D2"/>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A"/>
    <w:rsid w:val="00BD2EEC"/>
    <w:rsid w:val="00BD2EF2"/>
    <w:rsid w:val="00BD2F57"/>
    <w:rsid w:val="00BD2F8B"/>
    <w:rsid w:val="00BD2FD4"/>
    <w:rsid w:val="00BD300C"/>
    <w:rsid w:val="00BD306A"/>
    <w:rsid w:val="00BD306D"/>
    <w:rsid w:val="00BD306F"/>
    <w:rsid w:val="00BD3096"/>
    <w:rsid w:val="00BD3108"/>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223"/>
    <w:rsid w:val="00BD5238"/>
    <w:rsid w:val="00BD5246"/>
    <w:rsid w:val="00BD5286"/>
    <w:rsid w:val="00BD52C2"/>
    <w:rsid w:val="00BD52CF"/>
    <w:rsid w:val="00BD52D6"/>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D6"/>
    <w:rsid w:val="00BE2F65"/>
    <w:rsid w:val="00BE2F8D"/>
    <w:rsid w:val="00BE2FAE"/>
    <w:rsid w:val="00BE2FB1"/>
    <w:rsid w:val="00BE2FC6"/>
    <w:rsid w:val="00BE2FD0"/>
    <w:rsid w:val="00BE30A1"/>
    <w:rsid w:val="00BE30BB"/>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F0"/>
    <w:rsid w:val="00BE5022"/>
    <w:rsid w:val="00BE508E"/>
    <w:rsid w:val="00BE50B6"/>
    <w:rsid w:val="00BE50C4"/>
    <w:rsid w:val="00BE50F4"/>
    <w:rsid w:val="00BE5115"/>
    <w:rsid w:val="00BE5131"/>
    <w:rsid w:val="00BE51B2"/>
    <w:rsid w:val="00BE51BB"/>
    <w:rsid w:val="00BE51C3"/>
    <w:rsid w:val="00BE51D2"/>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96"/>
    <w:rsid w:val="00BE6EB2"/>
    <w:rsid w:val="00BE6EBE"/>
    <w:rsid w:val="00BE6EFF"/>
    <w:rsid w:val="00BE6F2D"/>
    <w:rsid w:val="00BE6F63"/>
    <w:rsid w:val="00BE6FB1"/>
    <w:rsid w:val="00BE7094"/>
    <w:rsid w:val="00BE70A1"/>
    <w:rsid w:val="00BE70B2"/>
    <w:rsid w:val="00BE70E1"/>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A03"/>
    <w:rsid w:val="00BE7A29"/>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DA"/>
    <w:rsid w:val="00BE7E42"/>
    <w:rsid w:val="00BE7E9E"/>
    <w:rsid w:val="00BE7EC2"/>
    <w:rsid w:val="00BE7ED3"/>
    <w:rsid w:val="00BE7ED9"/>
    <w:rsid w:val="00BE7F0E"/>
    <w:rsid w:val="00BE7F54"/>
    <w:rsid w:val="00BE7F57"/>
    <w:rsid w:val="00BE7F7C"/>
    <w:rsid w:val="00BE7F8C"/>
    <w:rsid w:val="00BE7FC3"/>
    <w:rsid w:val="00BF0075"/>
    <w:rsid w:val="00BF0094"/>
    <w:rsid w:val="00BF0095"/>
    <w:rsid w:val="00BF0115"/>
    <w:rsid w:val="00BF0120"/>
    <w:rsid w:val="00BF012E"/>
    <w:rsid w:val="00BF012F"/>
    <w:rsid w:val="00BF01B1"/>
    <w:rsid w:val="00BF01FB"/>
    <w:rsid w:val="00BF0226"/>
    <w:rsid w:val="00BF0268"/>
    <w:rsid w:val="00BF027E"/>
    <w:rsid w:val="00BF02D2"/>
    <w:rsid w:val="00BF03B5"/>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73"/>
    <w:rsid w:val="00BF11DC"/>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91"/>
    <w:rsid w:val="00BF61A2"/>
    <w:rsid w:val="00BF61AC"/>
    <w:rsid w:val="00BF61AE"/>
    <w:rsid w:val="00BF61C1"/>
    <w:rsid w:val="00BF61F2"/>
    <w:rsid w:val="00BF622C"/>
    <w:rsid w:val="00BF6248"/>
    <w:rsid w:val="00BF625F"/>
    <w:rsid w:val="00BF6269"/>
    <w:rsid w:val="00BF626A"/>
    <w:rsid w:val="00BF62D4"/>
    <w:rsid w:val="00BF6300"/>
    <w:rsid w:val="00BF630D"/>
    <w:rsid w:val="00BF6321"/>
    <w:rsid w:val="00BF6324"/>
    <w:rsid w:val="00BF6363"/>
    <w:rsid w:val="00BF637A"/>
    <w:rsid w:val="00BF63B4"/>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C"/>
    <w:rsid w:val="00BF7368"/>
    <w:rsid w:val="00BF73C3"/>
    <w:rsid w:val="00BF73FA"/>
    <w:rsid w:val="00BF73FD"/>
    <w:rsid w:val="00BF743E"/>
    <w:rsid w:val="00BF74B0"/>
    <w:rsid w:val="00BF74BF"/>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5A"/>
    <w:rsid w:val="00BF7AD5"/>
    <w:rsid w:val="00BF7B79"/>
    <w:rsid w:val="00BF7BB4"/>
    <w:rsid w:val="00BF7BE1"/>
    <w:rsid w:val="00BF7BFC"/>
    <w:rsid w:val="00BF7C1A"/>
    <w:rsid w:val="00BF7C5A"/>
    <w:rsid w:val="00BF7C84"/>
    <w:rsid w:val="00BF7CE5"/>
    <w:rsid w:val="00BF7D06"/>
    <w:rsid w:val="00BF7D1F"/>
    <w:rsid w:val="00BF7D4F"/>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B7"/>
    <w:rsid w:val="00C01CC2"/>
    <w:rsid w:val="00C01CC4"/>
    <w:rsid w:val="00C01CC6"/>
    <w:rsid w:val="00C01CCB"/>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CB"/>
    <w:rsid w:val="00C02115"/>
    <w:rsid w:val="00C02164"/>
    <w:rsid w:val="00C02168"/>
    <w:rsid w:val="00C0216C"/>
    <w:rsid w:val="00C0217D"/>
    <w:rsid w:val="00C021A3"/>
    <w:rsid w:val="00C021AB"/>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B2"/>
    <w:rsid w:val="00C055BF"/>
    <w:rsid w:val="00C055FC"/>
    <w:rsid w:val="00C0560B"/>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16"/>
    <w:rsid w:val="00C0631A"/>
    <w:rsid w:val="00C06332"/>
    <w:rsid w:val="00C06338"/>
    <w:rsid w:val="00C0635A"/>
    <w:rsid w:val="00C06366"/>
    <w:rsid w:val="00C0637F"/>
    <w:rsid w:val="00C063D8"/>
    <w:rsid w:val="00C0643A"/>
    <w:rsid w:val="00C064CD"/>
    <w:rsid w:val="00C064D6"/>
    <w:rsid w:val="00C064D7"/>
    <w:rsid w:val="00C06556"/>
    <w:rsid w:val="00C0656D"/>
    <w:rsid w:val="00C065B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72"/>
    <w:rsid w:val="00C07A89"/>
    <w:rsid w:val="00C07AC8"/>
    <w:rsid w:val="00C07ADB"/>
    <w:rsid w:val="00C07B17"/>
    <w:rsid w:val="00C07B1D"/>
    <w:rsid w:val="00C07B9D"/>
    <w:rsid w:val="00C07C16"/>
    <w:rsid w:val="00C07C67"/>
    <w:rsid w:val="00C07CAB"/>
    <w:rsid w:val="00C07CD9"/>
    <w:rsid w:val="00C07CF3"/>
    <w:rsid w:val="00C07CF6"/>
    <w:rsid w:val="00C07CFE"/>
    <w:rsid w:val="00C07D31"/>
    <w:rsid w:val="00C07D41"/>
    <w:rsid w:val="00C07D56"/>
    <w:rsid w:val="00C07D5B"/>
    <w:rsid w:val="00C07D6F"/>
    <w:rsid w:val="00C07DDB"/>
    <w:rsid w:val="00C07E03"/>
    <w:rsid w:val="00C07E68"/>
    <w:rsid w:val="00C07F0A"/>
    <w:rsid w:val="00C07F0F"/>
    <w:rsid w:val="00C07FBB"/>
    <w:rsid w:val="00C10099"/>
    <w:rsid w:val="00C100BF"/>
    <w:rsid w:val="00C100E4"/>
    <w:rsid w:val="00C100ED"/>
    <w:rsid w:val="00C10101"/>
    <w:rsid w:val="00C1016E"/>
    <w:rsid w:val="00C10170"/>
    <w:rsid w:val="00C101AB"/>
    <w:rsid w:val="00C101D3"/>
    <w:rsid w:val="00C10224"/>
    <w:rsid w:val="00C10229"/>
    <w:rsid w:val="00C10252"/>
    <w:rsid w:val="00C102C3"/>
    <w:rsid w:val="00C102D9"/>
    <w:rsid w:val="00C102E9"/>
    <w:rsid w:val="00C102F1"/>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449"/>
    <w:rsid w:val="00C1147C"/>
    <w:rsid w:val="00C114C7"/>
    <w:rsid w:val="00C114DD"/>
    <w:rsid w:val="00C114E6"/>
    <w:rsid w:val="00C11517"/>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99"/>
    <w:rsid w:val="00C11CB5"/>
    <w:rsid w:val="00C11CE1"/>
    <w:rsid w:val="00C11D2A"/>
    <w:rsid w:val="00C11D32"/>
    <w:rsid w:val="00C11E06"/>
    <w:rsid w:val="00C11E2A"/>
    <w:rsid w:val="00C11E89"/>
    <w:rsid w:val="00C11EE9"/>
    <w:rsid w:val="00C11F06"/>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9"/>
    <w:rsid w:val="00C1220A"/>
    <w:rsid w:val="00C1220C"/>
    <w:rsid w:val="00C12233"/>
    <w:rsid w:val="00C1225E"/>
    <w:rsid w:val="00C12273"/>
    <w:rsid w:val="00C122AE"/>
    <w:rsid w:val="00C122E6"/>
    <w:rsid w:val="00C12305"/>
    <w:rsid w:val="00C12326"/>
    <w:rsid w:val="00C1232C"/>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45"/>
    <w:rsid w:val="00C1487B"/>
    <w:rsid w:val="00C14883"/>
    <w:rsid w:val="00C14886"/>
    <w:rsid w:val="00C14890"/>
    <w:rsid w:val="00C148B5"/>
    <w:rsid w:val="00C148CD"/>
    <w:rsid w:val="00C148F8"/>
    <w:rsid w:val="00C14937"/>
    <w:rsid w:val="00C1495B"/>
    <w:rsid w:val="00C149E2"/>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9E"/>
    <w:rsid w:val="00C17CA2"/>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A3"/>
    <w:rsid w:val="00C20D31"/>
    <w:rsid w:val="00C20D39"/>
    <w:rsid w:val="00C20D5D"/>
    <w:rsid w:val="00C20D73"/>
    <w:rsid w:val="00C20D74"/>
    <w:rsid w:val="00C20D79"/>
    <w:rsid w:val="00C20DA7"/>
    <w:rsid w:val="00C20DAD"/>
    <w:rsid w:val="00C20DE7"/>
    <w:rsid w:val="00C20E07"/>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7C"/>
    <w:rsid w:val="00C21583"/>
    <w:rsid w:val="00C2158F"/>
    <w:rsid w:val="00C2159E"/>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68"/>
    <w:rsid w:val="00C2237C"/>
    <w:rsid w:val="00C2237E"/>
    <w:rsid w:val="00C22394"/>
    <w:rsid w:val="00C223B8"/>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D14"/>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9"/>
    <w:rsid w:val="00C30DBF"/>
    <w:rsid w:val="00C30DF7"/>
    <w:rsid w:val="00C30E03"/>
    <w:rsid w:val="00C30E3D"/>
    <w:rsid w:val="00C30E7B"/>
    <w:rsid w:val="00C30EC3"/>
    <w:rsid w:val="00C30F1D"/>
    <w:rsid w:val="00C30F29"/>
    <w:rsid w:val="00C30F67"/>
    <w:rsid w:val="00C30F6E"/>
    <w:rsid w:val="00C30F76"/>
    <w:rsid w:val="00C30F95"/>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6"/>
    <w:rsid w:val="00C338C7"/>
    <w:rsid w:val="00C33924"/>
    <w:rsid w:val="00C33955"/>
    <w:rsid w:val="00C33A4C"/>
    <w:rsid w:val="00C33AB1"/>
    <w:rsid w:val="00C33AB5"/>
    <w:rsid w:val="00C33B01"/>
    <w:rsid w:val="00C33B29"/>
    <w:rsid w:val="00C33B95"/>
    <w:rsid w:val="00C33BA6"/>
    <w:rsid w:val="00C33C16"/>
    <w:rsid w:val="00C33C40"/>
    <w:rsid w:val="00C33C67"/>
    <w:rsid w:val="00C33CB3"/>
    <w:rsid w:val="00C33CCE"/>
    <w:rsid w:val="00C33CDB"/>
    <w:rsid w:val="00C33CDE"/>
    <w:rsid w:val="00C33D02"/>
    <w:rsid w:val="00C33D11"/>
    <w:rsid w:val="00C33D40"/>
    <w:rsid w:val="00C33DBB"/>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D7"/>
    <w:rsid w:val="00C356D8"/>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68"/>
    <w:rsid w:val="00C41790"/>
    <w:rsid w:val="00C417A0"/>
    <w:rsid w:val="00C417A7"/>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D4D"/>
    <w:rsid w:val="00C42D70"/>
    <w:rsid w:val="00C42D7A"/>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F"/>
    <w:rsid w:val="00C4483D"/>
    <w:rsid w:val="00C44840"/>
    <w:rsid w:val="00C4486A"/>
    <w:rsid w:val="00C4486C"/>
    <w:rsid w:val="00C44888"/>
    <w:rsid w:val="00C448B7"/>
    <w:rsid w:val="00C44939"/>
    <w:rsid w:val="00C44987"/>
    <w:rsid w:val="00C4499E"/>
    <w:rsid w:val="00C449A3"/>
    <w:rsid w:val="00C449AC"/>
    <w:rsid w:val="00C449B9"/>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78"/>
    <w:rsid w:val="00C475AA"/>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49"/>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B9"/>
    <w:rsid w:val="00C52FEE"/>
    <w:rsid w:val="00C53011"/>
    <w:rsid w:val="00C5304A"/>
    <w:rsid w:val="00C5306A"/>
    <w:rsid w:val="00C53080"/>
    <w:rsid w:val="00C5309E"/>
    <w:rsid w:val="00C530D2"/>
    <w:rsid w:val="00C530DC"/>
    <w:rsid w:val="00C530FD"/>
    <w:rsid w:val="00C53142"/>
    <w:rsid w:val="00C5317A"/>
    <w:rsid w:val="00C531B3"/>
    <w:rsid w:val="00C531C9"/>
    <w:rsid w:val="00C531E4"/>
    <w:rsid w:val="00C531F1"/>
    <w:rsid w:val="00C5324A"/>
    <w:rsid w:val="00C53261"/>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DE"/>
    <w:rsid w:val="00C560F9"/>
    <w:rsid w:val="00C5611B"/>
    <w:rsid w:val="00C56139"/>
    <w:rsid w:val="00C561C1"/>
    <w:rsid w:val="00C561C5"/>
    <w:rsid w:val="00C56202"/>
    <w:rsid w:val="00C56223"/>
    <w:rsid w:val="00C5622B"/>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619"/>
    <w:rsid w:val="00C5762F"/>
    <w:rsid w:val="00C57661"/>
    <w:rsid w:val="00C57673"/>
    <w:rsid w:val="00C57690"/>
    <w:rsid w:val="00C576AF"/>
    <w:rsid w:val="00C576B9"/>
    <w:rsid w:val="00C576C0"/>
    <w:rsid w:val="00C576CB"/>
    <w:rsid w:val="00C576F0"/>
    <w:rsid w:val="00C57707"/>
    <w:rsid w:val="00C5772A"/>
    <w:rsid w:val="00C57739"/>
    <w:rsid w:val="00C57742"/>
    <w:rsid w:val="00C5775B"/>
    <w:rsid w:val="00C577A4"/>
    <w:rsid w:val="00C577AC"/>
    <w:rsid w:val="00C57840"/>
    <w:rsid w:val="00C57912"/>
    <w:rsid w:val="00C57915"/>
    <w:rsid w:val="00C579B7"/>
    <w:rsid w:val="00C579F4"/>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A3"/>
    <w:rsid w:val="00C64AD4"/>
    <w:rsid w:val="00C64B12"/>
    <w:rsid w:val="00C64B22"/>
    <w:rsid w:val="00C64B39"/>
    <w:rsid w:val="00C64B78"/>
    <w:rsid w:val="00C64BF4"/>
    <w:rsid w:val="00C64C2C"/>
    <w:rsid w:val="00C64C62"/>
    <w:rsid w:val="00C64C66"/>
    <w:rsid w:val="00C64CC5"/>
    <w:rsid w:val="00C64D0F"/>
    <w:rsid w:val="00C64D18"/>
    <w:rsid w:val="00C64D39"/>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21"/>
    <w:rsid w:val="00C6592B"/>
    <w:rsid w:val="00C65959"/>
    <w:rsid w:val="00C6596E"/>
    <w:rsid w:val="00C65998"/>
    <w:rsid w:val="00C659A7"/>
    <w:rsid w:val="00C65A0C"/>
    <w:rsid w:val="00C65A32"/>
    <w:rsid w:val="00C65A5F"/>
    <w:rsid w:val="00C65A62"/>
    <w:rsid w:val="00C65A91"/>
    <w:rsid w:val="00C65A96"/>
    <w:rsid w:val="00C65AE3"/>
    <w:rsid w:val="00C65B77"/>
    <w:rsid w:val="00C65B97"/>
    <w:rsid w:val="00C65BD2"/>
    <w:rsid w:val="00C65BE6"/>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C"/>
    <w:rsid w:val="00C65FE1"/>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5E"/>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BD"/>
    <w:rsid w:val="00C675CF"/>
    <w:rsid w:val="00C675D5"/>
    <w:rsid w:val="00C6760D"/>
    <w:rsid w:val="00C6764D"/>
    <w:rsid w:val="00C67696"/>
    <w:rsid w:val="00C676AD"/>
    <w:rsid w:val="00C676F8"/>
    <w:rsid w:val="00C67735"/>
    <w:rsid w:val="00C67741"/>
    <w:rsid w:val="00C67757"/>
    <w:rsid w:val="00C6777F"/>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28"/>
    <w:rsid w:val="00C67F32"/>
    <w:rsid w:val="00C67F87"/>
    <w:rsid w:val="00C67FE8"/>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D"/>
    <w:rsid w:val="00C70434"/>
    <w:rsid w:val="00C70436"/>
    <w:rsid w:val="00C70438"/>
    <w:rsid w:val="00C70485"/>
    <w:rsid w:val="00C70522"/>
    <w:rsid w:val="00C70579"/>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A"/>
    <w:rsid w:val="00C70A1C"/>
    <w:rsid w:val="00C70A33"/>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2B"/>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40"/>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EE"/>
    <w:rsid w:val="00C7580F"/>
    <w:rsid w:val="00C75819"/>
    <w:rsid w:val="00C7581C"/>
    <w:rsid w:val="00C7582E"/>
    <w:rsid w:val="00C7582F"/>
    <w:rsid w:val="00C75853"/>
    <w:rsid w:val="00C758AC"/>
    <w:rsid w:val="00C758B0"/>
    <w:rsid w:val="00C758C0"/>
    <w:rsid w:val="00C75921"/>
    <w:rsid w:val="00C75958"/>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D0"/>
    <w:rsid w:val="00C80508"/>
    <w:rsid w:val="00C80548"/>
    <w:rsid w:val="00C80575"/>
    <w:rsid w:val="00C8058A"/>
    <w:rsid w:val="00C805BE"/>
    <w:rsid w:val="00C805E3"/>
    <w:rsid w:val="00C8060E"/>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63"/>
    <w:rsid w:val="00C82491"/>
    <w:rsid w:val="00C82493"/>
    <w:rsid w:val="00C824B2"/>
    <w:rsid w:val="00C824BE"/>
    <w:rsid w:val="00C824E9"/>
    <w:rsid w:val="00C82563"/>
    <w:rsid w:val="00C825AC"/>
    <w:rsid w:val="00C825B7"/>
    <w:rsid w:val="00C825B9"/>
    <w:rsid w:val="00C825CE"/>
    <w:rsid w:val="00C82623"/>
    <w:rsid w:val="00C8262F"/>
    <w:rsid w:val="00C82662"/>
    <w:rsid w:val="00C826CB"/>
    <w:rsid w:val="00C826CD"/>
    <w:rsid w:val="00C826D6"/>
    <w:rsid w:val="00C8271E"/>
    <w:rsid w:val="00C82733"/>
    <w:rsid w:val="00C82743"/>
    <w:rsid w:val="00C82769"/>
    <w:rsid w:val="00C827A2"/>
    <w:rsid w:val="00C827AD"/>
    <w:rsid w:val="00C827C2"/>
    <w:rsid w:val="00C827DA"/>
    <w:rsid w:val="00C827E8"/>
    <w:rsid w:val="00C827F2"/>
    <w:rsid w:val="00C82829"/>
    <w:rsid w:val="00C8282C"/>
    <w:rsid w:val="00C82871"/>
    <w:rsid w:val="00C828A2"/>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B8"/>
    <w:rsid w:val="00C835FF"/>
    <w:rsid w:val="00C83612"/>
    <w:rsid w:val="00C83655"/>
    <w:rsid w:val="00C83690"/>
    <w:rsid w:val="00C836CC"/>
    <w:rsid w:val="00C83707"/>
    <w:rsid w:val="00C83710"/>
    <w:rsid w:val="00C83714"/>
    <w:rsid w:val="00C83720"/>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8"/>
    <w:rsid w:val="00C83A57"/>
    <w:rsid w:val="00C83A8A"/>
    <w:rsid w:val="00C83AAA"/>
    <w:rsid w:val="00C83B02"/>
    <w:rsid w:val="00C83B2E"/>
    <w:rsid w:val="00C83B6C"/>
    <w:rsid w:val="00C83B91"/>
    <w:rsid w:val="00C83B9E"/>
    <w:rsid w:val="00C83BBA"/>
    <w:rsid w:val="00C83C11"/>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A"/>
    <w:rsid w:val="00C8440C"/>
    <w:rsid w:val="00C8441E"/>
    <w:rsid w:val="00C84455"/>
    <w:rsid w:val="00C8445E"/>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B"/>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66"/>
    <w:rsid w:val="00C86B7D"/>
    <w:rsid w:val="00C86BA2"/>
    <w:rsid w:val="00C86BE8"/>
    <w:rsid w:val="00C86C00"/>
    <w:rsid w:val="00C86C11"/>
    <w:rsid w:val="00C86C42"/>
    <w:rsid w:val="00C86C55"/>
    <w:rsid w:val="00C86CF1"/>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5E"/>
    <w:rsid w:val="00C9066C"/>
    <w:rsid w:val="00C906D6"/>
    <w:rsid w:val="00C90718"/>
    <w:rsid w:val="00C90729"/>
    <w:rsid w:val="00C90746"/>
    <w:rsid w:val="00C90776"/>
    <w:rsid w:val="00C90791"/>
    <w:rsid w:val="00C90792"/>
    <w:rsid w:val="00C90796"/>
    <w:rsid w:val="00C9079A"/>
    <w:rsid w:val="00C90801"/>
    <w:rsid w:val="00C90834"/>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6D"/>
    <w:rsid w:val="00C90ECA"/>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BC"/>
    <w:rsid w:val="00C912C1"/>
    <w:rsid w:val="00C9132B"/>
    <w:rsid w:val="00C91357"/>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D"/>
    <w:rsid w:val="00C93A94"/>
    <w:rsid w:val="00C93AC9"/>
    <w:rsid w:val="00C93AF4"/>
    <w:rsid w:val="00C93B03"/>
    <w:rsid w:val="00C93B16"/>
    <w:rsid w:val="00C93B75"/>
    <w:rsid w:val="00C93BA2"/>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97"/>
    <w:rsid w:val="00C940ED"/>
    <w:rsid w:val="00C9415E"/>
    <w:rsid w:val="00C94179"/>
    <w:rsid w:val="00C941C3"/>
    <w:rsid w:val="00C941D9"/>
    <w:rsid w:val="00C9423C"/>
    <w:rsid w:val="00C942B8"/>
    <w:rsid w:val="00C942D8"/>
    <w:rsid w:val="00C94329"/>
    <w:rsid w:val="00C9432F"/>
    <w:rsid w:val="00C94388"/>
    <w:rsid w:val="00C943E9"/>
    <w:rsid w:val="00C94474"/>
    <w:rsid w:val="00C9448B"/>
    <w:rsid w:val="00C94498"/>
    <w:rsid w:val="00C944BF"/>
    <w:rsid w:val="00C944DC"/>
    <w:rsid w:val="00C944F6"/>
    <w:rsid w:val="00C9450B"/>
    <w:rsid w:val="00C945E2"/>
    <w:rsid w:val="00C945EA"/>
    <w:rsid w:val="00C9462E"/>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AC"/>
    <w:rsid w:val="00C94ECE"/>
    <w:rsid w:val="00C94EE1"/>
    <w:rsid w:val="00C94F06"/>
    <w:rsid w:val="00C94F61"/>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B4"/>
    <w:rsid w:val="00C963B9"/>
    <w:rsid w:val="00C963C4"/>
    <w:rsid w:val="00C963DD"/>
    <w:rsid w:val="00C963DF"/>
    <w:rsid w:val="00C963F2"/>
    <w:rsid w:val="00C96426"/>
    <w:rsid w:val="00C964B0"/>
    <w:rsid w:val="00C964E4"/>
    <w:rsid w:val="00C9658E"/>
    <w:rsid w:val="00C965C5"/>
    <w:rsid w:val="00C965D9"/>
    <w:rsid w:val="00C96611"/>
    <w:rsid w:val="00C96688"/>
    <w:rsid w:val="00C96697"/>
    <w:rsid w:val="00C96753"/>
    <w:rsid w:val="00C96781"/>
    <w:rsid w:val="00C96787"/>
    <w:rsid w:val="00C967B1"/>
    <w:rsid w:val="00C96811"/>
    <w:rsid w:val="00C96859"/>
    <w:rsid w:val="00C96881"/>
    <w:rsid w:val="00C96890"/>
    <w:rsid w:val="00C968C4"/>
    <w:rsid w:val="00C968CD"/>
    <w:rsid w:val="00C96918"/>
    <w:rsid w:val="00C96920"/>
    <w:rsid w:val="00C96994"/>
    <w:rsid w:val="00C969B2"/>
    <w:rsid w:val="00C969CF"/>
    <w:rsid w:val="00C969DB"/>
    <w:rsid w:val="00C96A00"/>
    <w:rsid w:val="00C96A1F"/>
    <w:rsid w:val="00C96A25"/>
    <w:rsid w:val="00C96A3A"/>
    <w:rsid w:val="00C96A67"/>
    <w:rsid w:val="00C96A87"/>
    <w:rsid w:val="00C96AC7"/>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8A"/>
    <w:rsid w:val="00C96FDE"/>
    <w:rsid w:val="00C96FE3"/>
    <w:rsid w:val="00C97000"/>
    <w:rsid w:val="00C97002"/>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F9"/>
    <w:rsid w:val="00C97625"/>
    <w:rsid w:val="00C97671"/>
    <w:rsid w:val="00C9768C"/>
    <w:rsid w:val="00C976E1"/>
    <w:rsid w:val="00C9779C"/>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7"/>
    <w:rsid w:val="00C97AE4"/>
    <w:rsid w:val="00C97B1F"/>
    <w:rsid w:val="00C97B4C"/>
    <w:rsid w:val="00C97B4F"/>
    <w:rsid w:val="00C97BA5"/>
    <w:rsid w:val="00C97BA9"/>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B0"/>
    <w:rsid w:val="00C97FC1"/>
    <w:rsid w:val="00C97FD3"/>
    <w:rsid w:val="00CA000B"/>
    <w:rsid w:val="00CA0030"/>
    <w:rsid w:val="00CA0041"/>
    <w:rsid w:val="00CA004F"/>
    <w:rsid w:val="00CA0059"/>
    <w:rsid w:val="00CA007B"/>
    <w:rsid w:val="00CA00F0"/>
    <w:rsid w:val="00CA0107"/>
    <w:rsid w:val="00CA01AD"/>
    <w:rsid w:val="00CA01B4"/>
    <w:rsid w:val="00CA01BB"/>
    <w:rsid w:val="00CA01C5"/>
    <w:rsid w:val="00CA0209"/>
    <w:rsid w:val="00CA020C"/>
    <w:rsid w:val="00CA0219"/>
    <w:rsid w:val="00CA0258"/>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9B"/>
    <w:rsid w:val="00CA13B2"/>
    <w:rsid w:val="00CA13DA"/>
    <w:rsid w:val="00CA140C"/>
    <w:rsid w:val="00CA1411"/>
    <w:rsid w:val="00CA142B"/>
    <w:rsid w:val="00CA1461"/>
    <w:rsid w:val="00CA14A5"/>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E6"/>
    <w:rsid w:val="00CA16ED"/>
    <w:rsid w:val="00CA16F7"/>
    <w:rsid w:val="00CA1784"/>
    <w:rsid w:val="00CA1787"/>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0C"/>
    <w:rsid w:val="00CA461A"/>
    <w:rsid w:val="00CA4631"/>
    <w:rsid w:val="00CA4636"/>
    <w:rsid w:val="00CA4645"/>
    <w:rsid w:val="00CA4650"/>
    <w:rsid w:val="00CA46A1"/>
    <w:rsid w:val="00CA470B"/>
    <w:rsid w:val="00CA470E"/>
    <w:rsid w:val="00CA47E4"/>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8"/>
    <w:rsid w:val="00CA776B"/>
    <w:rsid w:val="00CA77B4"/>
    <w:rsid w:val="00CA77D9"/>
    <w:rsid w:val="00CA7814"/>
    <w:rsid w:val="00CA783E"/>
    <w:rsid w:val="00CA7855"/>
    <w:rsid w:val="00CA7886"/>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F"/>
    <w:rsid w:val="00CB0BC8"/>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68"/>
    <w:rsid w:val="00CB247F"/>
    <w:rsid w:val="00CB24B4"/>
    <w:rsid w:val="00CB2511"/>
    <w:rsid w:val="00CB2513"/>
    <w:rsid w:val="00CB2518"/>
    <w:rsid w:val="00CB251A"/>
    <w:rsid w:val="00CB2528"/>
    <w:rsid w:val="00CB252C"/>
    <w:rsid w:val="00CB253E"/>
    <w:rsid w:val="00CB2553"/>
    <w:rsid w:val="00CB2594"/>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A"/>
    <w:rsid w:val="00CB49F2"/>
    <w:rsid w:val="00CB49FA"/>
    <w:rsid w:val="00CB4A45"/>
    <w:rsid w:val="00CB4A57"/>
    <w:rsid w:val="00CB4A71"/>
    <w:rsid w:val="00CB4AA5"/>
    <w:rsid w:val="00CB4AA6"/>
    <w:rsid w:val="00CB4AE6"/>
    <w:rsid w:val="00CB4AF4"/>
    <w:rsid w:val="00CB4AFA"/>
    <w:rsid w:val="00CB4B2E"/>
    <w:rsid w:val="00CB4B71"/>
    <w:rsid w:val="00CB4BAF"/>
    <w:rsid w:val="00CB4BD8"/>
    <w:rsid w:val="00CB4BF2"/>
    <w:rsid w:val="00CB4BFA"/>
    <w:rsid w:val="00CB4C02"/>
    <w:rsid w:val="00CB4C5A"/>
    <w:rsid w:val="00CB4C6C"/>
    <w:rsid w:val="00CB4C9E"/>
    <w:rsid w:val="00CB4D2E"/>
    <w:rsid w:val="00CB4D32"/>
    <w:rsid w:val="00CB4D5E"/>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C"/>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D6"/>
    <w:rsid w:val="00CC3FDB"/>
    <w:rsid w:val="00CC3FEF"/>
    <w:rsid w:val="00CC4006"/>
    <w:rsid w:val="00CC400C"/>
    <w:rsid w:val="00CC4025"/>
    <w:rsid w:val="00CC409D"/>
    <w:rsid w:val="00CC40DA"/>
    <w:rsid w:val="00CC40F9"/>
    <w:rsid w:val="00CC4102"/>
    <w:rsid w:val="00CC412A"/>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93"/>
    <w:rsid w:val="00CC48AB"/>
    <w:rsid w:val="00CC4932"/>
    <w:rsid w:val="00CC495B"/>
    <w:rsid w:val="00CC4989"/>
    <w:rsid w:val="00CC49AB"/>
    <w:rsid w:val="00CC49E3"/>
    <w:rsid w:val="00CC4A07"/>
    <w:rsid w:val="00CC4A09"/>
    <w:rsid w:val="00CC4A52"/>
    <w:rsid w:val="00CC4A5E"/>
    <w:rsid w:val="00CC4AA3"/>
    <w:rsid w:val="00CC4ABC"/>
    <w:rsid w:val="00CC4AD2"/>
    <w:rsid w:val="00CC4AF0"/>
    <w:rsid w:val="00CC4B37"/>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72"/>
    <w:rsid w:val="00CC687B"/>
    <w:rsid w:val="00CC688D"/>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7F"/>
    <w:rsid w:val="00CC7EA1"/>
    <w:rsid w:val="00CC7EBB"/>
    <w:rsid w:val="00CC7EF8"/>
    <w:rsid w:val="00CC7EFF"/>
    <w:rsid w:val="00CC7F0F"/>
    <w:rsid w:val="00CC7F12"/>
    <w:rsid w:val="00CC7F18"/>
    <w:rsid w:val="00CC7F1D"/>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39"/>
    <w:rsid w:val="00CD2AE4"/>
    <w:rsid w:val="00CD2B35"/>
    <w:rsid w:val="00CD2B6F"/>
    <w:rsid w:val="00CD2B72"/>
    <w:rsid w:val="00CD2BDD"/>
    <w:rsid w:val="00CD2BDE"/>
    <w:rsid w:val="00CD2BE2"/>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A4"/>
    <w:rsid w:val="00CD3CAF"/>
    <w:rsid w:val="00CD3CF4"/>
    <w:rsid w:val="00CD3D47"/>
    <w:rsid w:val="00CD3D86"/>
    <w:rsid w:val="00CD3DC7"/>
    <w:rsid w:val="00CD3DEB"/>
    <w:rsid w:val="00CD3E84"/>
    <w:rsid w:val="00CD3E9F"/>
    <w:rsid w:val="00CD3EBC"/>
    <w:rsid w:val="00CD3EEE"/>
    <w:rsid w:val="00CD3F00"/>
    <w:rsid w:val="00CD3F45"/>
    <w:rsid w:val="00CD3F4A"/>
    <w:rsid w:val="00CD3F9D"/>
    <w:rsid w:val="00CD4048"/>
    <w:rsid w:val="00CD407D"/>
    <w:rsid w:val="00CD40BA"/>
    <w:rsid w:val="00CD40CD"/>
    <w:rsid w:val="00CD410B"/>
    <w:rsid w:val="00CD411C"/>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C"/>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ED"/>
    <w:rsid w:val="00CD55F0"/>
    <w:rsid w:val="00CD55F6"/>
    <w:rsid w:val="00CD562A"/>
    <w:rsid w:val="00CD567C"/>
    <w:rsid w:val="00CD567D"/>
    <w:rsid w:val="00CD56C4"/>
    <w:rsid w:val="00CD56E0"/>
    <w:rsid w:val="00CD56EB"/>
    <w:rsid w:val="00CD5725"/>
    <w:rsid w:val="00CD578E"/>
    <w:rsid w:val="00CD57AD"/>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65"/>
    <w:rsid w:val="00CD737B"/>
    <w:rsid w:val="00CD73D4"/>
    <w:rsid w:val="00CD73E4"/>
    <w:rsid w:val="00CD73F1"/>
    <w:rsid w:val="00CD7402"/>
    <w:rsid w:val="00CD7416"/>
    <w:rsid w:val="00CD743A"/>
    <w:rsid w:val="00CD7443"/>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D2"/>
    <w:rsid w:val="00CE3BEB"/>
    <w:rsid w:val="00CE3C4D"/>
    <w:rsid w:val="00CE3C8A"/>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D2"/>
    <w:rsid w:val="00CE4FF7"/>
    <w:rsid w:val="00CE5011"/>
    <w:rsid w:val="00CE5064"/>
    <w:rsid w:val="00CE5076"/>
    <w:rsid w:val="00CE5081"/>
    <w:rsid w:val="00CE50F6"/>
    <w:rsid w:val="00CE5104"/>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F2"/>
    <w:rsid w:val="00CE5C18"/>
    <w:rsid w:val="00CE5C29"/>
    <w:rsid w:val="00CE5C57"/>
    <w:rsid w:val="00CE5C99"/>
    <w:rsid w:val="00CE5CFD"/>
    <w:rsid w:val="00CE5D0E"/>
    <w:rsid w:val="00CE5D39"/>
    <w:rsid w:val="00CE5D59"/>
    <w:rsid w:val="00CE5D90"/>
    <w:rsid w:val="00CE5DAA"/>
    <w:rsid w:val="00CE5DB4"/>
    <w:rsid w:val="00CE5E63"/>
    <w:rsid w:val="00CE5EB4"/>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A20"/>
    <w:rsid w:val="00CE7A41"/>
    <w:rsid w:val="00CE7A9F"/>
    <w:rsid w:val="00CE7AEB"/>
    <w:rsid w:val="00CE7B19"/>
    <w:rsid w:val="00CE7B1C"/>
    <w:rsid w:val="00CE7B39"/>
    <w:rsid w:val="00CE7BF8"/>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7C"/>
    <w:rsid w:val="00CF0F9E"/>
    <w:rsid w:val="00CF0FA8"/>
    <w:rsid w:val="00CF1054"/>
    <w:rsid w:val="00CF1081"/>
    <w:rsid w:val="00CF109A"/>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731"/>
    <w:rsid w:val="00CF2768"/>
    <w:rsid w:val="00CF2789"/>
    <w:rsid w:val="00CF27F8"/>
    <w:rsid w:val="00CF27FD"/>
    <w:rsid w:val="00CF283B"/>
    <w:rsid w:val="00CF2844"/>
    <w:rsid w:val="00CF285B"/>
    <w:rsid w:val="00CF2890"/>
    <w:rsid w:val="00CF2894"/>
    <w:rsid w:val="00CF2897"/>
    <w:rsid w:val="00CF28CA"/>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5"/>
    <w:rsid w:val="00CF2F18"/>
    <w:rsid w:val="00CF2F24"/>
    <w:rsid w:val="00CF2F38"/>
    <w:rsid w:val="00CF2F3A"/>
    <w:rsid w:val="00CF2F59"/>
    <w:rsid w:val="00CF2F99"/>
    <w:rsid w:val="00CF2FA2"/>
    <w:rsid w:val="00CF2FC5"/>
    <w:rsid w:val="00CF2FD3"/>
    <w:rsid w:val="00CF303D"/>
    <w:rsid w:val="00CF3041"/>
    <w:rsid w:val="00CF305E"/>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61"/>
    <w:rsid w:val="00CF4765"/>
    <w:rsid w:val="00CF4773"/>
    <w:rsid w:val="00CF47C2"/>
    <w:rsid w:val="00CF4914"/>
    <w:rsid w:val="00CF496A"/>
    <w:rsid w:val="00CF4970"/>
    <w:rsid w:val="00CF4983"/>
    <w:rsid w:val="00CF499B"/>
    <w:rsid w:val="00CF49BD"/>
    <w:rsid w:val="00CF49E8"/>
    <w:rsid w:val="00CF4A00"/>
    <w:rsid w:val="00CF4A08"/>
    <w:rsid w:val="00CF4A25"/>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A9"/>
    <w:rsid w:val="00CF67BF"/>
    <w:rsid w:val="00CF67CC"/>
    <w:rsid w:val="00CF67E3"/>
    <w:rsid w:val="00CF6800"/>
    <w:rsid w:val="00CF680F"/>
    <w:rsid w:val="00CF682B"/>
    <w:rsid w:val="00CF686A"/>
    <w:rsid w:val="00CF6885"/>
    <w:rsid w:val="00CF68A7"/>
    <w:rsid w:val="00CF68B7"/>
    <w:rsid w:val="00CF68B8"/>
    <w:rsid w:val="00CF68F3"/>
    <w:rsid w:val="00CF6920"/>
    <w:rsid w:val="00CF6926"/>
    <w:rsid w:val="00CF6951"/>
    <w:rsid w:val="00CF6968"/>
    <w:rsid w:val="00CF6972"/>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D"/>
    <w:rsid w:val="00D0275C"/>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85"/>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B31"/>
    <w:rsid w:val="00D10B46"/>
    <w:rsid w:val="00D10B90"/>
    <w:rsid w:val="00D10C3C"/>
    <w:rsid w:val="00D10C4A"/>
    <w:rsid w:val="00D10C56"/>
    <w:rsid w:val="00D10CAD"/>
    <w:rsid w:val="00D10CDD"/>
    <w:rsid w:val="00D10D18"/>
    <w:rsid w:val="00D10D7B"/>
    <w:rsid w:val="00D10D80"/>
    <w:rsid w:val="00D10E4A"/>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60"/>
    <w:rsid w:val="00D11D9C"/>
    <w:rsid w:val="00D11DA2"/>
    <w:rsid w:val="00D11DCA"/>
    <w:rsid w:val="00D11DE4"/>
    <w:rsid w:val="00D11E07"/>
    <w:rsid w:val="00D11E14"/>
    <w:rsid w:val="00D11E34"/>
    <w:rsid w:val="00D11E4B"/>
    <w:rsid w:val="00D11E57"/>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412"/>
    <w:rsid w:val="00D12420"/>
    <w:rsid w:val="00D12421"/>
    <w:rsid w:val="00D1242D"/>
    <w:rsid w:val="00D12448"/>
    <w:rsid w:val="00D12450"/>
    <w:rsid w:val="00D1251E"/>
    <w:rsid w:val="00D1253E"/>
    <w:rsid w:val="00D125AC"/>
    <w:rsid w:val="00D125D8"/>
    <w:rsid w:val="00D125E7"/>
    <w:rsid w:val="00D125F8"/>
    <w:rsid w:val="00D1260A"/>
    <w:rsid w:val="00D1260B"/>
    <w:rsid w:val="00D1262A"/>
    <w:rsid w:val="00D12681"/>
    <w:rsid w:val="00D126AD"/>
    <w:rsid w:val="00D126B4"/>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BD"/>
    <w:rsid w:val="00D13ACA"/>
    <w:rsid w:val="00D13B2E"/>
    <w:rsid w:val="00D13B53"/>
    <w:rsid w:val="00D13BA9"/>
    <w:rsid w:val="00D13C57"/>
    <w:rsid w:val="00D13C7E"/>
    <w:rsid w:val="00D13C9D"/>
    <w:rsid w:val="00D13CDB"/>
    <w:rsid w:val="00D13CFD"/>
    <w:rsid w:val="00D13D30"/>
    <w:rsid w:val="00D13D40"/>
    <w:rsid w:val="00D13D56"/>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6E"/>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B7"/>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76"/>
    <w:rsid w:val="00D172B0"/>
    <w:rsid w:val="00D172EA"/>
    <w:rsid w:val="00D17343"/>
    <w:rsid w:val="00D17372"/>
    <w:rsid w:val="00D173CF"/>
    <w:rsid w:val="00D173D0"/>
    <w:rsid w:val="00D173E0"/>
    <w:rsid w:val="00D17428"/>
    <w:rsid w:val="00D17466"/>
    <w:rsid w:val="00D17486"/>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909"/>
    <w:rsid w:val="00D31948"/>
    <w:rsid w:val="00D31975"/>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78"/>
    <w:rsid w:val="00D31EF1"/>
    <w:rsid w:val="00D31F14"/>
    <w:rsid w:val="00D31F29"/>
    <w:rsid w:val="00D31F4C"/>
    <w:rsid w:val="00D31F8F"/>
    <w:rsid w:val="00D31FDE"/>
    <w:rsid w:val="00D32015"/>
    <w:rsid w:val="00D3207C"/>
    <w:rsid w:val="00D32095"/>
    <w:rsid w:val="00D320C9"/>
    <w:rsid w:val="00D320EF"/>
    <w:rsid w:val="00D32113"/>
    <w:rsid w:val="00D3211D"/>
    <w:rsid w:val="00D32136"/>
    <w:rsid w:val="00D32177"/>
    <w:rsid w:val="00D321BD"/>
    <w:rsid w:val="00D321BE"/>
    <w:rsid w:val="00D32206"/>
    <w:rsid w:val="00D32212"/>
    <w:rsid w:val="00D32216"/>
    <w:rsid w:val="00D3222A"/>
    <w:rsid w:val="00D32241"/>
    <w:rsid w:val="00D32263"/>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66"/>
    <w:rsid w:val="00D32975"/>
    <w:rsid w:val="00D329DD"/>
    <w:rsid w:val="00D329EC"/>
    <w:rsid w:val="00D32A5E"/>
    <w:rsid w:val="00D32A83"/>
    <w:rsid w:val="00D32A9C"/>
    <w:rsid w:val="00D32AB2"/>
    <w:rsid w:val="00D32AF2"/>
    <w:rsid w:val="00D32B08"/>
    <w:rsid w:val="00D32B18"/>
    <w:rsid w:val="00D32B49"/>
    <w:rsid w:val="00D32B8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8D"/>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86"/>
    <w:rsid w:val="00D343ED"/>
    <w:rsid w:val="00D34430"/>
    <w:rsid w:val="00D34434"/>
    <w:rsid w:val="00D34458"/>
    <w:rsid w:val="00D3448E"/>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4D"/>
    <w:rsid w:val="00D43A6E"/>
    <w:rsid w:val="00D43A73"/>
    <w:rsid w:val="00D43A94"/>
    <w:rsid w:val="00D43AEF"/>
    <w:rsid w:val="00D43AFE"/>
    <w:rsid w:val="00D43B08"/>
    <w:rsid w:val="00D43B21"/>
    <w:rsid w:val="00D43B38"/>
    <w:rsid w:val="00D43B59"/>
    <w:rsid w:val="00D43BA3"/>
    <w:rsid w:val="00D43BE6"/>
    <w:rsid w:val="00D43C5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A0F"/>
    <w:rsid w:val="00D45A4E"/>
    <w:rsid w:val="00D45A97"/>
    <w:rsid w:val="00D45AD0"/>
    <w:rsid w:val="00D45AD5"/>
    <w:rsid w:val="00D45AD8"/>
    <w:rsid w:val="00D45AE6"/>
    <w:rsid w:val="00D45B03"/>
    <w:rsid w:val="00D45B04"/>
    <w:rsid w:val="00D45B1F"/>
    <w:rsid w:val="00D45B68"/>
    <w:rsid w:val="00D45BD7"/>
    <w:rsid w:val="00D45BDA"/>
    <w:rsid w:val="00D45C01"/>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B08"/>
    <w:rsid w:val="00D46B69"/>
    <w:rsid w:val="00D46B81"/>
    <w:rsid w:val="00D46B91"/>
    <w:rsid w:val="00D46BEE"/>
    <w:rsid w:val="00D46C48"/>
    <w:rsid w:val="00D46C72"/>
    <w:rsid w:val="00D46CBC"/>
    <w:rsid w:val="00D46D4F"/>
    <w:rsid w:val="00D46D62"/>
    <w:rsid w:val="00D46DB8"/>
    <w:rsid w:val="00D46DCA"/>
    <w:rsid w:val="00D46DDF"/>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9"/>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7"/>
    <w:rsid w:val="00D5019F"/>
    <w:rsid w:val="00D501A7"/>
    <w:rsid w:val="00D501E7"/>
    <w:rsid w:val="00D50214"/>
    <w:rsid w:val="00D50244"/>
    <w:rsid w:val="00D5024D"/>
    <w:rsid w:val="00D50286"/>
    <w:rsid w:val="00D502A3"/>
    <w:rsid w:val="00D502BC"/>
    <w:rsid w:val="00D502F6"/>
    <w:rsid w:val="00D50349"/>
    <w:rsid w:val="00D50365"/>
    <w:rsid w:val="00D50376"/>
    <w:rsid w:val="00D50378"/>
    <w:rsid w:val="00D5037F"/>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76"/>
    <w:rsid w:val="00D5777F"/>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4D"/>
    <w:rsid w:val="00D60053"/>
    <w:rsid w:val="00D600B2"/>
    <w:rsid w:val="00D600E7"/>
    <w:rsid w:val="00D600F5"/>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8B"/>
    <w:rsid w:val="00D61792"/>
    <w:rsid w:val="00D617E3"/>
    <w:rsid w:val="00D61835"/>
    <w:rsid w:val="00D61846"/>
    <w:rsid w:val="00D61848"/>
    <w:rsid w:val="00D61873"/>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6C"/>
    <w:rsid w:val="00D62490"/>
    <w:rsid w:val="00D624C7"/>
    <w:rsid w:val="00D624CD"/>
    <w:rsid w:val="00D624D2"/>
    <w:rsid w:val="00D6250A"/>
    <w:rsid w:val="00D62538"/>
    <w:rsid w:val="00D62547"/>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A3"/>
    <w:rsid w:val="00D672AD"/>
    <w:rsid w:val="00D672BB"/>
    <w:rsid w:val="00D67320"/>
    <w:rsid w:val="00D67324"/>
    <w:rsid w:val="00D67345"/>
    <w:rsid w:val="00D67372"/>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2C"/>
    <w:rsid w:val="00D6792E"/>
    <w:rsid w:val="00D67950"/>
    <w:rsid w:val="00D67957"/>
    <w:rsid w:val="00D67975"/>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58"/>
    <w:rsid w:val="00D76265"/>
    <w:rsid w:val="00D76277"/>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EF"/>
    <w:rsid w:val="00D7710E"/>
    <w:rsid w:val="00D7713B"/>
    <w:rsid w:val="00D7713F"/>
    <w:rsid w:val="00D77173"/>
    <w:rsid w:val="00D7718A"/>
    <w:rsid w:val="00D77194"/>
    <w:rsid w:val="00D7719B"/>
    <w:rsid w:val="00D771A8"/>
    <w:rsid w:val="00D771CC"/>
    <w:rsid w:val="00D771CF"/>
    <w:rsid w:val="00D771DB"/>
    <w:rsid w:val="00D771DE"/>
    <w:rsid w:val="00D77200"/>
    <w:rsid w:val="00D77211"/>
    <w:rsid w:val="00D7722D"/>
    <w:rsid w:val="00D7723D"/>
    <w:rsid w:val="00D77252"/>
    <w:rsid w:val="00D7728C"/>
    <w:rsid w:val="00D772E3"/>
    <w:rsid w:val="00D77321"/>
    <w:rsid w:val="00D77334"/>
    <w:rsid w:val="00D7735F"/>
    <w:rsid w:val="00D7739F"/>
    <w:rsid w:val="00D7742D"/>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E25"/>
    <w:rsid w:val="00D81E3D"/>
    <w:rsid w:val="00D81E5D"/>
    <w:rsid w:val="00D81E62"/>
    <w:rsid w:val="00D81E76"/>
    <w:rsid w:val="00D81E99"/>
    <w:rsid w:val="00D81EAD"/>
    <w:rsid w:val="00D81F0A"/>
    <w:rsid w:val="00D81F12"/>
    <w:rsid w:val="00D81F37"/>
    <w:rsid w:val="00D81F9B"/>
    <w:rsid w:val="00D81FA9"/>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4D"/>
    <w:rsid w:val="00D825DB"/>
    <w:rsid w:val="00D82603"/>
    <w:rsid w:val="00D82628"/>
    <w:rsid w:val="00D82697"/>
    <w:rsid w:val="00D826BA"/>
    <w:rsid w:val="00D8273C"/>
    <w:rsid w:val="00D82744"/>
    <w:rsid w:val="00D82747"/>
    <w:rsid w:val="00D82820"/>
    <w:rsid w:val="00D82857"/>
    <w:rsid w:val="00D828D1"/>
    <w:rsid w:val="00D828D7"/>
    <w:rsid w:val="00D82903"/>
    <w:rsid w:val="00D8290E"/>
    <w:rsid w:val="00D8294A"/>
    <w:rsid w:val="00D829A1"/>
    <w:rsid w:val="00D829FD"/>
    <w:rsid w:val="00D82A72"/>
    <w:rsid w:val="00D82AA1"/>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ED"/>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82"/>
    <w:rsid w:val="00D85AB7"/>
    <w:rsid w:val="00D85AC6"/>
    <w:rsid w:val="00D85ADE"/>
    <w:rsid w:val="00D85AE3"/>
    <w:rsid w:val="00D85AF1"/>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D0"/>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C1A"/>
    <w:rsid w:val="00D92C3D"/>
    <w:rsid w:val="00D92C45"/>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33"/>
    <w:rsid w:val="00D95BB2"/>
    <w:rsid w:val="00D95BB7"/>
    <w:rsid w:val="00D95BF3"/>
    <w:rsid w:val="00D95C3F"/>
    <w:rsid w:val="00D95C59"/>
    <w:rsid w:val="00D95D05"/>
    <w:rsid w:val="00D95D0A"/>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39"/>
    <w:rsid w:val="00DA0A6C"/>
    <w:rsid w:val="00DA0AB2"/>
    <w:rsid w:val="00DA0AD1"/>
    <w:rsid w:val="00DA0ADB"/>
    <w:rsid w:val="00DA0B0E"/>
    <w:rsid w:val="00DA0B10"/>
    <w:rsid w:val="00DA0B80"/>
    <w:rsid w:val="00DA0BB3"/>
    <w:rsid w:val="00DA0C12"/>
    <w:rsid w:val="00DA0C34"/>
    <w:rsid w:val="00DA0C6B"/>
    <w:rsid w:val="00DA0C8C"/>
    <w:rsid w:val="00DA0C93"/>
    <w:rsid w:val="00DA0CD6"/>
    <w:rsid w:val="00DA0CE2"/>
    <w:rsid w:val="00DA0CE9"/>
    <w:rsid w:val="00DA0D2D"/>
    <w:rsid w:val="00DA0D76"/>
    <w:rsid w:val="00DA0D7C"/>
    <w:rsid w:val="00DA0D9C"/>
    <w:rsid w:val="00DA0DD0"/>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A8"/>
    <w:rsid w:val="00DA17D9"/>
    <w:rsid w:val="00DA1887"/>
    <w:rsid w:val="00DA1937"/>
    <w:rsid w:val="00DA1944"/>
    <w:rsid w:val="00DA1984"/>
    <w:rsid w:val="00DA1988"/>
    <w:rsid w:val="00DA19A6"/>
    <w:rsid w:val="00DA19BE"/>
    <w:rsid w:val="00DA19E2"/>
    <w:rsid w:val="00DA19F7"/>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1E"/>
    <w:rsid w:val="00DA3461"/>
    <w:rsid w:val="00DA34E4"/>
    <w:rsid w:val="00DA35B2"/>
    <w:rsid w:val="00DA35BF"/>
    <w:rsid w:val="00DA35E1"/>
    <w:rsid w:val="00DA35E6"/>
    <w:rsid w:val="00DA35EC"/>
    <w:rsid w:val="00DA35F3"/>
    <w:rsid w:val="00DA3605"/>
    <w:rsid w:val="00DA36CC"/>
    <w:rsid w:val="00DA36EF"/>
    <w:rsid w:val="00DA370C"/>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9A"/>
    <w:rsid w:val="00DA469F"/>
    <w:rsid w:val="00DA46C9"/>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54"/>
    <w:rsid w:val="00DA5669"/>
    <w:rsid w:val="00DA566A"/>
    <w:rsid w:val="00DA568C"/>
    <w:rsid w:val="00DA5776"/>
    <w:rsid w:val="00DA57F1"/>
    <w:rsid w:val="00DA57F4"/>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5D"/>
    <w:rsid w:val="00DA70DE"/>
    <w:rsid w:val="00DA7147"/>
    <w:rsid w:val="00DA7160"/>
    <w:rsid w:val="00DA7193"/>
    <w:rsid w:val="00DA7196"/>
    <w:rsid w:val="00DA71A1"/>
    <w:rsid w:val="00DA729F"/>
    <w:rsid w:val="00DA72F7"/>
    <w:rsid w:val="00DA7320"/>
    <w:rsid w:val="00DA733C"/>
    <w:rsid w:val="00DA7350"/>
    <w:rsid w:val="00DA7352"/>
    <w:rsid w:val="00DA737D"/>
    <w:rsid w:val="00DA73D6"/>
    <w:rsid w:val="00DA7420"/>
    <w:rsid w:val="00DA749B"/>
    <w:rsid w:val="00DA74AC"/>
    <w:rsid w:val="00DA7512"/>
    <w:rsid w:val="00DA7600"/>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F05"/>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9A"/>
    <w:rsid w:val="00DB2BCB"/>
    <w:rsid w:val="00DB2C04"/>
    <w:rsid w:val="00DB2C05"/>
    <w:rsid w:val="00DB2C16"/>
    <w:rsid w:val="00DB2C5A"/>
    <w:rsid w:val="00DB2CAC"/>
    <w:rsid w:val="00DB2CFB"/>
    <w:rsid w:val="00DB2D10"/>
    <w:rsid w:val="00DB2D11"/>
    <w:rsid w:val="00DB2D3F"/>
    <w:rsid w:val="00DB2D57"/>
    <w:rsid w:val="00DB2E3B"/>
    <w:rsid w:val="00DB2E58"/>
    <w:rsid w:val="00DB2E64"/>
    <w:rsid w:val="00DB2E81"/>
    <w:rsid w:val="00DB2EBD"/>
    <w:rsid w:val="00DB2ECE"/>
    <w:rsid w:val="00DB2EE2"/>
    <w:rsid w:val="00DB2EE6"/>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2B"/>
    <w:rsid w:val="00DB407B"/>
    <w:rsid w:val="00DB408A"/>
    <w:rsid w:val="00DB40AB"/>
    <w:rsid w:val="00DB40C6"/>
    <w:rsid w:val="00DB4106"/>
    <w:rsid w:val="00DB4153"/>
    <w:rsid w:val="00DB416C"/>
    <w:rsid w:val="00DB417C"/>
    <w:rsid w:val="00DB418E"/>
    <w:rsid w:val="00DB4190"/>
    <w:rsid w:val="00DB41BF"/>
    <w:rsid w:val="00DB41E3"/>
    <w:rsid w:val="00DB41F4"/>
    <w:rsid w:val="00DB425A"/>
    <w:rsid w:val="00DB4277"/>
    <w:rsid w:val="00DB4280"/>
    <w:rsid w:val="00DB429D"/>
    <w:rsid w:val="00DB42AA"/>
    <w:rsid w:val="00DB42B1"/>
    <w:rsid w:val="00DB42B8"/>
    <w:rsid w:val="00DB42E3"/>
    <w:rsid w:val="00DB42EA"/>
    <w:rsid w:val="00DB4316"/>
    <w:rsid w:val="00DB43A1"/>
    <w:rsid w:val="00DB43B0"/>
    <w:rsid w:val="00DB43E3"/>
    <w:rsid w:val="00DB43EA"/>
    <w:rsid w:val="00DB4423"/>
    <w:rsid w:val="00DB4449"/>
    <w:rsid w:val="00DB4483"/>
    <w:rsid w:val="00DB44C3"/>
    <w:rsid w:val="00DB4554"/>
    <w:rsid w:val="00DB455B"/>
    <w:rsid w:val="00DB455E"/>
    <w:rsid w:val="00DB4565"/>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25"/>
    <w:rsid w:val="00DB5D49"/>
    <w:rsid w:val="00DB5D77"/>
    <w:rsid w:val="00DB5D86"/>
    <w:rsid w:val="00DB5D9E"/>
    <w:rsid w:val="00DB5D9F"/>
    <w:rsid w:val="00DB5DA5"/>
    <w:rsid w:val="00DB5DCA"/>
    <w:rsid w:val="00DB5DDC"/>
    <w:rsid w:val="00DB5E27"/>
    <w:rsid w:val="00DB5E75"/>
    <w:rsid w:val="00DB5E90"/>
    <w:rsid w:val="00DB5F22"/>
    <w:rsid w:val="00DB5F43"/>
    <w:rsid w:val="00DB5F4B"/>
    <w:rsid w:val="00DB5F50"/>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64"/>
    <w:rsid w:val="00DB6387"/>
    <w:rsid w:val="00DB63DE"/>
    <w:rsid w:val="00DB63E3"/>
    <w:rsid w:val="00DB63EC"/>
    <w:rsid w:val="00DB63EF"/>
    <w:rsid w:val="00DB645D"/>
    <w:rsid w:val="00DB6467"/>
    <w:rsid w:val="00DB6488"/>
    <w:rsid w:val="00DB64AC"/>
    <w:rsid w:val="00DB64E5"/>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C4"/>
    <w:rsid w:val="00DB6BE4"/>
    <w:rsid w:val="00DB6BF5"/>
    <w:rsid w:val="00DB6C68"/>
    <w:rsid w:val="00DB6CED"/>
    <w:rsid w:val="00DB6CFB"/>
    <w:rsid w:val="00DB6D06"/>
    <w:rsid w:val="00DB6D41"/>
    <w:rsid w:val="00DB6D4C"/>
    <w:rsid w:val="00DB6D73"/>
    <w:rsid w:val="00DB6DCD"/>
    <w:rsid w:val="00DB6DEC"/>
    <w:rsid w:val="00DB6DF0"/>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F"/>
    <w:rsid w:val="00DC05E9"/>
    <w:rsid w:val="00DC05FB"/>
    <w:rsid w:val="00DC062B"/>
    <w:rsid w:val="00DC062E"/>
    <w:rsid w:val="00DC063B"/>
    <w:rsid w:val="00DC0678"/>
    <w:rsid w:val="00DC0692"/>
    <w:rsid w:val="00DC06B4"/>
    <w:rsid w:val="00DC06C6"/>
    <w:rsid w:val="00DC06DD"/>
    <w:rsid w:val="00DC07CA"/>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76"/>
    <w:rsid w:val="00DC24C5"/>
    <w:rsid w:val="00DC2514"/>
    <w:rsid w:val="00DC251D"/>
    <w:rsid w:val="00DC258E"/>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C4"/>
    <w:rsid w:val="00DC2AC8"/>
    <w:rsid w:val="00DC2AE7"/>
    <w:rsid w:val="00DC2AED"/>
    <w:rsid w:val="00DC2AF7"/>
    <w:rsid w:val="00DC2B02"/>
    <w:rsid w:val="00DC2B1A"/>
    <w:rsid w:val="00DC2B26"/>
    <w:rsid w:val="00DC2BA3"/>
    <w:rsid w:val="00DC2BA8"/>
    <w:rsid w:val="00DC2BB2"/>
    <w:rsid w:val="00DC2C00"/>
    <w:rsid w:val="00DC2C16"/>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732"/>
    <w:rsid w:val="00DC5771"/>
    <w:rsid w:val="00DC579A"/>
    <w:rsid w:val="00DC57BA"/>
    <w:rsid w:val="00DC57C5"/>
    <w:rsid w:val="00DC57D5"/>
    <w:rsid w:val="00DC591A"/>
    <w:rsid w:val="00DC5940"/>
    <w:rsid w:val="00DC5967"/>
    <w:rsid w:val="00DC5975"/>
    <w:rsid w:val="00DC599A"/>
    <w:rsid w:val="00DC59AC"/>
    <w:rsid w:val="00DC59CA"/>
    <w:rsid w:val="00DC5A10"/>
    <w:rsid w:val="00DC5A23"/>
    <w:rsid w:val="00DC5A4A"/>
    <w:rsid w:val="00DC5A5A"/>
    <w:rsid w:val="00DC5AC1"/>
    <w:rsid w:val="00DC5B04"/>
    <w:rsid w:val="00DC5B0E"/>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D9"/>
    <w:rsid w:val="00DC68DE"/>
    <w:rsid w:val="00DC68E6"/>
    <w:rsid w:val="00DC6925"/>
    <w:rsid w:val="00DC6955"/>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23"/>
    <w:rsid w:val="00DD0978"/>
    <w:rsid w:val="00DD098B"/>
    <w:rsid w:val="00DD09E0"/>
    <w:rsid w:val="00DD0A10"/>
    <w:rsid w:val="00DD0A2B"/>
    <w:rsid w:val="00DD0A2E"/>
    <w:rsid w:val="00DD0A93"/>
    <w:rsid w:val="00DD0ACF"/>
    <w:rsid w:val="00DD0AE5"/>
    <w:rsid w:val="00DD0B0B"/>
    <w:rsid w:val="00DD0BAB"/>
    <w:rsid w:val="00DD0BAC"/>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D0"/>
    <w:rsid w:val="00DD0EFC"/>
    <w:rsid w:val="00DD0F1D"/>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9E"/>
    <w:rsid w:val="00DD21E7"/>
    <w:rsid w:val="00DD229B"/>
    <w:rsid w:val="00DD22A5"/>
    <w:rsid w:val="00DD22BA"/>
    <w:rsid w:val="00DD230D"/>
    <w:rsid w:val="00DD2316"/>
    <w:rsid w:val="00DD231C"/>
    <w:rsid w:val="00DD2344"/>
    <w:rsid w:val="00DD235E"/>
    <w:rsid w:val="00DD2364"/>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A"/>
    <w:rsid w:val="00DD2BED"/>
    <w:rsid w:val="00DD2C00"/>
    <w:rsid w:val="00DD2C20"/>
    <w:rsid w:val="00DD2C26"/>
    <w:rsid w:val="00DD2C6B"/>
    <w:rsid w:val="00DD2C91"/>
    <w:rsid w:val="00DD2CAA"/>
    <w:rsid w:val="00DD2CC6"/>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512"/>
    <w:rsid w:val="00DD4528"/>
    <w:rsid w:val="00DD4588"/>
    <w:rsid w:val="00DD45A7"/>
    <w:rsid w:val="00DD460F"/>
    <w:rsid w:val="00DD466C"/>
    <w:rsid w:val="00DD466D"/>
    <w:rsid w:val="00DD46B2"/>
    <w:rsid w:val="00DD46C3"/>
    <w:rsid w:val="00DD46DE"/>
    <w:rsid w:val="00DD473E"/>
    <w:rsid w:val="00DD4759"/>
    <w:rsid w:val="00DD47AC"/>
    <w:rsid w:val="00DD4811"/>
    <w:rsid w:val="00DD4856"/>
    <w:rsid w:val="00DD4868"/>
    <w:rsid w:val="00DD4895"/>
    <w:rsid w:val="00DD4964"/>
    <w:rsid w:val="00DD496F"/>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86"/>
    <w:rsid w:val="00DD648D"/>
    <w:rsid w:val="00DD64F0"/>
    <w:rsid w:val="00DD651D"/>
    <w:rsid w:val="00DD652D"/>
    <w:rsid w:val="00DD657E"/>
    <w:rsid w:val="00DD65B5"/>
    <w:rsid w:val="00DD65E5"/>
    <w:rsid w:val="00DD6622"/>
    <w:rsid w:val="00DD6623"/>
    <w:rsid w:val="00DD6644"/>
    <w:rsid w:val="00DD664D"/>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B"/>
    <w:rsid w:val="00DD701A"/>
    <w:rsid w:val="00DD7073"/>
    <w:rsid w:val="00DD7083"/>
    <w:rsid w:val="00DD7092"/>
    <w:rsid w:val="00DD70C6"/>
    <w:rsid w:val="00DD712A"/>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FA"/>
    <w:rsid w:val="00DD7676"/>
    <w:rsid w:val="00DD76AF"/>
    <w:rsid w:val="00DD76BA"/>
    <w:rsid w:val="00DD7727"/>
    <w:rsid w:val="00DD776E"/>
    <w:rsid w:val="00DD7776"/>
    <w:rsid w:val="00DD7783"/>
    <w:rsid w:val="00DD7791"/>
    <w:rsid w:val="00DD7799"/>
    <w:rsid w:val="00DD779D"/>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C2"/>
    <w:rsid w:val="00DE02C6"/>
    <w:rsid w:val="00DE02DE"/>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4D"/>
    <w:rsid w:val="00DE6C58"/>
    <w:rsid w:val="00DE6C63"/>
    <w:rsid w:val="00DE6D20"/>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55"/>
    <w:rsid w:val="00DF078C"/>
    <w:rsid w:val="00DF0797"/>
    <w:rsid w:val="00DF07BD"/>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B0B"/>
    <w:rsid w:val="00DF2B1B"/>
    <w:rsid w:val="00DF2B1D"/>
    <w:rsid w:val="00DF2B70"/>
    <w:rsid w:val="00DF2B72"/>
    <w:rsid w:val="00DF2B82"/>
    <w:rsid w:val="00DF2C27"/>
    <w:rsid w:val="00DF2C30"/>
    <w:rsid w:val="00DF2C6F"/>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349"/>
    <w:rsid w:val="00DF43A2"/>
    <w:rsid w:val="00DF43A8"/>
    <w:rsid w:val="00DF43B0"/>
    <w:rsid w:val="00DF43D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7B"/>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C6"/>
    <w:rsid w:val="00E058CE"/>
    <w:rsid w:val="00E058DC"/>
    <w:rsid w:val="00E05913"/>
    <w:rsid w:val="00E05933"/>
    <w:rsid w:val="00E05935"/>
    <w:rsid w:val="00E0596A"/>
    <w:rsid w:val="00E059CC"/>
    <w:rsid w:val="00E05A0F"/>
    <w:rsid w:val="00E05A7C"/>
    <w:rsid w:val="00E05B5A"/>
    <w:rsid w:val="00E05B94"/>
    <w:rsid w:val="00E05BC6"/>
    <w:rsid w:val="00E05BD8"/>
    <w:rsid w:val="00E05C1C"/>
    <w:rsid w:val="00E05C7B"/>
    <w:rsid w:val="00E05CDA"/>
    <w:rsid w:val="00E05CFC"/>
    <w:rsid w:val="00E05D94"/>
    <w:rsid w:val="00E05DBA"/>
    <w:rsid w:val="00E05DF6"/>
    <w:rsid w:val="00E05E1C"/>
    <w:rsid w:val="00E05E64"/>
    <w:rsid w:val="00E05E6C"/>
    <w:rsid w:val="00E05ECA"/>
    <w:rsid w:val="00E05F8B"/>
    <w:rsid w:val="00E05FDA"/>
    <w:rsid w:val="00E05FDB"/>
    <w:rsid w:val="00E05FE0"/>
    <w:rsid w:val="00E05FF0"/>
    <w:rsid w:val="00E06040"/>
    <w:rsid w:val="00E06055"/>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B0E"/>
    <w:rsid w:val="00E06B10"/>
    <w:rsid w:val="00E06B1E"/>
    <w:rsid w:val="00E06B5E"/>
    <w:rsid w:val="00E06BCB"/>
    <w:rsid w:val="00E06BD7"/>
    <w:rsid w:val="00E06BF1"/>
    <w:rsid w:val="00E06C1A"/>
    <w:rsid w:val="00E06C2D"/>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AE"/>
    <w:rsid w:val="00E10BBC"/>
    <w:rsid w:val="00E10BBE"/>
    <w:rsid w:val="00E10BC7"/>
    <w:rsid w:val="00E10BF3"/>
    <w:rsid w:val="00E10C0C"/>
    <w:rsid w:val="00E10C49"/>
    <w:rsid w:val="00E10C5B"/>
    <w:rsid w:val="00E10C7B"/>
    <w:rsid w:val="00E10C98"/>
    <w:rsid w:val="00E10D75"/>
    <w:rsid w:val="00E10DD7"/>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E6"/>
    <w:rsid w:val="00E11508"/>
    <w:rsid w:val="00E1150C"/>
    <w:rsid w:val="00E11510"/>
    <w:rsid w:val="00E11534"/>
    <w:rsid w:val="00E11536"/>
    <w:rsid w:val="00E1154C"/>
    <w:rsid w:val="00E11551"/>
    <w:rsid w:val="00E1156F"/>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39"/>
    <w:rsid w:val="00E130BF"/>
    <w:rsid w:val="00E130FA"/>
    <w:rsid w:val="00E1318A"/>
    <w:rsid w:val="00E131A9"/>
    <w:rsid w:val="00E131AE"/>
    <w:rsid w:val="00E131C9"/>
    <w:rsid w:val="00E131D1"/>
    <w:rsid w:val="00E131F4"/>
    <w:rsid w:val="00E1320B"/>
    <w:rsid w:val="00E13236"/>
    <w:rsid w:val="00E132C8"/>
    <w:rsid w:val="00E132D2"/>
    <w:rsid w:val="00E1333A"/>
    <w:rsid w:val="00E1336E"/>
    <w:rsid w:val="00E133FC"/>
    <w:rsid w:val="00E13493"/>
    <w:rsid w:val="00E134BD"/>
    <w:rsid w:val="00E134D0"/>
    <w:rsid w:val="00E134E4"/>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B2"/>
    <w:rsid w:val="00E17CC7"/>
    <w:rsid w:val="00E17CF6"/>
    <w:rsid w:val="00E17CF7"/>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50"/>
    <w:rsid w:val="00E23B62"/>
    <w:rsid w:val="00E23BB4"/>
    <w:rsid w:val="00E23BCD"/>
    <w:rsid w:val="00E23BCE"/>
    <w:rsid w:val="00E23BE7"/>
    <w:rsid w:val="00E23C3B"/>
    <w:rsid w:val="00E23C89"/>
    <w:rsid w:val="00E23CFA"/>
    <w:rsid w:val="00E23D0D"/>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A"/>
    <w:rsid w:val="00E245FB"/>
    <w:rsid w:val="00E2460B"/>
    <w:rsid w:val="00E2460D"/>
    <w:rsid w:val="00E24615"/>
    <w:rsid w:val="00E2462A"/>
    <w:rsid w:val="00E2465A"/>
    <w:rsid w:val="00E2473E"/>
    <w:rsid w:val="00E24776"/>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6E"/>
    <w:rsid w:val="00E256E7"/>
    <w:rsid w:val="00E256F5"/>
    <w:rsid w:val="00E2570F"/>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A35"/>
    <w:rsid w:val="00E25B40"/>
    <w:rsid w:val="00E25B56"/>
    <w:rsid w:val="00E25B77"/>
    <w:rsid w:val="00E25BA6"/>
    <w:rsid w:val="00E25BE1"/>
    <w:rsid w:val="00E25BEB"/>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A5"/>
    <w:rsid w:val="00E261C3"/>
    <w:rsid w:val="00E261C6"/>
    <w:rsid w:val="00E261FF"/>
    <w:rsid w:val="00E2623A"/>
    <w:rsid w:val="00E2624F"/>
    <w:rsid w:val="00E26262"/>
    <w:rsid w:val="00E2628B"/>
    <w:rsid w:val="00E262B8"/>
    <w:rsid w:val="00E262D2"/>
    <w:rsid w:val="00E262DF"/>
    <w:rsid w:val="00E26332"/>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9B"/>
    <w:rsid w:val="00E26BA9"/>
    <w:rsid w:val="00E26BEA"/>
    <w:rsid w:val="00E26C17"/>
    <w:rsid w:val="00E26C49"/>
    <w:rsid w:val="00E26C96"/>
    <w:rsid w:val="00E26CD2"/>
    <w:rsid w:val="00E26CD4"/>
    <w:rsid w:val="00E26CD5"/>
    <w:rsid w:val="00E26D25"/>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133"/>
    <w:rsid w:val="00E34176"/>
    <w:rsid w:val="00E3417E"/>
    <w:rsid w:val="00E34194"/>
    <w:rsid w:val="00E341BD"/>
    <w:rsid w:val="00E341E3"/>
    <w:rsid w:val="00E34215"/>
    <w:rsid w:val="00E34239"/>
    <w:rsid w:val="00E3424F"/>
    <w:rsid w:val="00E34263"/>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C33"/>
    <w:rsid w:val="00E35C54"/>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F8"/>
    <w:rsid w:val="00E376FC"/>
    <w:rsid w:val="00E37747"/>
    <w:rsid w:val="00E3775A"/>
    <w:rsid w:val="00E377AB"/>
    <w:rsid w:val="00E377B2"/>
    <w:rsid w:val="00E377C7"/>
    <w:rsid w:val="00E3782F"/>
    <w:rsid w:val="00E37890"/>
    <w:rsid w:val="00E37895"/>
    <w:rsid w:val="00E3789D"/>
    <w:rsid w:val="00E378B2"/>
    <w:rsid w:val="00E378C8"/>
    <w:rsid w:val="00E378CD"/>
    <w:rsid w:val="00E378CE"/>
    <w:rsid w:val="00E378D9"/>
    <w:rsid w:val="00E378DA"/>
    <w:rsid w:val="00E37906"/>
    <w:rsid w:val="00E3792B"/>
    <w:rsid w:val="00E37992"/>
    <w:rsid w:val="00E379B9"/>
    <w:rsid w:val="00E379D5"/>
    <w:rsid w:val="00E379EC"/>
    <w:rsid w:val="00E37A10"/>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524"/>
    <w:rsid w:val="00E41560"/>
    <w:rsid w:val="00E415B2"/>
    <w:rsid w:val="00E415E0"/>
    <w:rsid w:val="00E4163A"/>
    <w:rsid w:val="00E41663"/>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D4"/>
    <w:rsid w:val="00E42AF9"/>
    <w:rsid w:val="00E42B34"/>
    <w:rsid w:val="00E42B6D"/>
    <w:rsid w:val="00E42B89"/>
    <w:rsid w:val="00E42BC4"/>
    <w:rsid w:val="00E42BD0"/>
    <w:rsid w:val="00E42BE5"/>
    <w:rsid w:val="00E42BF1"/>
    <w:rsid w:val="00E42BF5"/>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97"/>
    <w:rsid w:val="00E436C9"/>
    <w:rsid w:val="00E436D0"/>
    <w:rsid w:val="00E436D6"/>
    <w:rsid w:val="00E436E2"/>
    <w:rsid w:val="00E4370E"/>
    <w:rsid w:val="00E4374F"/>
    <w:rsid w:val="00E43788"/>
    <w:rsid w:val="00E43790"/>
    <w:rsid w:val="00E43864"/>
    <w:rsid w:val="00E4387E"/>
    <w:rsid w:val="00E4388B"/>
    <w:rsid w:val="00E438AF"/>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D"/>
    <w:rsid w:val="00E5320A"/>
    <w:rsid w:val="00E5326C"/>
    <w:rsid w:val="00E5326F"/>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2F"/>
    <w:rsid w:val="00E53992"/>
    <w:rsid w:val="00E539F6"/>
    <w:rsid w:val="00E53A1F"/>
    <w:rsid w:val="00E53A28"/>
    <w:rsid w:val="00E53A7C"/>
    <w:rsid w:val="00E53A86"/>
    <w:rsid w:val="00E53A97"/>
    <w:rsid w:val="00E53AA2"/>
    <w:rsid w:val="00E53AEC"/>
    <w:rsid w:val="00E53B0D"/>
    <w:rsid w:val="00E53B3A"/>
    <w:rsid w:val="00E53B5C"/>
    <w:rsid w:val="00E53B7E"/>
    <w:rsid w:val="00E53BF7"/>
    <w:rsid w:val="00E53C32"/>
    <w:rsid w:val="00E53C48"/>
    <w:rsid w:val="00E53C5E"/>
    <w:rsid w:val="00E53C66"/>
    <w:rsid w:val="00E53CD5"/>
    <w:rsid w:val="00E53CEF"/>
    <w:rsid w:val="00E53D1A"/>
    <w:rsid w:val="00E53D1E"/>
    <w:rsid w:val="00E53D30"/>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E5"/>
    <w:rsid w:val="00E566F4"/>
    <w:rsid w:val="00E56736"/>
    <w:rsid w:val="00E56737"/>
    <w:rsid w:val="00E56748"/>
    <w:rsid w:val="00E56879"/>
    <w:rsid w:val="00E5690A"/>
    <w:rsid w:val="00E5691C"/>
    <w:rsid w:val="00E56982"/>
    <w:rsid w:val="00E569A0"/>
    <w:rsid w:val="00E569C1"/>
    <w:rsid w:val="00E569D1"/>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E"/>
    <w:rsid w:val="00E56E6D"/>
    <w:rsid w:val="00E56E8C"/>
    <w:rsid w:val="00E56EA0"/>
    <w:rsid w:val="00E56EA1"/>
    <w:rsid w:val="00E56EA3"/>
    <w:rsid w:val="00E56ED0"/>
    <w:rsid w:val="00E56ED9"/>
    <w:rsid w:val="00E56EDE"/>
    <w:rsid w:val="00E56EE3"/>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95"/>
    <w:rsid w:val="00E576C6"/>
    <w:rsid w:val="00E57705"/>
    <w:rsid w:val="00E57706"/>
    <w:rsid w:val="00E57740"/>
    <w:rsid w:val="00E57744"/>
    <w:rsid w:val="00E57757"/>
    <w:rsid w:val="00E5775A"/>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935"/>
    <w:rsid w:val="00E61941"/>
    <w:rsid w:val="00E61974"/>
    <w:rsid w:val="00E619B3"/>
    <w:rsid w:val="00E619C0"/>
    <w:rsid w:val="00E61A0A"/>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FF"/>
    <w:rsid w:val="00E61EBA"/>
    <w:rsid w:val="00E61EE2"/>
    <w:rsid w:val="00E61F23"/>
    <w:rsid w:val="00E61F60"/>
    <w:rsid w:val="00E61F88"/>
    <w:rsid w:val="00E61FC5"/>
    <w:rsid w:val="00E61FD5"/>
    <w:rsid w:val="00E61FE2"/>
    <w:rsid w:val="00E62041"/>
    <w:rsid w:val="00E62062"/>
    <w:rsid w:val="00E62076"/>
    <w:rsid w:val="00E62096"/>
    <w:rsid w:val="00E620CE"/>
    <w:rsid w:val="00E620D7"/>
    <w:rsid w:val="00E6210F"/>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81"/>
    <w:rsid w:val="00E64ACD"/>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80"/>
    <w:rsid w:val="00E6638D"/>
    <w:rsid w:val="00E663BA"/>
    <w:rsid w:val="00E663BB"/>
    <w:rsid w:val="00E6640E"/>
    <w:rsid w:val="00E6643E"/>
    <w:rsid w:val="00E66444"/>
    <w:rsid w:val="00E66446"/>
    <w:rsid w:val="00E6651B"/>
    <w:rsid w:val="00E66581"/>
    <w:rsid w:val="00E66593"/>
    <w:rsid w:val="00E665E1"/>
    <w:rsid w:val="00E6661A"/>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89"/>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3"/>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9"/>
    <w:rsid w:val="00E726ED"/>
    <w:rsid w:val="00E7277B"/>
    <w:rsid w:val="00E727BE"/>
    <w:rsid w:val="00E727E1"/>
    <w:rsid w:val="00E72834"/>
    <w:rsid w:val="00E72848"/>
    <w:rsid w:val="00E728A0"/>
    <w:rsid w:val="00E728A3"/>
    <w:rsid w:val="00E728BD"/>
    <w:rsid w:val="00E7290B"/>
    <w:rsid w:val="00E729C2"/>
    <w:rsid w:val="00E729E4"/>
    <w:rsid w:val="00E72A02"/>
    <w:rsid w:val="00E72ABA"/>
    <w:rsid w:val="00E72ABD"/>
    <w:rsid w:val="00E72AE1"/>
    <w:rsid w:val="00E72B27"/>
    <w:rsid w:val="00E72B2D"/>
    <w:rsid w:val="00E72B3A"/>
    <w:rsid w:val="00E72BB2"/>
    <w:rsid w:val="00E72BD5"/>
    <w:rsid w:val="00E72C1E"/>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B"/>
    <w:rsid w:val="00E732CF"/>
    <w:rsid w:val="00E73351"/>
    <w:rsid w:val="00E733D9"/>
    <w:rsid w:val="00E7340C"/>
    <w:rsid w:val="00E734BF"/>
    <w:rsid w:val="00E734D4"/>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BD"/>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84"/>
    <w:rsid w:val="00E90787"/>
    <w:rsid w:val="00E9078D"/>
    <w:rsid w:val="00E9079C"/>
    <w:rsid w:val="00E907AD"/>
    <w:rsid w:val="00E90811"/>
    <w:rsid w:val="00E90853"/>
    <w:rsid w:val="00E90882"/>
    <w:rsid w:val="00E908CA"/>
    <w:rsid w:val="00E909EE"/>
    <w:rsid w:val="00E90A14"/>
    <w:rsid w:val="00E90A32"/>
    <w:rsid w:val="00E90A81"/>
    <w:rsid w:val="00E90A9E"/>
    <w:rsid w:val="00E90ABF"/>
    <w:rsid w:val="00E90AC1"/>
    <w:rsid w:val="00E90B0A"/>
    <w:rsid w:val="00E90B39"/>
    <w:rsid w:val="00E90B6F"/>
    <w:rsid w:val="00E90BAA"/>
    <w:rsid w:val="00E90C7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1D"/>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4D"/>
    <w:rsid w:val="00E94C5D"/>
    <w:rsid w:val="00E94CC0"/>
    <w:rsid w:val="00E94CEC"/>
    <w:rsid w:val="00E94D55"/>
    <w:rsid w:val="00E94D74"/>
    <w:rsid w:val="00E94D78"/>
    <w:rsid w:val="00E94DF9"/>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76"/>
    <w:rsid w:val="00E9618C"/>
    <w:rsid w:val="00E96193"/>
    <w:rsid w:val="00E96222"/>
    <w:rsid w:val="00E96279"/>
    <w:rsid w:val="00E96327"/>
    <w:rsid w:val="00E9634C"/>
    <w:rsid w:val="00E9638D"/>
    <w:rsid w:val="00E9639F"/>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47"/>
    <w:rsid w:val="00EA075F"/>
    <w:rsid w:val="00EA0780"/>
    <w:rsid w:val="00EA0795"/>
    <w:rsid w:val="00EA07B4"/>
    <w:rsid w:val="00EA07FC"/>
    <w:rsid w:val="00EA080F"/>
    <w:rsid w:val="00EA0814"/>
    <w:rsid w:val="00EA083B"/>
    <w:rsid w:val="00EA0874"/>
    <w:rsid w:val="00EA087B"/>
    <w:rsid w:val="00EA0891"/>
    <w:rsid w:val="00EA089A"/>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507"/>
    <w:rsid w:val="00EA353C"/>
    <w:rsid w:val="00EA3594"/>
    <w:rsid w:val="00EA3597"/>
    <w:rsid w:val="00EA3652"/>
    <w:rsid w:val="00EA3664"/>
    <w:rsid w:val="00EA3670"/>
    <w:rsid w:val="00EA36D0"/>
    <w:rsid w:val="00EA36EE"/>
    <w:rsid w:val="00EA3777"/>
    <w:rsid w:val="00EA3784"/>
    <w:rsid w:val="00EA378E"/>
    <w:rsid w:val="00EA37C0"/>
    <w:rsid w:val="00EA37D3"/>
    <w:rsid w:val="00EA3837"/>
    <w:rsid w:val="00EA3865"/>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17"/>
    <w:rsid w:val="00EA4309"/>
    <w:rsid w:val="00EA4327"/>
    <w:rsid w:val="00EA432B"/>
    <w:rsid w:val="00EA4330"/>
    <w:rsid w:val="00EA4350"/>
    <w:rsid w:val="00EA4358"/>
    <w:rsid w:val="00EA4379"/>
    <w:rsid w:val="00EA4391"/>
    <w:rsid w:val="00EA439F"/>
    <w:rsid w:val="00EA43E1"/>
    <w:rsid w:val="00EA43E3"/>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89"/>
    <w:rsid w:val="00EA5EAF"/>
    <w:rsid w:val="00EA5EB9"/>
    <w:rsid w:val="00EA5EC9"/>
    <w:rsid w:val="00EA5ECB"/>
    <w:rsid w:val="00EA5EF8"/>
    <w:rsid w:val="00EA5F2F"/>
    <w:rsid w:val="00EA5F46"/>
    <w:rsid w:val="00EA5F63"/>
    <w:rsid w:val="00EA5F6E"/>
    <w:rsid w:val="00EA5F99"/>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82"/>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6E"/>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F4"/>
    <w:rsid w:val="00EB1D11"/>
    <w:rsid w:val="00EB1D75"/>
    <w:rsid w:val="00EB1D78"/>
    <w:rsid w:val="00EB1DC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DF"/>
    <w:rsid w:val="00EB4107"/>
    <w:rsid w:val="00EB4138"/>
    <w:rsid w:val="00EB414E"/>
    <w:rsid w:val="00EB416D"/>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77"/>
    <w:rsid w:val="00EB468D"/>
    <w:rsid w:val="00EB4692"/>
    <w:rsid w:val="00EB46A3"/>
    <w:rsid w:val="00EB46F8"/>
    <w:rsid w:val="00EB4701"/>
    <w:rsid w:val="00EB470C"/>
    <w:rsid w:val="00EB470D"/>
    <w:rsid w:val="00EB4770"/>
    <w:rsid w:val="00EB4836"/>
    <w:rsid w:val="00EB4844"/>
    <w:rsid w:val="00EB4879"/>
    <w:rsid w:val="00EB48D1"/>
    <w:rsid w:val="00EB48F4"/>
    <w:rsid w:val="00EB4920"/>
    <w:rsid w:val="00EB4929"/>
    <w:rsid w:val="00EB492A"/>
    <w:rsid w:val="00EB4945"/>
    <w:rsid w:val="00EB49A5"/>
    <w:rsid w:val="00EB49EC"/>
    <w:rsid w:val="00EB4A54"/>
    <w:rsid w:val="00EB4AC0"/>
    <w:rsid w:val="00EB4AC1"/>
    <w:rsid w:val="00EB4AF2"/>
    <w:rsid w:val="00EB4B0F"/>
    <w:rsid w:val="00EB4B1A"/>
    <w:rsid w:val="00EB4B2C"/>
    <w:rsid w:val="00EB4B32"/>
    <w:rsid w:val="00EB4B4F"/>
    <w:rsid w:val="00EB4B65"/>
    <w:rsid w:val="00EB4BA9"/>
    <w:rsid w:val="00EB4BC1"/>
    <w:rsid w:val="00EB4BF6"/>
    <w:rsid w:val="00EB4C04"/>
    <w:rsid w:val="00EB4C70"/>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E3"/>
    <w:rsid w:val="00EC0B3F"/>
    <w:rsid w:val="00EC0BC2"/>
    <w:rsid w:val="00EC0BE2"/>
    <w:rsid w:val="00EC0C4C"/>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F2"/>
    <w:rsid w:val="00EC212A"/>
    <w:rsid w:val="00EC2173"/>
    <w:rsid w:val="00EC2183"/>
    <w:rsid w:val="00EC21F3"/>
    <w:rsid w:val="00EC2208"/>
    <w:rsid w:val="00EC221F"/>
    <w:rsid w:val="00EC225C"/>
    <w:rsid w:val="00EC22D7"/>
    <w:rsid w:val="00EC22FA"/>
    <w:rsid w:val="00EC231A"/>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800"/>
    <w:rsid w:val="00EC2827"/>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78"/>
    <w:rsid w:val="00EC4385"/>
    <w:rsid w:val="00EC4389"/>
    <w:rsid w:val="00EC43DE"/>
    <w:rsid w:val="00EC43E8"/>
    <w:rsid w:val="00EC43FC"/>
    <w:rsid w:val="00EC4410"/>
    <w:rsid w:val="00EC4449"/>
    <w:rsid w:val="00EC444C"/>
    <w:rsid w:val="00EC445D"/>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51"/>
    <w:rsid w:val="00EC61E2"/>
    <w:rsid w:val="00EC6287"/>
    <w:rsid w:val="00EC62A3"/>
    <w:rsid w:val="00EC62A6"/>
    <w:rsid w:val="00EC62AA"/>
    <w:rsid w:val="00EC62B9"/>
    <w:rsid w:val="00EC62CE"/>
    <w:rsid w:val="00EC62D1"/>
    <w:rsid w:val="00EC631C"/>
    <w:rsid w:val="00EC635B"/>
    <w:rsid w:val="00EC63C2"/>
    <w:rsid w:val="00EC63D9"/>
    <w:rsid w:val="00EC6439"/>
    <w:rsid w:val="00EC644E"/>
    <w:rsid w:val="00EC6488"/>
    <w:rsid w:val="00EC64B9"/>
    <w:rsid w:val="00EC657C"/>
    <w:rsid w:val="00EC6589"/>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AA"/>
    <w:rsid w:val="00EC74B0"/>
    <w:rsid w:val="00EC74CE"/>
    <w:rsid w:val="00EC74DE"/>
    <w:rsid w:val="00EC7516"/>
    <w:rsid w:val="00EC754D"/>
    <w:rsid w:val="00EC7559"/>
    <w:rsid w:val="00EC757A"/>
    <w:rsid w:val="00EC7593"/>
    <w:rsid w:val="00EC75BF"/>
    <w:rsid w:val="00EC75D4"/>
    <w:rsid w:val="00EC75FB"/>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A1"/>
    <w:rsid w:val="00ED27AD"/>
    <w:rsid w:val="00ED27C8"/>
    <w:rsid w:val="00ED27CB"/>
    <w:rsid w:val="00ED2801"/>
    <w:rsid w:val="00ED2884"/>
    <w:rsid w:val="00ED28DB"/>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E0"/>
    <w:rsid w:val="00ED78EC"/>
    <w:rsid w:val="00ED7961"/>
    <w:rsid w:val="00ED7969"/>
    <w:rsid w:val="00ED7982"/>
    <w:rsid w:val="00ED7998"/>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E01"/>
    <w:rsid w:val="00ED7E21"/>
    <w:rsid w:val="00ED7E41"/>
    <w:rsid w:val="00ED7E74"/>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BE"/>
    <w:rsid w:val="00EE1FD0"/>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F51"/>
    <w:rsid w:val="00EE2F69"/>
    <w:rsid w:val="00EE2F70"/>
    <w:rsid w:val="00EE2F94"/>
    <w:rsid w:val="00EE2F9D"/>
    <w:rsid w:val="00EE2FB6"/>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1C"/>
    <w:rsid w:val="00EE473A"/>
    <w:rsid w:val="00EE4757"/>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95"/>
    <w:rsid w:val="00EE51AA"/>
    <w:rsid w:val="00EE51FC"/>
    <w:rsid w:val="00EE5273"/>
    <w:rsid w:val="00EE527C"/>
    <w:rsid w:val="00EE528B"/>
    <w:rsid w:val="00EE52B3"/>
    <w:rsid w:val="00EE52C1"/>
    <w:rsid w:val="00EE52DE"/>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80"/>
    <w:rsid w:val="00EF0184"/>
    <w:rsid w:val="00EF020E"/>
    <w:rsid w:val="00EF0233"/>
    <w:rsid w:val="00EF0247"/>
    <w:rsid w:val="00EF026C"/>
    <w:rsid w:val="00EF0274"/>
    <w:rsid w:val="00EF027F"/>
    <w:rsid w:val="00EF028B"/>
    <w:rsid w:val="00EF02F3"/>
    <w:rsid w:val="00EF02FE"/>
    <w:rsid w:val="00EF0342"/>
    <w:rsid w:val="00EF0352"/>
    <w:rsid w:val="00EF037E"/>
    <w:rsid w:val="00EF038A"/>
    <w:rsid w:val="00EF0390"/>
    <w:rsid w:val="00EF0398"/>
    <w:rsid w:val="00EF039D"/>
    <w:rsid w:val="00EF0414"/>
    <w:rsid w:val="00EF0422"/>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3D"/>
    <w:rsid w:val="00EF356A"/>
    <w:rsid w:val="00EF3570"/>
    <w:rsid w:val="00EF3574"/>
    <w:rsid w:val="00EF3597"/>
    <w:rsid w:val="00EF359C"/>
    <w:rsid w:val="00EF35D5"/>
    <w:rsid w:val="00EF3609"/>
    <w:rsid w:val="00EF361A"/>
    <w:rsid w:val="00EF3639"/>
    <w:rsid w:val="00EF364F"/>
    <w:rsid w:val="00EF3665"/>
    <w:rsid w:val="00EF3698"/>
    <w:rsid w:val="00EF36C2"/>
    <w:rsid w:val="00EF36DF"/>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3F"/>
    <w:rsid w:val="00EF3D5F"/>
    <w:rsid w:val="00EF3E1D"/>
    <w:rsid w:val="00EF3E3A"/>
    <w:rsid w:val="00EF3E51"/>
    <w:rsid w:val="00EF3E81"/>
    <w:rsid w:val="00EF3EDC"/>
    <w:rsid w:val="00EF3EEF"/>
    <w:rsid w:val="00EF3F25"/>
    <w:rsid w:val="00EF3F7C"/>
    <w:rsid w:val="00EF3FDF"/>
    <w:rsid w:val="00EF403D"/>
    <w:rsid w:val="00EF409F"/>
    <w:rsid w:val="00EF40A7"/>
    <w:rsid w:val="00EF40B3"/>
    <w:rsid w:val="00EF40CE"/>
    <w:rsid w:val="00EF412D"/>
    <w:rsid w:val="00EF417F"/>
    <w:rsid w:val="00EF419A"/>
    <w:rsid w:val="00EF41A0"/>
    <w:rsid w:val="00EF41C2"/>
    <w:rsid w:val="00EF41C9"/>
    <w:rsid w:val="00EF4250"/>
    <w:rsid w:val="00EF425B"/>
    <w:rsid w:val="00EF4289"/>
    <w:rsid w:val="00EF4292"/>
    <w:rsid w:val="00EF42B4"/>
    <w:rsid w:val="00EF42C9"/>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B0"/>
    <w:rsid w:val="00EF76C0"/>
    <w:rsid w:val="00EF7709"/>
    <w:rsid w:val="00EF77B0"/>
    <w:rsid w:val="00EF780F"/>
    <w:rsid w:val="00EF7820"/>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8"/>
    <w:rsid w:val="00EF7B21"/>
    <w:rsid w:val="00EF7B35"/>
    <w:rsid w:val="00EF7B47"/>
    <w:rsid w:val="00EF7B72"/>
    <w:rsid w:val="00EF7B9C"/>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D"/>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BA"/>
    <w:rsid w:val="00F010F9"/>
    <w:rsid w:val="00F0110A"/>
    <w:rsid w:val="00F01153"/>
    <w:rsid w:val="00F01157"/>
    <w:rsid w:val="00F01174"/>
    <w:rsid w:val="00F011E1"/>
    <w:rsid w:val="00F01254"/>
    <w:rsid w:val="00F01256"/>
    <w:rsid w:val="00F0126F"/>
    <w:rsid w:val="00F0132B"/>
    <w:rsid w:val="00F01352"/>
    <w:rsid w:val="00F013C9"/>
    <w:rsid w:val="00F013CB"/>
    <w:rsid w:val="00F013CD"/>
    <w:rsid w:val="00F013E9"/>
    <w:rsid w:val="00F01422"/>
    <w:rsid w:val="00F0143F"/>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94E"/>
    <w:rsid w:val="00F0398C"/>
    <w:rsid w:val="00F039C6"/>
    <w:rsid w:val="00F039D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F5"/>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92"/>
    <w:rsid w:val="00F106C8"/>
    <w:rsid w:val="00F106F8"/>
    <w:rsid w:val="00F10717"/>
    <w:rsid w:val="00F1073A"/>
    <w:rsid w:val="00F107AE"/>
    <w:rsid w:val="00F107B5"/>
    <w:rsid w:val="00F107F6"/>
    <w:rsid w:val="00F10841"/>
    <w:rsid w:val="00F108A0"/>
    <w:rsid w:val="00F108AC"/>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5"/>
    <w:rsid w:val="00F123E6"/>
    <w:rsid w:val="00F123EF"/>
    <w:rsid w:val="00F1240A"/>
    <w:rsid w:val="00F1242C"/>
    <w:rsid w:val="00F12439"/>
    <w:rsid w:val="00F12441"/>
    <w:rsid w:val="00F124C9"/>
    <w:rsid w:val="00F124E7"/>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6"/>
    <w:rsid w:val="00F13959"/>
    <w:rsid w:val="00F1395C"/>
    <w:rsid w:val="00F139CE"/>
    <w:rsid w:val="00F139E9"/>
    <w:rsid w:val="00F139FA"/>
    <w:rsid w:val="00F13A2C"/>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B00"/>
    <w:rsid w:val="00F17B05"/>
    <w:rsid w:val="00F17B3E"/>
    <w:rsid w:val="00F17B7E"/>
    <w:rsid w:val="00F17B91"/>
    <w:rsid w:val="00F17B95"/>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C9"/>
    <w:rsid w:val="00F221E7"/>
    <w:rsid w:val="00F221FC"/>
    <w:rsid w:val="00F2220E"/>
    <w:rsid w:val="00F2224B"/>
    <w:rsid w:val="00F22257"/>
    <w:rsid w:val="00F22262"/>
    <w:rsid w:val="00F22287"/>
    <w:rsid w:val="00F2228F"/>
    <w:rsid w:val="00F222F1"/>
    <w:rsid w:val="00F22332"/>
    <w:rsid w:val="00F2233D"/>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E9"/>
    <w:rsid w:val="00F22CEA"/>
    <w:rsid w:val="00F22D33"/>
    <w:rsid w:val="00F22D53"/>
    <w:rsid w:val="00F22D59"/>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83"/>
    <w:rsid w:val="00F3079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ED"/>
    <w:rsid w:val="00F33449"/>
    <w:rsid w:val="00F334C3"/>
    <w:rsid w:val="00F334E3"/>
    <w:rsid w:val="00F33510"/>
    <w:rsid w:val="00F33532"/>
    <w:rsid w:val="00F3356E"/>
    <w:rsid w:val="00F33587"/>
    <w:rsid w:val="00F33595"/>
    <w:rsid w:val="00F335BD"/>
    <w:rsid w:val="00F335D8"/>
    <w:rsid w:val="00F3364F"/>
    <w:rsid w:val="00F33662"/>
    <w:rsid w:val="00F336AC"/>
    <w:rsid w:val="00F336D1"/>
    <w:rsid w:val="00F336F8"/>
    <w:rsid w:val="00F3371F"/>
    <w:rsid w:val="00F33722"/>
    <w:rsid w:val="00F33751"/>
    <w:rsid w:val="00F3379E"/>
    <w:rsid w:val="00F337A5"/>
    <w:rsid w:val="00F337B8"/>
    <w:rsid w:val="00F337BF"/>
    <w:rsid w:val="00F337D4"/>
    <w:rsid w:val="00F337E8"/>
    <w:rsid w:val="00F33908"/>
    <w:rsid w:val="00F33917"/>
    <w:rsid w:val="00F3394E"/>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602"/>
    <w:rsid w:val="00F35608"/>
    <w:rsid w:val="00F3560F"/>
    <w:rsid w:val="00F35672"/>
    <w:rsid w:val="00F35680"/>
    <w:rsid w:val="00F35687"/>
    <w:rsid w:val="00F35688"/>
    <w:rsid w:val="00F356DF"/>
    <w:rsid w:val="00F356E3"/>
    <w:rsid w:val="00F35831"/>
    <w:rsid w:val="00F358A0"/>
    <w:rsid w:val="00F358B2"/>
    <w:rsid w:val="00F35922"/>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7"/>
    <w:rsid w:val="00F36E00"/>
    <w:rsid w:val="00F36E3B"/>
    <w:rsid w:val="00F36E41"/>
    <w:rsid w:val="00F36EF2"/>
    <w:rsid w:val="00F36EF6"/>
    <w:rsid w:val="00F36F0C"/>
    <w:rsid w:val="00F36F24"/>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FD"/>
    <w:rsid w:val="00F41D08"/>
    <w:rsid w:val="00F41DE5"/>
    <w:rsid w:val="00F41DF4"/>
    <w:rsid w:val="00F41E32"/>
    <w:rsid w:val="00F41E3F"/>
    <w:rsid w:val="00F41E47"/>
    <w:rsid w:val="00F41EA3"/>
    <w:rsid w:val="00F41EBB"/>
    <w:rsid w:val="00F41F1A"/>
    <w:rsid w:val="00F41F5A"/>
    <w:rsid w:val="00F41FD8"/>
    <w:rsid w:val="00F41FF0"/>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A2"/>
    <w:rsid w:val="00F433A5"/>
    <w:rsid w:val="00F433D9"/>
    <w:rsid w:val="00F433E7"/>
    <w:rsid w:val="00F434A7"/>
    <w:rsid w:val="00F434C3"/>
    <w:rsid w:val="00F434F7"/>
    <w:rsid w:val="00F43583"/>
    <w:rsid w:val="00F43590"/>
    <w:rsid w:val="00F435AB"/>
    <w:rsid w:val="00F435C5"/>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A8"/>
    <w:rsid w:val="00F43BCF"/>
    <w:rsid w:val="00F43C39"/>
    <w:rsid w:val="00F43CAA"/>
    <w:rsid w:val="00F43CD1"/>
    <w:rsid w:val="00F43D4F"/>
    <w:rsid w:val="00F43D6A"/>
    <w:rsid w:val="00F43D6E"/>
    <w:rsid w:val="00F43D73"/>
    <w:rsid w:val="00F43D86"/>
    <w:rsid w:val="00F43D8B"/>
    <w:rsid w:val="00F43E03"/>
    <w:rsid w:val="00F43E37"/>
    <w:rsid w:val="00F43E3B"/>
    <w:rsid w:val="00F43E53"/>
    <w:rsid w:val="00F43ED0"/>
    <w:rsid w:val="00F43F08"/>
    <w:rsid w:val="00F43F3D"/>
    <w:rsid w:val="00F43F3E"/>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DA"/>
    <w:rsid w:val="00F461EE"/>
    <w:rsid w:val="00F46206"/>
    <w:rsid w:val="00F462AF"/>
    <w:rsid w:val="00F462B3"/>
    <w:rsid w:val="00F462F3"/>
    <w:rsid w:val="00F4632A"/>
    <w:rsid w:val="00F46335"/>
    <w:rsid w:val="00F46373"/>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C0"/>
    <w:rsid w:val="00F468E7"/>
    <w:rsid w:val="00F468F2"/>
    <w:rsid w:val="00F46903"/>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8C"/>
    <w:rsid w:val="00F46F22"/>
    <w:rsid w:val="00F46F41"/>
    <w:rsid w:val="00F46F4A"/>
    <w:rsid w:val="00F46F80"/>
    <w:rsid w:val="00F46F9B"/>
    <w:rsid w:val="00F4701E"/>
    <w:rsid w:val="00F47031"/>
    <w:rsid w:val="00F47050"/>
    <w:rsid w:val="00F4707C"/>
    <w:rsid w:val="00F470BB"/>
    <w:rsid w:val="00F4711E"/>
    <w:rsid w:val="00F47162"/>
    <w:rsid w:val="00F47177"/>
    <w:rsid w:val="00F47193"/>
    <w:rsid w:val="00F47197"/>
    <w:rsid w:val="00F471ED"/>
    <w:rsid w:val="00F471FA"/>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96"/>
    <w:rsid w:val="00F6079D"/>
    <w:rsid w:val="00F6081F"/>
    <w:rsid w:val="00F60860"/>
    <w:rsid w:val="00F60869"/>
    <w:rsid w:val="00F60872"/>
    <w:rsid w:val="00F6087A"/>
    <w:rsid w:val="00F6089B"/>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719"/>
    <w:rsid w:val="00F6176B"/>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433"/>
    <w:rsid w:val="00F6346E"/>
    <w:rsid w:val="00F6346F"/>
    <w:rsid w:val="00F63473"/>
    <w:rsid w:val="00F63480"/>
    <w:rsid w:val="00F63518"/>
    <w:rsid w:val="00F6357C"/>
    <w:rsid w:val="00F635B9"/>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94"/>
    <w:rsid w:val="00F6419B"/>
    <w:rsid w:val="00F641A6"/>
    <w:rsid w:val="00F641D3"/>
    <w:rsid w:val="00F6423B"/>
    <w:rsid w:val="00F6426F"/>
    <w:rsid w:val="00F6429D"/>
    <w:rsid w:val="00F642CE"/>
    <w:rsid w:val="00F64303"/>
    <w:rsid w:val="00F6431B"/>
    <w:rsid w:val="00F6436A"/>
    <w:rsid w:val="00F64431"/>
    <w:rsid w:val="00F644B4"/>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F"/>
    <w:rsid w:val="00F64C95"/>
    <w:rsid w:val="00F64CA5"/>
    <w:rsid w:val="00F64CB6"/>
    <w:rsid w:val="00F64CD5"/>
    <w:rsid w:val="00F64CDB"/>
    <w:rsid w:val="00F64D13"/>
    <w:rsid w:val="00F64DA1"/>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77"/>
    <w:rsid w:val="00F65482"/>
    <w:rsid w:val="00F65489"/>
    <w:rsid w:val="00F654C4"/>
    <w:rsid w:val="00F6551A"/>
    <w:rsid w:val="00F6555F"/>
    <w:rsid w:val="00F65565"/>
    <w:rsid w:val="00F655B4"/>
    <w:rsid w:val="00F655C3"/>
    <w:rsid w:val="00F65690"/>
    <w:rsid w:val="00F656B5"/>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E"/>
    <w:rsid w:val="00F66F88"/>
    <w:rsid w:val="00F66F8E"/>
    <w:rsid w:val="00F66FCC"/>
    <w:rsid w:val="00F66FE1"/>
    <w:rsid w:val="00F66FE7"/>
    <w:rsid w:val="00F66FEA"/>
    <w:rsid w:val="00F67004"/>
    <w:rsid w:val="00F6701C"/>
    <w:rsid w:val="00F6707D"/>
    <w:rsid w:val="00F6708A"/>
    <w:rsid w:val="00F670AB"/>
    <w:rsid w:val="00F670EA"/>
    <w:rsid w:val="00F67104"/>
    <w:rsid w:val="00F6714F"/>
    <w:rsid w:val="00F67164"/>
    <w:rsid w:val="00F67167"/>
    <w:rsid w:val="00F6718A"/>
    <w:rsid w:val="00F6718B"/>
    <w:rsid w:val="00F67196"/>
    <w:rsid w:val="00F671D7"/>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4F"/>
    <w:rsid w:val="00F67450"/>
    <w:rsid w:val="00F67486"/>
    <w:rsid w:val="00F674B2"/>
    <w:rsid w:val="00F675BB"/>
    <w:rsid w:val="00F675C0"/>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21"/>
    <w:rsid w:val="00F67924"/>
    <w:rsid w:val="00F6792B"/>
    <w:rsid w:val="00F67951"/>
    <w:rsid w:val="00F679DA"/>
    <w:rsid w:val="00F67A28"/>
    <w:rsid w:val="00F67A49"/>
    <w:rsid w:val="00F67A6C"/>
    <w:rsid w:val="00F67A7B"/>
    <w:rsid w:val="00F67A9C"/>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1B"/>
    <w:rsid w:val="00F70549"/>
    <w:rsid w:val="00F70565"/>
    <w:rsid w:val="00F705A0"/>
    <w:rsid w:val="00F705A2"/>
    <w:rsid w:val="00F705AD"/>
    <w:rsid w:val="00F705F1"/>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CA"/>
    <w:rsid w:val="00F725DF"/>
    <w:rsid w:val="00F725E3"/>
    <w:rsid w:val="00F7262F"/>
    <w:rsid w:val="00F72664"/>
    <w:rsid w:val="00F7266C"/>
    <w:rsid w:val="00F72734"/>
    <w:rsid w:val="00F72749"/>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CE"/>
    <w:rsid w:val="00F73DDD"/>
    <w:rsid w:val="00F73DEE"/>
    <w:rsid w:val="00F73DF7"/>
    <w:rsid w:val="00F73DFB"/>
    <w:rsid w:val="00F73E34"/>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4B"/>
    <w:rsid w:val="00F7407C"/>
    <w:rsid w:val="00F74172"/>
    <w:rsid w:val="00F74190"/>
    <w:rsid w:val="00F741A4"/>
    <w:rsid w:val="00F7421F"/>
    <w:rsid w:val="00F7422D"/>
    <w:rsid w:val="00F74239"/>
    <w:rsid w:val="00F74259"/>
    <w:rsid w:val="00F7427E"/>
    <w:rsid w:val="00F742CC"/>
    <w:rsid w:val="00F7431B"/>
    <w:rsid w:val="00F74344"/>
    <w:rsid w:val="00F7436B"/>
    <w:rsid w:val="00F74398"/>
    <w:rsid w:val="00F743D0"/>
    <w:rsid w:val="00F74407"/>
    <w:rsid w:val="00F74409"/>
    <w:rsid w:val="00F74412"/>
    <w:rsid w:val="00F7441B"/>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74"/>
    <w:rsid w:val="00F74D75"/>
    <w:rsid w:val="00F74D7A"/>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F1"/>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75"/>
    <w:rsid w:val="00F80509"/>
    <w:rsid w:val="00F80531"/>
    <w:rsid w:val="00F80551"/>
    <w:rsid w:val="00F80558"/>
    <w:rsid w:val="00F8055D"/>
    <w:rsid w:val="00F805F7"/>
    <w:rsid w:val="00F8064E"/>
    <w:rsid w:val="00F806AC"/>
    <w:rsid w:val="00F806DB"/>
    <w:rsid w:val="00F806E2"/>
    <w:rsid w:val="00F806F4"/>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5D"/>
    <w:rsid w:val="00F81060"/>
    <w:rsid w:val="00F81098"/>
    <w:rsid w:val="00F810DB"/>
    <w:rsid w:val="00F81138"/>
    <w:rsid w:val="00F81163"/>
    <w:rsid w:val="00F81190"/>
    <w:rsid w:val="00F811A1"/>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73"/>
    <w:rsid w:val="00F8267B"/>
    <w:rsid w:val="00F826F5"/>
    <w:rsid w:val="00F826FF"/>
    <w:rsid w:val="00F82736"/>
    <w:rsid w:val="00F82739"/>
    <w:rsid w:val="00F82754"/>
    <w:rsid w:val="00F827CC"/>
    <w:rsid w:val="00F827D6"/>
    <w:rsid w:val="00F827F3"/>
    <w:rsid w:val="00F82838"/>
    <w:rsid w:val="00F82839"/>
    <w:rsid w:val="00F82882"/>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A0"/>
    <w:rsid w:val="00F839A7"/>
    <w:rsid w:val="00F839BA"/>
    <w:rsid w:val="00F839CB"/>
    <w:rsid w:val="00F83A48"/>
    <w:rsid w:val="00F83A56"/>
    <w:rsid w:val="00F83A6B"/>
    <w:rsid w:val="00F83AA7"/>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C1"/>
    <w:rsid w:val="00F871CC"/>
    <w:rsid w:val="00F871E3"/>
    <w:rsid w:val="00F8722C"/>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8D"/>
    <w:rsid w:val="00F87CE6"/>
    <w:rsid w:val="00F87D4B"/>
    <w:rsid w:val="00F87D7E"/>
    <w:rsid w:val="00F87DBF"/>
    <w:rsid w:val="00F87DF3"/>
    <w:rsid w:val="00F87E08"/>
    <w:rsid w:val="00F87E1B"/>
    <w:rsid w:val="00F87E43"/>
    <w:rsid w:val="00F87E5C"/>
    <w:rsid w:val="00F87E71"/>
    <w:rsid w:val="00F87E73"/>
    <w:rsid w:val="00F87E78"/>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A2"/>
    <w:rsid w:val="00F9329F"/>
    <w:rsid w:val="00F932A7"/>
    <w:rsid w:val="00F9335D"/>
    <w:rsid w:val="00F93380"/>
    <w:rsid w:val="00F933C8"/>
    <w:rsid w:val="00F933FD"/>
    <w:rsid w:val="00F933FE"/>
    <w:rsid w:val="00F9340E"/>
    <w:rsid w:val="00F9345E"/>
    <w:rsid w:val="00F93470"/>
    <w:rsid w:val="00F93489"/>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23F"/>
    <w:rsid w:val="00F95247"/>
    <w:rsid w:val="00F95278"/>
    <w:rsid w:val="00F95331"/>
    <w:rsid w:val="00F953A8"/>
    <w:rsid w:val="00F953A9"/>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104"/>
    <w:rsid w:val="00FA3132"/>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87"/>
    <w:rsid w:val="00FA68FB"/>
    <w:rsid w:val="00FA6941"/>
    <w:rsid w:val="00FA6955"/>
    <w:rsid w:val="00FA6968"/>
    <w:rsid w:val="00FA69BD"/>
    <w:rsid w:val="00FA69CD"/>
    <w:rsid w:val="00FA6A53"/>
    <w:rsid w:val="00FA6A62"/>
    <w:rsid w:val="00FA6AED"/>
    <w:rsid w:val="00FA6B47"/>
    <w:rsid w:val="00FA6B94"/>
    <w:rsid w:val="00FA6C24"/>
    <w:rsid w:val="00FA6C54"/>
    <w:rsid w:val="00FA6C70"/>
    <w:rsid w:val="00FA6CB0"/>
    <w:rsid w:val="00FA6D2C"/>
    <w:rsid w:val="00FA6D5A"/>
    <w:rsid w:val="00FA6DFD"/>
    <w:rsid w:val="00FA6E17"/>
    <w:rsid w:val="00FA6E56"/>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54"/>
    <w:rsid w:val="00FA72E1"/>
    <w:rsid w:val="00FA731B"/>
    <w:rsid w:val="00FA7326"/>
    <w:rsid w:val="00FA732A"/>
    <w:rsid w:val="00FA735B"/>
    <w:rsid w:val="00FA737A"/>
    <w:rsid w:val="00FA739B"/>
    <w:rsid w:val="00FA73BA"/>
    <w:rsid w:val="00FA73D2"/>
    <w:rsid w:val="00FA7402"/>
    <w:rsid w:val="00FA741A"/>
    <w:rsid w:val="00FA744E"/>
    <w:rsid w:val="00FA749C"/>
    <w:rsid w:val="00FA74BC"/>
    <w:rsid w:val="00FA74E6"/>
    <w:rsid w:val="00FA755B"/>
    <w:rsid w:val="00FA7566"/>
    <w:rsid w:val="00FA7583"/>
    <w:rsid w:val="00FA75D5"/>
    <w:rsid w:val="00FA760E"/>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C"/>
    <w:rsid w:val="00FB1982"/>
    <w:rsid w:val="00FB198A"/>
    <w:rsid w:val="00FB198D"/>
    <w:rsid w:val="00FB19A7"/>
    <w:rsid w:val="00FB1A2E"/>
    <w:rsid w:val="00FB1A53"/>
    <w:rsid w:val="00FB1A66"/>
    <w:rsid w:val="00FB1A70"/>
    <w:rsid w:val="00FB1AD2"/>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16"/>
    <w:rsid w:val="00FB2226"/>
    <w:rsid w:val="00FB222B"/>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F"/>
    <w:rsid w:val="00FB2F0E"/>
    <w:rsid w:val="00FB2F1C"/>
    <w:rsid w:val="00FB2F39"/>
    <w:rsid w:val="00FB2F57"/>
    <w:rsid w:val="00FB2F90"/>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99"/>
    <w:rsid w:val="00FB6DC6"/>
    <w:rsid w:val="00FB6E11"/>
    <w:rsid w:val="00FB6E43"/>
    <w:rsid w:val="00FB6E4F"/>
    <w:rsid w:val="00FB6EA8"/>
    <w:rsid w:val="00FB6ED5"/>
    <w:rsid w:val="00FB6F1C"/>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88"/>
    <w:rsid w:val="00FB7F8B"/>
    <w:rsid w:val="00FB7FD8"/>
    <w:rsid w:val="00FC0004"/>
    <w:rsid w:val="00FC000D"/>
    <w:rsid w:val="00FC0023"/>
    <w:rsid w:val="00FC0033"/>
    <w:rsid w:val="00FC0047"/>
    <w:rsid w:val="00FC0052"/>
    <w:rsid w:val="00FC007E"/>
    <w:rsid w:val="00FC00A6"/>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71"/>
    <w:rsid w:val="00FC1B8B"/>
    <w:rsid w:val="00FC1B92"/>
    <w:rsid w:val="00FC1B98"/>
    <w:rsid w:val="00FC1BD3"/>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58"/>
    <w:rsid w:val="00FC328B"/>
    <w:rsid w:val="00FC3296"/>
    <w:rsid w:val="00FC333E"/>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32"/>
    <w:rsid w:val="00FC42E7"/>
    <w:rsid w:val="00FC434E"/>
    <w:rsid w:val="00FC4372"/>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45"/>
    <w:rsid w:val="00FC5849"/>
    <w:rsid w:val="00FC588B"/>
    <w:rsid w:val="00FC58F6"/>
    <w:rsid w:val="00FC58FD"/>
    <w:rsid w:val="00FC5912"/>
    <w:rsid w:val="00FC5939"/>
    <w:rsid w:val="00FC595D"/>
    <w:rsid w:val="00FC5973"/>
    <w:rsid w:val="00FC5987"/>
    <w:rsid w:val="00FC5993"/>
    <w:rsid w:val="00FC5995"/>
    <w:rsid w:val="00FC59A9"/>
    <w:rsid w:val="00FC5AD7"/>
    <w:rsid w:val="00FC5AEB"/>
    <w:rsid w:val="00FC5B31"/>
    <w:rsid w:val="00FC5B86"/>
    <w:rsid w:val="00FC5BD6"/>
    <w:rsid w:val="00FC5C1C"/>
    <w:rsid w:val="00FC5C55"/>
    <w:rsid w:val="00FC5CA8"/>
    <w:rsid w:val="00FC5CD2"/>
    <w:rsid w:val="00FC5D09"/>
    <w:rsid w:val="00FC5D38"/>
    <w:rsid w:val="00FC5D65"/>
    <w:rsid w:val="00FC5DA7"/>
    <w:rsid w:val="00FC5DFA"/>
    <w:rsid w:val="00FC5DFD"/>
    <w:rsid w:val="00FC5E13"/>
    <w:rsid w:val="00FC5E26"/>
    <w:rsid w:val="00FC5E30"/>
    <w:rsid w:val="00FC5E35"/>
    <w:rsid w:val="00FC5E57"/>
    <w:rsid w:val="00FC5E66"/>
    <w:rsid w:val="00FC5E6E"/>
    <w:rsid w:val="00FC5EBD"/>
    <w:rsid w:val="00FC5F1D"/>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0"/>
    <w:rsid w:val="00FC641B"/>
    <w:rsid w:val="00FC6488"/>
    <w:rsid w:val="00FC64B2"/>
    <w:rsid w:val="00FC64DC"/>
    <w:rsid w:val="00FC64E2"/>
    <w:rsid w:val="00FC64E7"/>
    <w:rsid w:val="00FC650B"/>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B"/>
    <w:rsid w:val="00FD0637"/>
    <w:rsid w:val="00FD066C"/>
    <w:rsid w:val="00FD06CF"/>
    <w:rsid w:val="00FD06EF"/>
    <w:rsid w:val="00FD0708"/>
    <w:rsid w:val="00FD0724"/>
    <w:rsid w:val="00FD0742"/>
    <w:rsid w:val="00FD07A9"/>
    <w:rsid w:val="00FD07BD"/>
    <w:rsid w:val="00FD07E0"/>
    <w:rsid w:val="00FD0806"/>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B"/>
    <w:rsid w:val="00FD0B27"/>
    <w:rsid w:val="00FD0B68"/>
    <w:rsid w:val="00FD0B81"/>
    <w:rsid w:val="00FD0B98"/>
    <w:rsid w:val="00FD0BA8"/>
    <w:rsid w:val="00FD0BCE"/>
    <w:rsid w:val="00FD0BDD"/>
    <w:rsid w:val="00FD0BF8"/>
    <w:rsid w:val="00FD0C84"/>
    <w:rsid w:val="00FD0CE5"/>
    <w:rsid w:val="00FD0CF8"/>
    <w:rsid w:val="00FD0D86"/>
    <w:rsid w:val="00FD0D8A"/>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89"/>
    <w:rsid w:val="00FD24C2"/>
    <w:rsid w:val="00FD24D3"/>
    <w:rsid w:val="00FD2541"/>
    <w:rsid w:val="00FD2570"/>
    <w:rsid w:val="00FD2590"/>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F1"/>
    <w:rsid w:val="00FD4514"/>
    <w:rsid w:val="00FD4534"/>
    <w:rsid w:val="00FD45DC"/>
    <w:rsid w:val="00FD45DD"/>
    <w:rsid w:val="00FD45E9"/>
    <w:rsid w:val="00FD45EC"/>
    <w:rsid w:val="00FD45F7"/>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8A"/>
    <w:rsid w:val="00FD53A3"/>
    <w:rsid w:val="00FD53EA"/>
    <w:rsid w:val="00FD53FC"/>
    <w:rsid w:val="00FD5412"/>
    <w:rsid w:val="00FD5424"/>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C2"/>
    <w:rsid w:val="00FE04D5"/>
    <w:rsid w:val="00FE04F3"/>
    <w:rsid w:val="00FE050C"/>
    <w:rsid w:val="00FE0529"/>
    <w:rsid w:val="00FE052E"/>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55"/>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9"/>
    <w:rsid w:val="00FE2672"/>
    <w:rsid w:val="00FE2687"/>
    <w:rsid w:val="00FE268C"/>
    <w:rsid w:val="00FE2730"/>
    <w:rsid w:val="00FE277F"/>
    <w:rsid w:val="00FE2789"/>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4"/>
    <w:rsid w:val="00FE4428"/>
    <w:rsid w:val="00FE442B"/>
    <w:rsid w:val="00FE443F"/>
    <w:rsid w:val="00FE445F"/>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6"/>
    <w:rsid w:val="00FE4B3A"/>
    <w:rsid w:val="00FE4B50"/>
    <w:rsid w:val="00FE4B77"/>
    <w:rsid w:val="00FE4BE0"/>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96"/>
    <w:rsid w:val="00FE589D"/>
    <w:rsid w:val="00FE58B8"/>
    <w:rsid w:val="00FE593F"/>
    <w:rsid w:val="00FE597A"/>
    <w:rsid w:val="00FE5994"/>
    <w:rsid w:val="00FE59C0"/>
    <w:rsid w:val="00FE59D3"/>
    <w:rsid w:val="00FE59FC"/>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8D"/>
    <w:rsid w:val="00FE7EC4"/>
    <w:rsid w:val="00FE7EF5"/>
    <w:rsid w:val="00FE7F1F"/>
    <w:rsid w:val="00FE7F24"/>
    <w:rsid w:val="00FE7F2D"/>
    <w:rsid w:val="00FE7F4E"/>
    <w:rsid w:val="00FE7F73"/>
    <w:rsid w:val="00FE7F80"/>
    <w:rsid w:val="00FE7F87"/>
    <w:rsid w:val="00FE7F8D"/>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58"/>
    <w:rsid w:val="00FF0FB0"/>
    <w:rsid w:val="00FF1044"/>
    <w:rsid w:val="00FF1078"/>
    <w:rsid w:val="00FF1096"/>
    <w:rsid w:val="00FF10C2"/>
    <w:rsid w:val="00FF10FC"/>
    <w:rsid w:val="00FF1103"/>
    <w:rsid w:val="00FF1132"/>
    <w:rsid w:val="00FF113F"/>
    <w:rsid w:val="00FF1142"/>
    <w:rsid w:val="00FF1182"/>
    <w:rsid w:val="00FF123D"/>
    <w:rsid w:val="00FF1275"/>
    <w:rsid w:val="00FF131A"/>
    <w:rsid w:val="00FF1320"/>
    <w:rsid w:val="00FF1354"/>
    <w:rsid w:val="00FF135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844"/>
    <w:rsid w:val="00FF2849"/>
    <w:rsid w:val="00FF287C"/>
    <w:rsid w:val="00FF2897"/>
    <w:rsid w:val="00FF28AB"/>
    <w:rsid w:val="00FF28C7"/>
    <w:rsid w:val="00FF28CF"/>
    <w:rsid w:val="00FF28EA"/>
    <w:rsid w:val="00FF28ED"/>
    <w:rsid w:val="00FF28F2"/>
    <w:rsid w:val="00FF290E"/>
    <w:rsid w:val="00FF2915"/>
    <w:rsid w:val="00FF29A4"/>
    <w:rsid w:val="00FF29D0"/>
    <w:rsid w:val="00FF2A0E"/>
    <w:rsid w:val="00FF2A3D"/>
    <w:rsid w:val="00FF2A44"/>
    <w:rsid w:val="00FF2AC0"/>
    <w:rsid w:val="00FF2AD2"/>
    <w:rsid w:val="00FF2AD6"/>
    <w:rsid w:val="00FF2AE5"/>
    <w:rsid w:val="00FF2AF9"/>
    <w:rsid w:val="00FF2B33"/>
    <w:rsid w:val="00FF2B5D"/>
    <w:rsid w:val="00FF2BAE"/>
    <w:rsid w:val="00FF2C2C"/>
    <w:rsid w:val="00FF2C4F"/>
    <w:rsid w:val="00FF2C62"/>
    <w:rsid w:val="00FF2C6A"/>
    <w:rsid w:val="00FF2C6C"/>
    <w:rsid w:val="00FF2CB1"/>
    <w:rsid w:val="00FF2CB2"/>
    <w:rsid w:val="00FF2CE2"/>
    <w:rsid w:val="00FF2D0E"/>
    <w:rsid w:val="00FF2D0F"/>
    <w:rsid w:val="00FF2D37"/>
    <w:rsid w:val="00FF2D3F"/>
    <w:rsid w:val="00FF2D77"/>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DB"/>
    <w:rsid w:val="00FF33F4"/>
    <w:rsid w:val="00FF33FB"/>
    <w:rsid w:val="00FF3411"/>
    <w:rsid w:val="00FF3414"/>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70"/>
    <w:rsid w:val="00FF5AA2"/>
    <w:rsid w:val="00FF5AF6"/>
    <w:rsid w:val="00FF5B2A"/>
    <w:rsid w:val="00FF5B71"/>
    <w:rsid w:val="00FF5BFB"/>
    <w:rsid w:val="00FF5C1F"/>
    <w:rsid w:val="00FF5C31"/>
    <w:rsid w:val="00FF5C3B"/>
    <w:rsid w:val="00FF5CA4"/>
    <w:rsid w:val="00FF5CDB"/>
    <w:rsid w:val="00FF5CFB"/>
    <w:rsid w:val="00FF5D81"/>
    <w:rsid w:val="00FF5DFB"/>
    <w:rsid w:val="00FF5E15"/>
    <w:rsid w:val="00FF5F16"/>
    <w:rsid w:val="00FF5F55"/>
    <w:rsid w:val="00FF5FC2"/>
    <w:rsid w:val="00FF5FD5"/>
    <w:rsid w:val="00FF5FE9"/>
    <w:rsid w:val="00FF601A"/>
    <w:rsid w:val="00FF6021"/>
    <w:rsid w:val="00FF6022"/>
    <w:rsid w:val="00FF602F"/>
    <w:rsid w:val="00FF60BB"/>
    <w:rsid w:val="00FF60D6"/>
    <w:rsid w:val="00FF60F1"/>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94338">
      <o:colormru v:ext="edit" colors="#369,#33668f"/>
      <o:colormenu v:ext="edit" strokecolor="none [32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b/>
      <w:bCs/>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
    <w:name w:val="title"/>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r="http://schemas.openxmlformats.org/officeDocument/2006/relationships" xmlns:w="http://schemas.openxmlformats.org/wordprocessingml/2006/main">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QTm1P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3Ah8Kcq"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3856F-4CC5-417E-84C0-DA339A9EF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1833</TotalTime>
  <Pages>5</Pages>
  <Words>1103</Words>
  <Characters>6290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7379</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marketing</dc:creator>
  <cp:lastModifiedBy>7</cp:lastModifiedBy>
  <cp:revision>605</cp:revision>
  <cp:lastPrinted>2022-11-07T03:30:00Z</cp:lastPrinted>
  <dcterms:created xsi:type="dcterms:W3CDTF">2022-08-30T12:11:00Z</dcterms:created>
  <dcterms:modified xsi:type="dcterms:W3CDTF">2023-01-27T03:11:00Z</dcterms:modified>
</cp:coreProperties>
</file>