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817C2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4186A" w:rsidRDefault="0084186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4186A" w:rsidRDefault="0084186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817C2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4186A" w:rsidRPr="00F1623D" w:rsidRDefault="0084186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06</w:t>
                  </w:r>
                  <w:r w:rsidRPr="0094338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77491F" w:rsidP="00CB29A6">
                  <w:pPr>
                    <w:jc w:val="right"/>
                    <w:rPr>
                      <w:rFonts w:ascii="Calibri" w:hAnsi="Calibri" w:cs="Calibri"/>
                      <w:color w:val="000000" w:themeColor="text1"/>
                    </w:rPr>
                  </w:pPr>
                  <w:r>
                    <w:rPr>
                      <w:rFonts w:ascii="Calibri" w:hAnsi="Calibri" w:cs="Calibri"/>
                      <w:color w:val="000000" w:themeColor="text1"/>
                    </w:rPr>
                    <w:t>25597.65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77491F" w:rsidP="0096353A">
                  <w:pPr>
                    <w:spacing w:line="360" w:lineRule="auto"/>
                    <w:jc w:val="right"/>
                    <w:rPr>
                      <w:rFonts w:ascii="Calibri" w:hAnsi="Calibri" w:cs="Calibri"/>
                      <w:color w:val="000000" w:themeColor="text1"/>
                    </w:rPr>
                  </w:pPr>
                  <w:r>
                    <w:rPr>
                      <w:rFonts w:ascii="Calibri" w:hAnsi="Calibri" w:cs="Calibri"/>
                      <w:color w:val="000000" w:themeColor="text1"/>
                    </w:rPr>
                    <w:t>-0.64</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77491F" w:rsidP="009273A5">
                  <w:pPr>
                    <w:jc w:val="right"/>
                    <w:rPr>
                      <w:rFonts w:ascii="Calibri" w:hAnsi="Calibri" w:cs="Calibri"/>
                      <w:color w:val="000000" w:themeColor="text1"/>
                    </w:rPr>
                  </w:pPr>
                  <w:r>
                    <w:rPr>
                      <w:rFonts w:ascii="Calibri" w:hAnsi="Calibri" w:cs="Calibri"/>
                      <w:color w:val="000000" w:themeColor="text1"/>
                    </w:rPr>
                    <w:t>8359.15</w:t>
                  </w:r>
                </w:p>
              </w:tc>
              <w:tc>
                <w:tcPr>
                  <w:tcW w:w="1467" w:type="dxa"/>
                  <w:tcBorders>
                    <w:top w:val="nil"/>
                    <w:left w:val="nil"/>
                    <w:bottom w:val="nil"/>
                    <w:right w:val="single" w:sz="8" w:space="0" w:color="FFFFFF"/>
                  </w:tcBorders>
                  <w:shd w:val="clear" w:color="000000" w:fill="DDDDDD"/>
                  <w:noWrap/>
                  <w:vAlign w:val="center"/>
                </w:tcPr>
                <w:p w:rsidR="00BE4B3C" w:rsidRPr="00462FF3" w:rsidRDefault="0077491F" w:rsidP="00BE4B3C">
                  <w:pPr>
                    <w:spacing w:line="360" w:lineRule="auto"/>
                    <w:jc w:val="right"/>
                    <w:rPr>
                      <w:rFonts w:ascii="Calibri" w:hAnsi="Calibri" w:cs="Calibri"/>
                      <w:color w:val="000000" w:themeColor="text1"/>
                    </w:rPr>
                  </w:pPr>
                  <w:r>
                    <w:rPr>
                      <w:rFonts w:ascii="Calibri" w:hAnsi="Calibri" w:cs="Calibri"/>
                      <w:color w:val="000000" w:themeColor="text1"/>
                    </w:rPr>
                    <w:t>-0.62</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6C1B4B" w:rsidP="00C65C7B">
                  <w:pPr>
                    <w:jc w:val="right"/>
                    <w:rPr>
                      <w:rFonts w:ascii="Calibri" w:hAnsi="Calibri" w:cs="Calibri"/>
                      <w:color w:val="000000" w:themeColor="text1"/>
                    </w:rPr>
                  </w:pPr>
                  <w:r>
                    <w:rPr>
                      <w:rFonts w:ascii="Calibri" w:hAnsi="Calibri" w:cs="Calibri"/>
                      <w:color w:val="000000" w:themeColor="text1"/>
                    </w:rPr>
                    <w:t>47311.00</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6C1B4B" w:rsidP="007B1EEE">
                  <w:pPr>
                    <w:spacing w:line="360" w:lineRule="auto"/>
                    <w:jc w:val="right"/>
                    <w:rPr>
                      <w:rFonts w:ascii="Calibri" w:hAnsi="Calibri" w:cs="Calibri"/>
                      <w:color w:val="000000" w:themeColor="text1"/>
                    </w:rPr>
                  </w:pPr>
                  <w:r>
                    <w:rPr>
                      <w:rFonts w:ascii="Calibri" w:hAnsi="Calibri" w:cs="Calibri"/>
                      <w:color w:val="000000" w:themeColor="text1"/>
                    </w:rPr>
                    <w:t>0.48</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6C1B4B" w:rsidP="00C65C7B">
                  <w:pPr>
                    <w:jc w:val="right"/>
                    <w:rPr>
                      <w:rFonts w:ascii="Calibri" w:hAnsi="Calibri" w:cs="Calibri"/>
                      <w:color w:val="000000" w:themeColor="text1"/>
                    </w:rPr>
                  </w:pPr>
                  <w:r>
                    <w:rPr>
                      <w:rFonts w:ascii="Calibri" w:hAnsi="Calibri" w:cs="Calibri"/>
                      <w:color w:val="000000" w:themeColor="text1"/>
                    </w:rPr>
                    <w:t>23499.80</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6C1B4B" w:rsidP="00C65C7B">
                  <w:pPr>
                    <w:spacing w:line="360" w:lineRule="auto"/>
                    <w:jc w:val="right"/>
                    <w:rPr>
                      <w:rFonts w:ascii="Calibri" w:hAnsi="Calibri" w:cs="Calibri"/>
                      <w:color w:val="000000" w:themeColor="text1"/>
                    </w:rPr>
                  </w:pPr>
                  <w:r>
                    <w:rPr>
                      <w:rFonts w:ascii="Calibri" w:hAnsi="Calibri" w:cs="Calibri"/>
                      <w:color w:val="000000" w:themeColor="text1"/>
                    </w:rPr>
                    <w:t>0.65</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50768.89</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1.11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26330.75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1.52</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9777.08</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0.64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3991.06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47.82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6C1B4B" w:rsidP="00C65C7B">
                  <w:pPr>
                    <w:jc w:val="right"/>
                    <w:rPr>
                      <w:rFonts w:ascii="Calibri" w:hAnsi="Calibri" w:cs="Calibri"/>
                      <w:color w:val="000000"/>
                    </w:rPr>
                  </w:pPr>
                  <w:r>
                    <w:rPr>
                      <w:rFonts w:ascii="Calibri" w:hAnsi="Calibri" w:cs="Calibri"/>
                      <w:color w:val="000000"/>
                    </w:rPr>
                    <w:t>-0.41</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59.74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0.23</w:t>
                  </w:r>
                </w:p>
              </w:tc>
            </w:tr>
            <w:tr w:rsidR="004013B1"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2863.20</w:t>
                  </w:r>
                </w:p>
              </w:tc>
              <w:tc>
                <w:tcPr>
                  <w:tcW w:w="1467" w:type="dxa"/>
                  <w:tcBorders>
                    <w:top w:val="nil"/>
                    <w:left w:val="nil"/>
                    <w:bottom w:val="single" w:sz="8" w:space="0" w:color="FFFFFF"/>
                    <w:right w:val="single" w:sz="8" w:space="0" w:color="FFFFFF"/>
                  </w:tcBorders>
                  <w:shd w:val="clear" w:color="000000" w:fill="F2F2F2"/>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0.04</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10752.85</w:t>
                  </w:r>
                </w:p>
              </w:tc>
              <w:tc>
                <w:tcPr>
                  <w:tcW w:w="1467" w:type="dxa"/>
                  <w:tcBorders>
                    <w:top w:val="nil"/>
                    <w:left w:val="nil"/>
                    <w:bottom w:val="single" w:sz="8" w:space="0" w:color="FFFFFF"/>
                    <w:right w:val="single" w:sz="8" w:space="0" w:color="FFFFFF"/>
                  </w:tcBorders>
                  <w:shd w:val="clear" w:color="000000" w:fill="DDDDDD"/>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0.28</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3054.00</w:t>
                  </w:r>
                </w:p>
              </w:tc>
              <w:tc>
                <w:tcPr>
                  <w:tcW w:w="1467" w:type="dxa"/>
                  <w:tcBorders>
                    <w:top w:val="nil"/>
                    <w:left w:val="nil"/>
                    <w:bottom w:val="single" w:sz="8" w:space="0" w:color="FFFFFF"/>
                    <w:right w:val="single" w:sz="8" w:space="0" w:color="FFFFFF"/>
                  </w:tcBorders>
                  <w:shd w:val="clear" w:color="000000" w:fill="F2F2F2"/>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-0.13</w:t>
                  </w:r>
                  <w:bookmarkStart w:id="0" w:name="_GoBack"/>
                  <w:bookmarkEnd w:id="0"/>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4.28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6C1B4B" w:rsidP="004013B1">
                  <w:pPr>
                    <w:jc w:val="right"/>
                    <w:rPr>
                      <w:rFonts w:ascii="Calibri" w:hAnsi="Calibri" w:cs="Calibri"/>
                      <w:color w:val="000000"/>
                    </w:rPr>
                  </w:pPr>
                  <w:r>
                    <w:rPr>
                      <w:rFonts w:ascii="Calibri" w:hAnsi="Calibri" w:cs="Calibri"/>
                      <w:color w:val="000000"/>
                    </w:rPr>
                    <w:t>0.94</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6C1B4B" w:rsidP="004013B1">
                  <w:pPr>
                    <w:jc w:val="right"/>
                    <w:rPr>
                      <w:rFonts w:ascii="Calibri" w:hAnsi="Calibri" w:cs="Calibri"/>
                      <w:color w:val="000000"/>
                    </w:rPr>
                  </w:pPr>
                  <w:r>
                    <w:rPr>
                      <w:rFonts w:ascii="Calibri" w:hAnsi="Calibri" w:cs="Calibri"/>
                      <w:color w:val="000000"/>
                    </w:rPr>
                    <w:t>88.58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6C1B4B" w:rsidP="004013B1">
                  <w:pPr>
                    <w:jc w:val="right"/>
                    <w:rPr>
                      <w:rFonts w:ascii="Calibri" w:hAnsi="Calibri" w:cs="Calibri"/>
                      <w:color w:val="000000"/>
                    </w:rPr>
                  </w:pPr>
                  <w:r>
                    <w:rPr>
                      <w:rFonts w:ascii="Calibri" w:hAnsi="Calibri" w:cs="Calibri"/>
                      <w:color w:val="000000"/>
                    </w:rPr>
                    <w:t>0.02</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4013B1" w:rsidRPr="00C50CDB" w:rsidRDefault="006C1B4B" w:rsidP="004013B1">
                  <w:pPr>
                    <w:jc w:val="right"/>
                    <w:rPr>
                      <w:rFonts w:ascii="Calibri" w:hAnsi="Calibri" w:cs="Calibri"/>
                      <w:color w:val="000000"/>
                    </w:rPr>
                  </w:pPr>
                  <w:r>
                    <w:rPr>
                      <w:rFonts w:ascii="Calibri" w:hAnsi="Calibri" w:cs="Calibri"/>
                      <w:color w:val="000000"/>
                    </w:rPr>
                    <w:t>101.93</w:t>
                  </w:r>
                </w:p>
              </w:tc>
              <w:tc>
                <w:tcPr>
                  <w:tcW w:w="1467" w:type="dxa"/>
                  <w:tcBorders>
                    <w:top w:val="nil"/>
                    <w:left w:val="nil"/>
                    <w:bottom w:val="single" w:sz="8" w:space="0" w:color="FFFFFF"/>
                    <w:right w:val="single" w:sz="8" w:space="0" w:color="FFFFFF"/>
                  </w:tcBorders>
                  <w:shd w:val="clear" w:color="000000" w:fill="DDDDDD"/>
                  <w:noWrap/>
                  <w:vAlign w:val="bottom"/>
                </w:tcPr>
                <w:p w:rsidR="006C1B4B" w:rsidRPr="00C50CDB" w:rsidRDefault="006C1B4B" w:rsidP="006C1B4B">
                  <w:pPr>
                    <w:jc w:val="right"/>
                    <w:rPr>
                      <w:rFonts w:ascii="Calibri" w:hAnsi="Calibri" w:cs="Calibri"/>
                      <w:color w:val="000000"/>
                    </w:rPr>
                  </w:pPr>
                  <w:r>
                    <w:rPr>
                      <w:rFonts w:ascii="Calibri" w:hAnsi="Calibri" w:cs="Calibri"/>
                      <w:color w:val="000000"/>
                    </w:rPr>
                    <w:t>0.15</w:t>
                  </w:r>
                </w:p>
              </w:tc>
            </w:tr>
            <w:tr w:rsidR="004013B1"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6C1B4B" w:rsidP="004013B1">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6C1B4B" w:rsidP="004013B1">
                  <w:pPr>
                    <w:jc w:val="right"/>
                    <w:rPr>
                      <w:rFonts w:ascii="Calibri" w:hAnsi="Calibri" w:cs="Calibri"/>
                      <w:color w:val="000000" w:themeColor="text1"/>
                    </w:rPr>
                  </w:pPr>
                  <w:r>
                    <w:rPr>
                      <w:rFonts w:ascii="Calibri" w:hAnsi="Calibri" w:cs="Calibri"/>
                      <w:color w:val="000000" w:themeColor="text1"/>
                    </w:rPr>
                    <w:t>0.03</w:t>
                  </w:r>
                </w:p>
              </w:tc>
            </w:tr>
            <w:tr w:rsidR="004013B1"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817C2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4186A" w:rsidRPr="00AD54B6" w:rsidRDefault="0084186A" w:rsidP="00BC07F9">
                        <w:pPr>
                          <w:pStyle w:val="Heading2"/>
                          <w:rPr>
                            <w:b w:val="0"/>
                          </w:rPr>
                        </w:pPr>
                        <w:r w:rsidRPr="007913B0">
                          <w:rPr>
                            <w:noProof/>
                            <w:sz w:val="20"/>
                          </w:rPr>
                          <w:drawing>
                            <wp:inline distT="0" distB="0" distL="0" distR="0" wp14:anchorId="6BD33404" wp14:editId="207F6DEC">
                              <wp:extent cx="4087959" cy="1540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7822" cy="154799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8"/>
              <w:gridCol w:w="615"/>
              <w:gridCol w:w="567"/>
              <w:gridCol w:w="1099"/>
              <w:gridCol w:w="766"/>
              <w:gridCol w:w="565"/>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91261C" w:rsidP="00D977A6">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CE1EAF" w:rsidP="000E3F2F">
                  <w:pPr>
                    <w:rPr>
                      <w:rFonts w:ascii="Calibri" w:hAnsi="Calibri" w:cs="Calibri"/>
                      <w:bCs/>
                      <w:color w:val="000000" w:themeColor="text1"/>
                    </w:rPr>
                  </w:pPr>
                  <w:r>
                    <w:rPr>
                      <w:rFonts w:ascii="Calibri" w:hAnsi="Calibri" w:cs="Calibri"/>
                      <w:bCs/>
                      <w:color w:val="000000" w:themeColor="text1"/>
                    </w:rPr>
                    <w:t>331</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CE1EAF" w:rsidP="000E3F2F">
                  <w:pPr>
                    <w:jc w:val="both"/>
                    <w:rPr>
                      <w:rFonts w:ascii="Calibri" w:hAnsi="Calibri" w:cs="Calibri"/>
                      <w:bCs/>
                      <w:color w:val="000000" w:themeColor="text1"/>
                    </w:rPr>
                  </w:pPr>
                  <w:r>
                    <w:rPr>
                      <w:rFonts w:ascii="Calibri" w:hAnsi="Calibri" w:cs="Calibri"/>
                      <w:bCs/>
                      <w:color w:val="000000" w:themeColor="text1"/>
                    </w:rPr>
                    <w:t>336</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461F4" w:rsidP="00D977A6">
                  <w:pPr>
                    <w:rPr>
                      <w:rFonts w:ascii="Calibri" w:hAnsi="Calibri" w:cs="Calibri"/>
                      <w:b/>
                      <w:bCs/>
                      <w:color w:val="000000" w:themeColor="text1"/>
                    </w:rPr>
                  </w:pPr>
                  <w:r>
                    <w:rPr>
                      <w:rFonts w:ascii="Calibri" w:hAnsi="Calibri" w:cs="Calibri"/>
                      <w:b/>
                      <w:bCs/>
                      <w:color w:val="000000" w:themeColor="text1"/>
                    </w:rPr>
                    <w:t>CLEAN</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CE1EAF" w:rsidP="00D977A6">
                  <w:pPr>
                    <w:rPr>
                      <w:rFonts w:ascii="Calibri" w:hAnsi="Calibri" w:cs="Calibri"/>
                      <w:bCs/>
                      <w:color w:val="000000" w:themeColor="text1"/>
                    </w:rPr>
                  </w:pPr>
                  <w:r>
                    <w:rPr>
                      <w:rFonts w:ascii="Calibri" w:hAnsi="Calibri" w:cs="Calibri"/>
                      <w:bCs/>
                      <w:color w:val="000000" w:themeColor="text1"/>
                    </w:rPr>
                    <w:t>985</w:t>
                  </w:r>
                </w:p>
              </w:tc>
              <w:tc>
                <w:tcPr>
                  <w:tcW w:w="587" w:type="pct"/>
                  <w:tcBorders>
                    <w:top w:val="nil"/>
                    <w:left w:val="nil"/>
                    <w:bottom w:val="single" w:sz="8" w:space="0" w:color="FFFFFF"/>
                    <w:right w:val="nil"/>
                  </w:tcBorders>
                  <w:shd w:val="clear" w:color="000000" w:fill="F2F2F2"/>
                  <w:vAlign w:val="center"/>
                </w:tcPr>
                <w:p w:rsidR="00D977A6" w:rsidRPr="00E970D8" w:rsidRDefault="00CE1EAF" w:rsidP="00D977A6">
                  <w:pPr>
                    <w:jc w:val="both"/>
                    <w:rPr>
                      <w:rFonts w:ascii="Calibri" w:hAnsi="Calibri" w:cs="Calibri"/>
                      <w:bCs/>
                      <w:color w:val="000000" w:themeColor="text1"/>
                    </w:rPr>
                  </w:pPr>
                  <w:r>
                    <w:rPr>
                      <w:rFonts w:ascii="Calibri" w:hAnsi="Calibri" w:cs="Calibri"/>
                      <w:bCs/>
                      <w:color w:val="000000" w:themeColor="text1"/>
                    </w:rPr>
                    <w:t>980</w:t>
                  </w:r>
                </w:p>
              </w:tc>
            </w:tr>
            <w:tr w:rsidR="008A004A"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142</w:t>
                  </w:r>
                </w:p>
              </w:tc>
              <w:tc>
                <w:tcPr>
                  <w:tcW w:w="589" w:type="pct"/>
                  <w:tcBorders>
                    <w:top w:val="nil"/>
                    <w:left w:val="nil"/>
                    <w:bottom w:val="single" w:sz="8" w:space="0" w:color="FFFFFF"/>
                    <w:right w:val="nil"/>
                  </w:tcBorders>
                  <w:shd w:val="clear" w:color="000000" w:fill="DDDDDD"/>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143</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COHANCE</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741</w:t>
                  </w:r>
                </w:p>
              </w:tc>
              <w:tc>
                <w:tcPr>
                  <w:tcW w:w="587" w:type="pct"/>
                  <w:tcBorders>
                    <w:top w:val="nil"/>
                    <w:left w:val="nil"/>
                    <w:bottom w:val="single" w:sz="8" w:space="0" w:color="FFFFFF"/>
                    <w:right w:val="nil"/>
                  </w:tcBorders>
                  <w:shd w:val="clear" w:color="000000" w:fill="DDDDDD"/>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725</w:t>
                  </w:r>
                </w:p>
              </w:tc>
            </w:tr>
            <w:tr w:rsidR="008A004A"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B</w:t>
                  </w:r>
                  <w:r w:rsidR="0091261C">
                    <w:rPr>
                      <w:rFonts w:ascii="Calibri" w:hAnsi="Calibri" w:cs="Calibri"/>
                      <w:b/>
                      <w:bCs/>
                      <w:color w:val="000000" w:themeColor="text1"/>
                    </w:rPr>
                    <w:t>PCL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372</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374</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170</w:t>
                  </w:r>
                </w:p>
              </w:tc>
              <w:tc>
                <w:tcPr>
                  <w:tcW w:w="587" w:type="pct"/>
                  <w:tcBorders>
                    <w:top w:val="nil"/>
                    <w:left w:val="nil"/>
                    <w:bottom w:val="single" w:sz="8" w:space="0" w:color="FFFFFF"/>
                    <w:right w:val="nil"/>
                  </w:tcBorders>
                  <w:shd w:val="clear" w:color="000000" w:fill="F2F2F2"/>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169</w:t>
                  </w:r>
                </w:p>
              </w:tc>
            </w:tr>
            <w:tr w:rsidR="008A004A"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CUB</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258</w:t>
                  </w:r>
                </w:p>
              </w:tc>
              <w:tc>
                <w:tcPr>
                  <w:tcW w:w="589" w:type="pct"/>
                  <w:tcBorders>
                    <w:top w:val="nil"/>
                    <w:left w:val="nil"/>
                    <w:bottom w:val="single" w:sz="8" w:space="0" w:color="FFFFFF"/>
                    <w:right w:val="nil"/>
                  </w:tcBorders>
                  <w:shd w:val="clear" w:color="000000" w:fill="DDDDDD"/>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260</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KNRCONS</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179</w:t>
                  </w:r>
                </w:p>
              </w:tc>
              <w:tc>
                <w:tcPr>
                  <w:tcW w:w="587" w:type="pct"/>
                  <w:tcBorders>
                    <w:top w:val="nil"/>
                    <w:left w:val="nil"/>
                    <w:bottom w:val="single" w:sz="8" w:space="0" w:color="FFFFFF"/>
                    <w:right w:val="nil"/>
                  </w:tcBorders>
                  <w:shd w:val="clear" w:color="000000" w:fill="DDDDDD"/>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179</w:t>
                  </w:r>
                </w:p>
              </w:tc>
            </w:tr>
            <w:tr w:rsidR="008A004A"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IOC</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169</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170</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BC39DE" w:rsidP="008A004A">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CE1EAF" w:rsidP="008A004A">
                  <w:pPr>
                    <w:rPr>
                      <w:rFonts w:ascii="Calibri" w:hAnsi="Calibri" w:cs="Calibri"/>
                      <w:bCs/>
                      <w:color w:val="000000" w:themeColor="text1"/>
                    </w:rPr>
                  </w:pPr>
                  <w:r>
                    <w:rPr>
                      <w:rFonts w:ascii="Calibri" w:hAnsi="Calibri" w:cs="Calibri"/>
                      <w:bCs/>
                      <w:color w:val="000000" w:themeColor="text1"/>
                    </w:rPr>
                    <w:t>584</w:t>
                  </w:r>
                </w:p>
              </w:tc>
              <w:tc>
                <w:tcPr>
                  <w:tcW w:w="587" w:type="pct"/>
                  <w:tcBorders>
                    <w:top w:val="nil"/>
                    <w:left w:val="nil"/>
                    <w:bottom w:val="single" w:sz="8" w:space="0" w:color="FFFFFF"/>
                    <w:right w:val="nil"/>
                  </w:tcBorders>
                  <w:shd w:val="clear" w:color="000000" w:fill="F2F2F2"/>
                  <w:vAlign w:val="center"/>
                </w:tcPr>
                <w:p w:rsidR="008A004A" w:rsidRPr="00E970D8" w:rsidRDefault="00CE1EAF" w:rsidP="008A004A">
                  <w:pPr>
                    <w:jc w:val="both"/>
                    <w:rPr>
                      <w:rFonts w:ascii="Calibri" w:hAnsi="Calibri" w:cs="Calibri"/>
                      <w:bCs/>
                      <w:color w:val="000000" w:themeColor="text1"/>
                    </w:rPr>
                  </w:pPr>
                  <w:r>
                    <w:rPr>
                      <w:rFonts w:ascii="Calibri" w:hAnsi="Calibri" w:cs="Calibri"/>
                      <w:bCs/>
                      <w:color w:val="000000" w:themeColor="text1"/>
                    </w:rPr>
                    <w:t>565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77491F" w:rsidRDefault="0077491F" w:rsidP="0077491F">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77491F">
              <w:rPr>
                <w:rFonts w:asciiTheme="minorHAnsi" w:eastAsia="Calibri" w:hAnsiTheme="minorHAnsi" w:cstheme="minorHAnsi"/>
                <w:bCs/>
                <w:color w:val="auto"/>
                <w:sz w:val="20"/>
                <w:szCs w:val="22"/>
                <w:lang w:bidi="en-US"/>
              </w:rPr>
              <w:t>The Nifty opened on a subdued note but momentum on the downside intensified as the day progressed which led nifty to close in red. On the daily chart, prices came very close to 21-days SMA (25571) by making a low of 25578. Since, prices are close to the 21-days SMA there is a possibility of a bounce from those level. In the upcoming session, a sustained move above 25,635 could trigger a recovery towards 25710 – 25820levels, while on the downside, support is placed 25490 - 25385.</w:t>
            </w:r>
            <w:r w:rsidRPr="0077491F">
              <w:rPr>
                <w:rFonts w:asciiTheme="minorHAnsi" w:eastAsia="Calibri" w:hAnsiTheme="minorHAnsi" w:cstheme="minorHAnsi"/>
                <w:bCs/>
                <w:color w:val="auto"/>
                <w:sz w:val="20"/>
                <w:szCs w:val="22"/>
                <w:lang w:val="en-IN" w:bidi="en-US"/>
              </w:rPr>
              <w:t xml:space="preserve"> </w:t>
            </w:r>
          </w:p>
          <w:p w:rsidR="0077491F" w:rsidRPr="0077491F" w:rsidRDefault="0077491F" w:rsidP="0077491F">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77491F">
              <w:rPr>
                <w:rFonts w:asciiTheme="minorHAnsi" w:eastAsia="Calibri" w:hAnsiTheme="minorHAnsi" w:cstheme="minorHAnsi"/>
                <w:b/>
                <w:bCs/>
                <w:color w:val="auto"/>
                <w:sz w:val="20"/>
                <w:szCs w:val="22"/>
                <w:lang w:val="en-IN" w:bidi="en-US"/>
              </w:rPr>
              <w:t>We maintain our stance that</w:t>
            </w:r>
            <w:r w:rsidRPr="0077491F">
              <w:rPr>
                <w:rFonts w:asciiTheme="minorHAnsi" w:eastAsia="Calibri" w:hAnsiTheme="minorHAnsi" w:cstheme="minorHAnsi"/>
                <w:bCs/>
                <w:color w:val="auto"/>
                <w:sz w:val="20"/>
                <w:szCs w:val="22"/>
                <w:lang w:val="en-IN" w:bidi="en-US"/>
              </w:rPr>
              <w:t xml:space="preserve"> </w:t>
            </w:r>
            <w:r w:rsidRPr="0077491F">
              <w:rPr>
                <w:rFonts w:asciiTheme="minorHAnsi" w:eastAsia="Calibri" w:hAnsiTheme="minorHAnsi" w:cstheme="minorHAnsi"/>
                <w:b/>
                <w:bCs/>
                <w:color w:val="auto"/>
                <w:sz w:val="20"/>
                <w:szCs w:val="22"/>
                <w:lang w:val="en-IN" w:bidi="en-US"/>
              </w:rPr>
              <w:t>Nifty continues to trade close to its all-time high of 26,277, the likelihood of a brief consolidation or minor pullback cannot be ruled out. Hence, traders are advised to adopt a cautiously optimistic approach and remain selective with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84186A" w:rsidP="004E78EF">
                  <w:pPr>
                    <w:jc w:val="center"/>
                    <w:rPr>
                      <w:rFonts w:ascii="Calibri" w:hAnsi="Calibri" w:cs="Calibri"/>
                      <w:color w:val="auto"/>
                    </w:rPr>
                  </w:pPr>
                  <w:r>
                    <w:rPr>
                      <w:rFonts w:ascii="Calibri" w:hAnsi="Calibri" w:cs="Calibri"/>
                      <w:color w:val="auto"/>
                    </w:rPr>
                    <w:t>-2023.25</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84186A" w:rsidP="004E78EF">
                  <w:pPr>
                    <w:jc w:val="center"/>
                    <w:rPr>
                      <w:rFonts w:ascii="Calibri" w:hAnsi="Calibri" w:cs="Calibri"/>
                      <w:color w:val="auto"/>
                    </w:rPr>
                  </w:pPr>
                  <w:r>
                    <w:rPr>
                      <w:rFonts w:ascii="Calibri" w:hAnsi="Calibri" w:cs="Calibri"/>
                      <w:color w:val="auto"/>
                    </w:rPr>
                    <w:t>-4671.63</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6A1A26" w:rsidP="004E78EF">
                  <w:pPr>
                    <w:jc w:val="center"/>
                    <w:rPr>
                      <w:rFonts w:ascii="Calibri" w:hAnsi="Calibri" w:cs="Calibri"/>
                      <w:b/>
                      <w:bCs/>
                      <w:color w:val="auto"/>
                    </w:rPr>
                  </w:pPr>
                  <w:r>
                    <w:rPr>
                      <w:rFonts w:ascii="Calibri" w:hAnsi="Calibri" w:cs="Calibri"/>
                      <w:b/>
                      <w:bCs/>
                      <w:color w:val="auto"/>
                    </w:rPr>
                    <w:t>-6694.88</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84186A" w:rsidP="00B4339A">
                  <w:pPr>
                    <w:jc w:val="center"/>
                    <w:rPr>
                      <w:rFonts w:ascii="Calibri" w:hAnsi="Calibri" w:cs="Calibri"/>
                      <w:color w:val="auto"/>
                    </w:rPr>
                  </w:pPr>
                  <w:r>
                    <w:rPr>
                      <w:rFonts w:ascii="Calibri" w:hAnsi="Calibri" w:cs="Calibri"/>
                      <w:color w:val="auto"/>
                    </w:rPr>
                    <w:t>58579.73</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B643F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84186A" w:rsidP="00B4339A">
                  <w:pPr>
                    <w:jc w:val="center"/>
                    <w:rPr>
                      <w:rFonts w:ascii="Calibri" w:hAnsi="Calibri" w:cs="Calibri"/>
                      <w:color w:val="auto"/>
                    </w:rPr>
                  </w:pPr>
                  <w:r>
                    <w:rPr>
                      <w:rFonts w:ascii="Calibri" w:hAnsi="Calibri" w:cs="Calibri"/>
                      <w:color w:val="auto"/>
                    </w:rPr>
                    <w:t>857.13</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0020595F" w:rsidRPr="0020595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6A1A26" w:rsidP="00B4339A">
                  <w:pPr>
                    <w:jc w:val="center"/>
                    <w:rPr>
                      <w:rFonts w:ascii="Calibri" w:hAnsi="Calibri" w:cs="Calibri"/>
                      <w:b/>
                      <w:bCs/>
                      <w:color w:val="auto"/>
                    </w:rPr>
                  </w:pPr>
                  <w:r>
                    <w:rPr>
                      <w:rFonts w:ascii="Calibri" w:hAnsi="Calibri" w:cs="Calibri"/>
                      <w:b/>
                      <w:bCs/>
                      <w:color w:val="auto"/>
                    </w:rPr>
                    <w:t>59436.86</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21663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84186A" w:rsidP="002A7024">
                  <w:pPr>
                    <w:jc w:val="center"/>
                    <w:rPr>
                      <w:rFonts w:ascii="Calibri" w:hAnsi="Calibri" w:cs="Calibri"/>
                      <w:color w:val="auto"/>
                    </w:rPr>
                  </w:pPr>
                  <w:r>
                    <w:rPr>
                      <w:rFonts w:ascii="Calibri" w:hAnsi="Calibri" w:cs="Calibri"/>
                      <w:color w:val="auto"/>
                    </w:rPr>
                    <w:t>-1067.01</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84186A" w:rsidP="002A7024">
                  <w:pPr>
                    <w:jc w:val="center"/>
                    <w:rPr>
                      <w:rFonts w:ascii="Calibri" w:hAnsi="Calibri" w:cs="Calibri"/>
                      <w:color w:val="auto"/>
                    </w:rPr>
                  </w:pPr>
                  <w:r>
                    <w:rPr>
                      <w:rFonts w:ascii="Calibri" w:hAnsi="Calibri" w:cs="Calibri"/>
                      <w:color w:val="auto"/>
                    </w:rPr>
                    <w:t>1202.90</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84186A" w:rsidP="002A7024">
                  <w:pPr>
                    <w:jc w:val="center"/>
                    <w:rPr>
                      <w:rFonts w:ascii="Calibri" w:hAnsi="Calibri" w:cs="Calibri"/>
                      <w:b/>
                      <w:bCs/>
                      <w:color w:val="auto"/>
                    </w:rPr>
                  </w:pPr>
                  <w:r>
                    <w:rPr>
                      <w:rFonts w:ascii="Calibri" w:hAnsi="Calibri" w:cs="Calibri"/>
                      <w:b/>
                      <w:bCs/>
                      <w:color w:val="auto"/>
                    </w:rPr>
                    <w:t>135.89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632E9">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AA7B85">
              <w:rPr>
                <w:rFonts w:asciiTheme="minorHAnsi" w:hAnsiTheme="minorHAnsi"/>
                <w:b/>
                <w:bCs/>
                <w:color w:val="auto"/>
                <w:sz w:val="21"/>
                <w:szCs w:val="21"/>
              </w:rPr>
              <w:t>0</w:t>
            </w:r>
            <w:r w:rsidR="008632E9">
              <w:rPr>
                <w:rFonts w:asciiTheme="minorHAnsi" w:hAnsiTheme="minorHAnsi"/>
                <w:b/>
                <w:bCs/>
                <w:color w:val="auto"/>
                <w:sz w:val="21"/>
                <w:szCs w:val="21"/>
              </w:rPr>
              <w:t>6</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1062B8" w:rsidP="001A79EC">
      <w:pPr>
        <w:rPr>
          <w:rFonts w:asciiTheme="minorHAnsi" w:hAnsiTheme="minorHAnsi"/>
          <w:color w:val="auto"/>
          <w:sz w:val="8"/>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632E9">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4338F">
              <w:rPr>
                <w:rFonts w:ascii="Calibri" w:eastAsia="Times New Roman" w:hAnsi="Calibri" w:cs="Calibri"/>
                <w:b/>
                <w:bCs/>
                <w:color w:val="F2F2F2"/>
                <w:sz w:val="20"/>
                <w:szCs w:val="20"/>
              </w:rPr>
              <w:t>0</w:t>
            </w:r>
            <w:r w:rsidR="008632E9">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F20214"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F20214" w:rsidRDefault="00F20214" w:rsidP="00F20214">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1585.47</w:t>
            </w:r>
          </w:p>
        </w:tc>
        <w:tc>
          <w:tcPr>
            <w:tcW w:w="1528" w:type="pct"/>
            <w:tcBorders>
              <w:top w:val="nil"/>
              <w:left w:val="nil"/>
              <w:bottom w:val="single" w:sz="8" w:space="0" w:color="FFFFFF"/>
              <w:right w:val="nil"/>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1467.9</w:t>
            </w:r>
          </w:p>
        </w:tc>
      </w:tr>
      <w:tr w:rsidR="00F20214"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F20214" w:rsidRDefault="00F20214" w:rsidP="00F20214">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F20214" w:rsidRDefault="00F20214" w:rsidP="00F20214">
            <w:pPr>
              <w:jc w:val="right"/>
              <w:rPr>
                <w:rFonts w:ascii="Calibri" w:hAnsi="Calibri" w:cs="Calibri"/>
                <w:b/>
                <w:bCs/>
                <w:color w:val="000000"/>
              </w:rPr>
            </w:pPr>
            <w:r>
              <w:rPr>
                <w:rFonts w:ascii="Calibri" w:hAnsi="Calibri" w:cs="Calibri"/>
                <w:b/>
                <w:bCs/>
                <w:color w:val="000000"/>
              </w:rPr>
              <w:t>261.68</w:t>
            </w:r>
          </w:p>
        </w:tc>
        <w:tc>
          <w:tcPr>
            <w:tcW w:w="1528" w:type="pct"/>
            <w:tcBorders>
              <w:top w:val="nil"/>
              <w:left w:val="nil"/>
              <w:bottom w:val="single" w:sz="8" w:space="0" w:color="FFFFFF"/>
              <w:right w:val="single" w:sz="8" w:space="0" w:color="FFFFFF"/>
            </w:tcBorders>
            <w:shd w:val="clear" w:color="000000" w:fill="F2F2F2"/>
            <w:vAlign w:val="bottom"/>
          </w:tcPr>
          <w:p w:rsidR="00F20214" w:rsidRDefault="00F20214" w:rsidP="00F20214">
            <w:pPr>
              <w:jc w:val="right"/>
              <w:rPr>
                <w:rFonts w:ascii="Calibri" w:hAnsi="Calibri" w:cs="Calibri"/>
                <w:b/>
                <w:bCs/>
                <w:color w:val="000000"/>
              </w:rPr>
            </w:pPr>
            <w:r>
              <w:rPr>
                <w:rFonts w:ascii="Calibri" w:hAnsi="Calibri" w:cs="Calibri"/>
                <w:b/>
                <w:bCs/>
                <w:color w:val="000000"/>
              </w:rPr>
              <w:t>237.92</w:t>
            </w:r>
          </w:p>
        </w:tc>
      </w:tr>
      <w:tr w:rsidR="00F20214"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F20214" w:rsidRDefault="00F20214" w:rsidP="00F20214">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F20214" w:rsidRDefault="00F20214" w:rsidP="00F20214">
            <w:pPr>
              <w:jc w:val="right"/>
              <w:rPr>
                <w:rFonts w:ascii="Calibri" w:hAnsi="Calibri" w:cs="Calibri"/>
                <w:b/>
                <w:bCs/>
                <w:color w:val="000000"/>
              </w:rPr>
            </w:pPr>
            <w:r>
              <w:rPr>
                <w:rFonts w:ascii="Calibri" w:hAnsi="Calibri" w:cs="Calibri"/>
                <w:b/>
                <w:bCs/>
                <w:color w:val="000000"/>
              </w:rPr>
              <w:t>416.91</w:t>
            </w:r>
          </w:p>
        </w:tc>
        <w:tc>
          <w:tcPr>
            <w:tcW w:w="1528" w:type="pct"/>
            <w:tcBorders>
              <w:top w:val="nil"/>
              <w:left w:val="nil"/>
              <w:bottom w:val="single" w:sz="8" w:space="0" w:color="FFFFFF"/>
              <w:right w:val="single" w:sz="8" w:space="0" w:color="FFFFFF"/>
            </w:tcBorders>
            <w:shd w:val="clear" w:color="000000" w:fill="D9D9D9"/>
            <w:vAlign w:val="bottom"/>
          </w:tcPr>
          <w:p w:rsidR="00F20214" w:rsidRDefault="00F20214" w:rsidP="00F20214">
            <w:pPr>
              <w:jc w:val="right"/>
              <w:rPr>
                <w:rFonts w:ascii="Calibri" w:hAnsi="Calibri" w:cs="Calibri"/>
                <w:b/>
                <w:bCs/>
                <w:color w:val="000000"/>
              </w:rPr>
            </w:pPr>
            <w:r>
              <w:rPr>
                <w:rFonts w:ascii="Calibri" w:hAnsi="Calibri" w:cs="Calibri"/>
                <w:b/>
                <w:bCs/>
                <w:color w:val="000000"/>
              </w:rPr>
              <w:t>408.9</w:t>
            </w:r>
          </w:p>
        </w:tc>
      </w:tr>
      <w:tr w:rsidR="00F20214"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F20214" w:rsidRDefault="00F20214" w:rsidP="00F20214">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F20214" w:rsidRDefault="00F20214" w:rsidP="00F20214">
            <w:pPr>
              <w:jc w:val="right"/>
              <w:rPr>
                <w:rFonts w:ascii="Calibri" w:hAnsi="Calibri" w:cs="Calibri"/>
                <w:b/>
                <w:bCs/>
                <w:color w:val="000000"/>
              </w:rPr>
            </w:pPr>
            <w:r>
              <w:rPr>
                <w:rFonts w:ascii="Calibri" w:hAnsi="Calibri" w:cs="Calibri"/>
                <w:b/>
                <w:bCs/>
                <w:color w:val="000000"/>
              </w:rPr>
              <w:t>1577.68</w:t>
            </w:r>
          </w:p>
        </w:tc>
        <w:tc>
          <w:tcPr>
            <w:tcW w:w="1528" w:type="pct"/>
            <w:tcBorders>
              <w:top w:val="nil"/>
              <w:left w:val="nil"/>
              <w:bottom w:val="single" w:sz="8" w:space="0" w:color="FFFFFF"/>
              <w:right w:val="single" w:sz="8" w:space="0" w:color="FFFFFF"/>
            </w:tcBorders>
            <w:shd w:val="clear" w:color="000000" w:fill="F2F2F2"/>
            <w:vAlign w:val="bottom"/>
          </w:tcPr>
          <w:p w:rsidR="00F20214" w:rsidRDefault="00F20214" w:rsidP="00F20214">
            <w:pPr>
              <w:jc w:val="right"/>
              <w:rPr>
                <w:rFonts w:ascii="Calibri" w:hAnsi="Calibri" w:cs="Calibri"/>
                <w:b/>
                <w:bCs/>
                <w:color w:val="000000"/>
              </w:rPr>
            </w:pPr>
            <w:r>
              <w:rPr>
                <w:rFonts w:ascii="Calibri" w:hAnsi="Calibri" w:cs="Calibri"/>
                <w:b/>
                <w:bCs/>
                <w:color w:val="000000"/>
              </w:rPr>
              <w:t>1529.1</w:t>
            </w:r>
          </w:p>
        </w:tc>
      </w:tr>
      <w:tr w:rsidR="00F20214"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F20214" w:rsidRDefault="00F20214" w:rsidP="00F20214">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1233.72</w:t>
            </w:r>
          </w:p>
        </w:tc>
        <w:tc>
          <w:tcPr>
            <w:tcW w:w="1528" w:type="pct"/>
            <w:tcBorders>
              <w:top w:val="nil"/>
              <w:left w:val="nil"/>
              <w:bottom w:val="nil"/>
              <w:right w:val="nil"/>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1200</w:t>
            </w:r>
          </w:p>
        </w:tc>
      </w:tr>
      <w:tr w:rsidR="00F2021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414.31</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406.5</w:t>
            </w:r>
          </w:p>
        </w:tc>
      </w:tr>
      <w:tr w:rsidR="00F2021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0214" w:rsidRDefault="00F20214" w:rsidP="00F20214">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1503.5</w:t>
            </w:r>
          </w:p>
        </w:tc>
        <w:tc>
          <w:tcPr>
            <w:tcW w:w="1528" w:type="pct"/>
            <w:tcBorders>
              <w:top w:val="nil"/>
              <w:left w:val="nil"/>
              <w:bottom w:val="nil"/>
              <w:right w:val="nil"/>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1503.3</w:t>
            </w:r>
          </w:p>
        </w:tc>
      </w:tr>
      <w:tr w:rsidR="00F20214"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1372.45</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1336.9</w:t>
            </w:r>
          </w:p>
        </w:tc>
      </w:tr>
      <w:tr w:rsidR="00F2021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0214" w:rsidRDefault="00F20214" w:rsidP="00F20214">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5303.66</w:t>
            </w:r>
          </w:p>
        </w:tc>
        <w:tc>
          <w:tcPr>
            <w:tcW w:w="1528" w:type="pct"/>
            <w:tcBorders>
              <w:top w:val="nil"/>
              <w:left w:val="nil"/>
              <w:bottom w:val="nil"/>
              <w:right w:val="nil"/>
            </w:tcBorders>
            <w:shd w:val="clear" w:color="000000" w:fill="DDDDDD"/>
            <w:vAlign w:val="bottom"/>
          </w:tcPr>
          <w:p w:rsidR="00F20214" w:rsidRDefault="00F20214" w:rsidP="00F20214">
            <w:pPr>
              <w:jc w:val="right"/>
              <w:rPr>
                <w:rFonts w:ascii="Calibri" w:hAnsi="Calibri" w:cs="Calibri"/>
                <w:b/>
                <w:bCs/>
                <w:color w:val="000000"/>
              </w:rPr>
            </w:pPr>
            <w:r>
              <w:rPr>
                <w:rFonts w:ascii="Calibri" w:hAnsi="Calibri" w:cs="Calibri"/>
                <w:b/>
                <w:bCs/>
                <w:color w:val="000000"/>
              </w:rPr>
              <w:t>4660.6</w:t>
            </w:r>
          </w:p>
        </w:tc>
      </w:tr>
      <w:tr w:rsidR="00F2021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288.6</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279.05</w:t>
            </w:r>
          </w:p>
        </w:tc>
      </w:tr>
      <w:tr w:rsidR="00F2021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3391.42</w:t>
            </w:r>
          </w:p>
        </w:tc>
        <w:tc>
          <w:tcPr>
            <w:tcW w:w="1528" w:type="pct"/>
            <w:tcBorders>
              <w:top w:val="nil"/>
              <w:left w:val="nil"/>
              <w:bottom w:val="nil"/>
              <w:right w:val="nil"/>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2990.2</w:t>
            </w:r>
          </w:p>
        </w:tc>
      </w:tr>
      <w:tr w:rsidR="00F2021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1531.88</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1409.2</w:t>
            </w:r>
          </w:p>
        </w:tc>
      </w:tr>
      <w:tr w:rsidR="00F2021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336.28</w:t>
            </w:r>
          </w:p>
        </w:tc>
        <w:tc>
          <w:tcPr>
            <w:tcW w:w="1528" w:type="pct"/>
            <w:tcBorders>
              <w:top w:val="nil"/>
              <w:left w:val="nil"/>
              <w:bottom w:val="nil"/>
              <w:right w:val="nil"/>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330.6</w:t>
            </w:r>
          </w:p>
        </w:tc>
      </w:tr>
      <w:tr w:rsidR="00F2021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386.38</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377.55</w:t>
            </w:r>
          </w:p>
        </w:tc>
      </w:tr>
      <w:tr w:rsidR="00F2021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1147.88</w:t>
            </w:r>
          </w:p>
        </w:tc>
        <w:tc>
          <w:tcPr>
            <w:tcW w:w="1528" w:type="pct"/>
            <w:tcBorders>
              <w:top w:val="nil"/>
              <w:left w:val="nil"/>
              <w:bottom w:val="nil"/>
              <w:right w:val="nil"/>
            </w:tcBorders>
            <w:shd w:val="clear" w:color="auto" w:fill="D9D9D9" w:themeFill="background1" w:themeFillShade="D9"/>
            <w:vAlign w:val="bottom"/>
          </w:tcPr>
          <w:p w:rsidR="00F20214" w:rsidRDefault="00F20214" w:rsidP="00F20214">
            <w:pPr>
              <w:jc w:val="right"/>
              <w:rPr>
                <w:rFonts w:ascii="Calibri" w:hAnsi="Calibri" w:cs="Calibri"/>
                <w:b/>
                <w:bCs/>
                <w:color w:val="000000"/>
              </w:rPr>
            </w:pPr>
            <w:r>
              <w:rPr>
                <w:rFonts w:ascii="Calibri" w:hAnsi="Calibri" w:cs="Calibri"/>
                <w:b/>
                <w:bCs/>
                <w:color w:val="000000"/>
              </w:rPr>
              <w:t>1138.4</w:t>
            </w:r>
          </w:p>
        </w:tc>
      </w:tr>
      <w:tr w:rsidR="00F2021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20214" w:rsidRDefault="00F20214" w:rsidP="00F20214">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83422E">
            <w:pPr>
              <w:jc w:val="center"/>
            </w:pPr>
            <w:r>
              <w:rPr>
                <w:rFonts w:ascii="Calibri" w:eastAsia="Calibri" w:hAnsi="Calibri" w:cs="Calibri"/>
                <w:color w:val="auto"/>
                <w:szCs w:val="22"/>
                <w:lang w:bidi="en-US"/>
              </w:rPr>
              <w:t>11</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0732F9">
            <w:pPr>
              <w:jc w:val="center"/>
              <w:rPr>
                <w:rFonts w:ascii="Calibri" w:hAnsi="Calibri" w:cs="Calibri"/>
                <w:color w:val="000000"/>
                <w:szCs w:val="22"/>
              </w:rPr>
            </w:pPr>
            <w:r>
              <w:rPr>
                <w:rFonts w:ascii="Calibri" w:hAnsi="Calibri" w:cs="Calibri"/>
                <w:color w:val="000000"/>
                <w:szCs w:val="22"/>
              </w:rPr>
              <w:t>2</w:t>
            </w:r>
            <w:r w:rsidR="000732F9">
              <w:rPr>
                <w:rFonts w:ascii="Calibri" w:hAnsi="Calibri" w:cs="Calibri"/>
                <w:color w:val="000000"/>
                <w:szCs w:val="22"/>
              </w:rPr>
              <w:t>6</w:t>
            </w:r>
            <w:r>
              <w:rPr>
                <w:rFonts w:ascii="Calibri" w:hAnsi="Calibri" w:cs="Calibri"/>
                <w:color w:val="000000"/>
                <w:szCs w:val="22"/>
              </w:rPr>
              <w:t>,</w:t>
            </w:r>
            <w:r w:rsidR="0083422E">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0419DF" w:rsidP="006A5520">
            <w:pPr>
              <w:jc w:val="center"/>
              <w:rPr>
                <w:rFonts w:ascii="Calibri" w:hAnsi="Calibri" w:cs="Calibri"/>
                <w:color w:val="000000"/>
                <w:szCs w:val="22"/>
              </w:rPr>
            </w:pPr>
            <w:r>
              <w:rPr>
                <w:rFonts w:ascii="Calibri" w:hAnsi="Calibri" w:cs="Calibri"/>
                <w:color w:val="000000"/>
                <w:szCs w:val="22"/>
              </w:rPr>
              <w:t>1,03,300</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0419DF">
            <w:pPr>
              <w:jc w:val="center"/>
              <w:rPr>
                <w:rFonts w:ascii="Calibri" w:hAnsi="Calibri" w:cs="Calibri"/>
                <w:color w:val="000000"/>
                <w:szCs w:val="22"/>
              </w:rPr>
            </w:pPr>
            <w:r>
              <w:rPr>
                <w:rFonts w:ascii="Calibri" w:hAnsi="Calibri" w:cs="Calibri"/>
                <w:color w:val="000000"/>
                <w:szCs w:val="22"/>
              </w:rPr>
              <w:t>2</w:t>
            </w:r>
            <w:r w:rsidR="000419DF">
              <w:rPr>
                <w:rFonts w:ascii="Calibri" w:hAnsi="Calibri" w:cs="Calibri"/>
                <w:color w:val="000000"/>
                <w:szCs w:val="22"/>
              </w:rPr>
              <w:t>7</w:t>
            </w:r>
            <w:r w:rsidR="0083422E">
              <w:rPr>
                <w:rFonts w:ascii="Calibri" w:hAnsi="Calibri" w:cs="Calibri"/>
                <w:color w:val="000000"/>
                <w:szCs w:val="22"/>
              </w:rPr>
              <w:t>,</w:t>
            </w:r>
            <w:r w:rsidR="000419DF">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0419DF" w:rsidP="0083422E">
            <w:pPr>
              <w:jc w:val="center"/>
              <w:rPr>
                <w:rFonts w:ascii="Calibri" w:hAnsi="Calibri" w:cs="Calibri"/>
                <w:color w:val="000000"/>
                <w:szCs w:val="22"/>
              </w:rPr>
            </w:pPr>
            <w:r>
              <w:rPr>
                <w:rFonts w:ascii="Calibri" w:hAnsi="Calibri" w:cs="Calibri"/>
                <w:color w:val="000000"/>
                <w:szCs w:val="22"/>
              </w:rPr>
              <w:t>97,347</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0419DF">
            <w:pPr>
              <w:jc w:val="center"/>
              <w:rPr>
                <w:rFonts w:ascii="Calibri" w:hAnsi="Calibri" w:cs="Calibri"/>
                <w:color w:val="000000"/>
                <w:szCs w:val="22"/>
              </w:rPr>
            </w:pPr>
            <w:r>
              <w:rPr>
                <w:rFonts w:ascii="Calibri" w:hAnsi="Calibri" w:cs="Calibri"/>
                <w:color w:val="000000"/>
                <w:szCs w:val="22"/>
              </w:rPr>
              <w:t>2</w:t>
            </w:r>
            <w:r w:rsidR="000419DF">
              <w:rPr>
                <w:rFonts w:ascii="Calibri" w:hAnsi="Calibri" w:cs="Calibri"/>
                <w:color w:val="000000"/>
                <w:szCs w:val="22"/>
              </w:rPr>
              <w:t>5</w:t>
            </w:r>
            <w:r>
              <w:rPr>
                <w:rFonts w:ascii="Calibri" w:hAnsi="Calibri" w:cs="Calibri"/>
                <w:color w:val="000000"/>
                <w:szCs w:val="22"/>
              </w:rPr>
              <w:t>,</w:t>
            </w:r>
            <w:r w:rsidR="000419DF">
              <w:rPr>
                <w:rFonts w:ascii="Calibri" w:hAnsi="Calibri" w:cs="Calibri"/>
                <w:color w:val="000000"/>
                <w:szCs w:val="22"/>
              </w:rPr>
              <w:t>8</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0419DF" w:rsidP="0083422E">
            <w:pPr>
              <w:jc w:val="center"/>
              <w:rPr>
                <w:rFonts w:ascii="Calibri" w:hAnsi="Calibri" w:cs="Calibri"/>
                <w:color w:val="000000"/>
                <w:szCs w:val="22"/>
              </w:rPr>
            </w:pPr>
            <w:r>
              <w:rPr>
                <w:rFonts w:ascii="Calibri" w:hAnsi="Calibri" w:cs="Calibri"/>
                <w:color w:val="000000"/>
                <w:szCs w:val="22"/>
              </w:rPr>
              <w:t>69,350</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419DF">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0419DF">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0419DF" w:rsidP="0083422E">
            <w:pPr>
              <w:jc w:val="center"/>
              <w:rPr>
                <w:rFonts w:ascii="Calibri" w:hAnsi="Calibri" w:cs="Calibri"/>
                <w:color w:val="000000"/>
                <w:szCs w:val="22"/>
              </w:rPr>
            </w:pPr>
            <w:r>
              <w:rPr>
                <w:rFonts w:ascii="Calibri" w:hAnsi="Calibri" w:cs="Calibri"/>
                <w:color w:val="000000"/>
                <w:szCs w:val="22"/>
              </w:rPr>
              <w:t>80,711</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25,</w:t>
            </w:r>
            <w:r w:rsidR="000419DF">
              <w:rPr>
                <w:rFonts w:ascii="Calibri" w:hAnsi="Calibri" w:cs="Calibri"/>
                <w:color w:val="000000"/>
                <w:szCs w:val="22"/>
              </w:rPr>
              <w:t>2</w:t>
            </w:r>
            <w:r>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0419DF" w:rsidP="0083422E">
            <w:pPr>
              <w:jc w:val="center"/>
              <w:rPr>
                <w:rFonts w:ascii="Calibri" w:hAnsi="Calibri" w:cs="Calibri"/>
                <w:color w:val="000000"/>
                <w:szCs w:val="22"/>
              </w:rPr>
            </w:pPr>
            <w:r>
              <w:rPr>
                <w:rFonts w:ascii="Calibri" w:hAnsi="Calibri" w:cs="Calibri"/>
                <w:color w:val="000000"/>
                <w:szCs w:val="22"/>
              </w:rPr>
              <w:t>69,324</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973C78">
            <w:pPr>
              <w:jc w:val="center"/>
              <w:rPr>
                <w:rFonts w:ascii="Calibri" w:hAnsi="Calibri" w:cs="Calibri"/>
                <w:color w:val="000000"/>
                <w:szCs w:val="22"/>
              </w:rPr>
            </w:pPr>
            <w:r>
              <w:rPr>
                <w:rFonts w:ascii="Calibri" w:hAnsi="Calibri" w:cs="Calibri"/>
                <w:color w:val="000000"/>
                <w:szCs w:val="22"/>
              </w:rPr>
              <w:t>2</w:t>
            </w:r>
            <w:r w:rsidR="000419DF">
              <w:rPr>
                <w:rFonts w:ascii="Calibri" w:hAnsi="Calibri" w:cs="Calibri"/>
                <w:color w:val="000000"/>
                <w:szCs w:val="22"/>
              </w:rPr>
              <w:t>4</w:t>
            </w:r>
            <w:r>
              <w:rPr>
                <w:rFonts w:ascii="Calibri" w:hAnsi="Calibri" w:cs="Calibri"/>
                <w:color w:val="000000"/>
                <w:szCs w:val="22"/>
              </w:rPr>
              <w:t>,</w:t>
            </w:r>
            <w:r w:rsidR="000419DF">
              <w:rPr>
                <w:rFonts w:ascii="Calibri" w:hAnsi="Calibri" w:cs="Calibri"/>
                <w:color w:val="000000"/>
                <w:szCs w:val="22"/>
              </w:rPr>
              <w:t>5</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0419DF" w:rsidP="0083422E">
            <w:pPr>
              <w:jc w:val="center"/>
              <w:rPr>
                <w:rFonts w:ascii="Calibri" w:hAnsi="Calibri" w:cs="Calibri"/>
                <w:color w:val="000000"/>
                <w:szCs w:val="22"/>
              </w:rPr>
            </w:pPr>
            <w:r>
              <w:rPr>
                <w:rFonts w:ascii="Calibri" w:hAnsi="Calibri" w:cs="Calibri"/>
                <w:color w:val="000000"/>
                <w:szCs w:val="22"/>
              </w:rPr>
              <w:t>61,907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9D6F5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F7591A" w:rsidRPr="000D38B5" w:rsidRDefault="000D38B5" w:rsidP="00226BDC">
      <w:pPr>
        <w:tabs>
          <w:tab w:val="left" w:pos="1365"/>
        </w:tabs>
        <w:rPr>
          <w:rFonts w:asciiTheme="minorHAnsi" w:hAnsiTheme="minorHAnsi"/>
          <w:b/>
          <w:color w:val="auto"/>
          <w:szCs w:val="16"/>
        </w:rPr>
      </w:pPr>
      <w:r w:rsidRPr="000D38B5">
        <w:rPr>
          <w:rFonts w:asciiTheme="minorHAnsi" w:hAnsiTheme="minorHAnsi"/>
          <w:b/>
          <w:color w:val="auto"/>
          <w:szCs w:val="16"/>
        </w:rPr>
        <w:t>N.A</w:t>
      </w: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4338F">
        <w:rPr>
          <w:rFonts w:asciiTheme="minorHAnsi" w:hAnsiTheme="minorHAnsi"/>
          <w:b/>
          <w:color w:val="auto"/>
          <w:szCs w:val="16"/>
        </w:rPr>
        <w:t>0</w:t>
      </w:r>
      <w:r w:rsidR="008632E9">
        <w:rPr>
          <w:rFonts w:asciiTheme="minorHAnsi" w:hAnsiTheme="minorHAnsi"/>
          <w:b/>
          <w:color w:val="auto"/>
          <w:szCs w:val="16"/>
        </w:rPr>
        <w:t>4</w:t>
      </w:r>
      <w:r w:rsidR="008632E9" w:rsidRPr="008632E9">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17C2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17C2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4186A" w:rsidRPr="08B41B0B" w:rsidRDefault="0084186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4186A" w:rsidRDefault="0084186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17C2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817C2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C24" w:rsidRDefault="00817C24">
      <w:r>
        <w:separator/>
      </w:r>
    </w:p>
  </w:endnote>
  <w:endnote w:type="continuationSeparator" w:id="0">
    <w:p w:rsidR="00817C24" w:rsidRDefault="0081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86A" w:rsidRPr="00002BC9" w:rsidRDefault="00817C2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4186A" w:rsidRPr="003656B6" w:rsidRDefault="0084186A" w:rsidP="003656B6"/>
            </w:txbxContent>
          </v:textbox>
        </v:shape>
      </w:pict>
    </w:r>
    <w:r w:rsidR="0084186A" w:rsidRPr="00002BC9">
      <w:rPr>
        <w:rFonts w:ascii="Calibri" w:hAnsi="Calibri"/>
        <w:color w:val="404040"/>
      </w:rPr>
      <w:fldChar w:fldCharType="begin"/>
    </w:r>
    <w:r w:rsidR="0084186A" w:rsidRPr="00002BC9">
      <w:rPr>
        <w:rFonts w:ascii="Calibri" w:hAnsi="Calibri"/>
        <w:color w:val="404040"/>
      </w:rPr>
      <w:instrText xml:space="preserve"> PAGE   \* MERGEFORMAT </w:instrText>
    </w:r>
    <w:r w:rsidR="0084186A" w:rsidRPr="00002BC9">
      <w:rPr>
        <w:rFonts w:ascii="Calibri" w:hAnsi="Calibri"/>
        <w:color w:val="404040"/>
      </w:rPr>
      <w:fldChar w:fldCharType="separate"/>
    </w:r>
    <w:r w:rsidR="006C1B4B">
      <w:rPr>
        <w:rFonts w:ascii="Calibri" w:hAnsi="Calibri"/>
        <w:noProof/>
        <w:color w:val="404040"/>
      </w:rPr>
      <w:t>2</w:t>
    </w:r>
    <w:r w:rsidR="0084186A" w:rsidRPr="00002BC9">
      <w:rPr>
        <w:rFonts w:ascii="Calibri" w:hAnsi="Calibri"/>
        <w:color w:val="404040"/>
      </w:rPr>
      <w:fldChar w:fldCharType="end"/>
    </w:r>
  </w:p>
  <w:p w:rsidR="0084186A" w:rsidRPr="00A07B73" w:rsidRDefault="0084186A" w:rsidP="0873667E">
    <w:pPr>
      <w:rPr>
        <w:rFonts w:ascii="CastleT" w:hAnsi="CastleT"/>
        <w:color w:val="595959"/>
      </w:rPr>
    </w:pPr>
  </w:p>
  <w:p w:rsidR="0084186A" w:rsidRDefault="00817C2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4186A" w:rsidRPr="08005496" w:rsidRDefault="0084186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86A" w:rsidRPr="00002BC9" w:rsidRDefault="0084186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C1B4B">
      <w:rPr>
        <w:rFonts w:ascii="Calibri" w:hAnsi="Calibri"/>
        <w:noProof/>
        <w:color w:val="404040"/>
      </w:rPr>
      <w:t>1</w:t>
    </w:r>
    <w:r w:rsidRPr="00002BC9">
      <w:rPr>
        <w:rFonts w:ascii="Calibri" w:hAnsi="Calibri"/>
        <w:color w:val="404040"/>
      </w:rPr>
      <w:fldChar w:fldCharType="end"/>
    </w:r>
  </w:p>
  <w:p w:rsidR="0084186A" w:rsidRPr="00A07B73" w:rsidRDefault="0084186A" w:rsidP="0873667E">
    <w:pPr>
      <w:rPr>
        <w:rFonts w:ascii="CastleT" w:hAnsi="CastleT"/>
        <w:color w:val="595959"/>
      </w:rPr>
    </w:pPr>
  </w:p>
  <w:p w:rsidR="0084186A" w:rsidRPr="08FC0DA5" w:rsidRDefault="0084186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C24" w:rsidRDefault="00817C24">
      <w:r>
        <w:separator/>
      </w:r>
    </w:p>
  </w:footnote>
  <w:footnote w:type="continuationSeparator" w:id="0">
    <w:p w:rsidR="00817C24" w:rsidRDefault="00817C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86A" w:rsidRDefault="0084186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17C2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4186A" w:rsidRDefault="0084186A" w:rsidP="00E63EA6">
                <w:pPr>
                  <w:shd w:val="clear" w:color="auto" w:fill="00B050"/>
                </w:pPr>
              </w:p>
            </w:txbxContent>
          </v:textbox>
        </v:shape>
      </w:pict>
    </w:r>
    <w:r w:rsidR="00817C2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4186A" w:rsidRPr="00202F7F" w:rsidRDefault="0084186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4186A" w:rsidRDefault="0084186A">
    <w:pPr>
      <w:pStyle w:val="Header"/>
    </w:pPr>
  </w:p>
  <w:p w:rsidR="0084186A" w:rsidRPr="089D0EB0" w:rsidRDefault="0084186A">
    <w:pPr>
      <w:rPr>
        <w:b/>
      </w:rPr>
    </w:pPr>
  </w:p>
  <w:p w:rsidR="0084186A" w:rsidRDefault="0084186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86A" w:rsidRDefault="0084186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8948368"/>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FB595-0F10-42C3-B210-38E496ED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25768</TotalTime>
  <Pages>4</Pages>
  <Words>997</Words>
  <Characters>5146</Characters>
  <Application>Microsoft Office Word</Application>
  <DocSecurity>0</DocSecurity>
  <Lines>735</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2242</cp:revision>
  <cp:lastPrinted>2025-11-04T03:20:00Z</cp:lastPrinted>
  <dcterms:created xsi:type="dcterms:W3CDTF">2022-08-30T12:11:00Z</dcterms:created>
  <dcterms:modified xsi:type="dcterms:W3CDTF">2025-11-06T03:20:00Z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