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D088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63A33" w:rsidRDefault="00C63A3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63A33" w:rsidRDefault="00C63A3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D0884"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63A33" w:rsidRPr="00F1623D" w:rsidRDefault="00CF6874"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9169EA">
                    <w:rPr>
                      <w:rFonts w:ascii="Calibri" w:hAnsi="Calibri" w:cs="Calibri"/>
                      <w:b/>
                      <w:color w:val="FFFFFF"/>
                      <w:sz w:val="22"/>
                      <w:szCs w:val="22"/>
                      <w:shd w:val="clear" w:color="auto" w:fill="00B050"/>
                    </w:rPr>
                    <w:t>d</w:t>
                  </w:r>
                  <w:r w:rsidR="00C63A33">
                    <w:rPr>
                      <w:rFonts w:ascii="Calibri" w:hAnsi="Calibri" w:cs="Calibri"/>
                      <w:b/>
                      <w:color w:val="FFFFFF"/>
                      <w:sz w:val="22"/>
                      <w:szCs w:val="22"/>
                      <w:shd w:val="clear" w:color="auto" w:fill="00B050"/>
                    </w:rPr>
                    <w:t>ay, 1</w:t>
                  </w:r>
                  <w:r>
                    <w:rPr>
                      <w:rFonts w:ascii="Calibri" w:hAnsi="Calibri" w:cs="Calibri"/>
                      <w:b/>
                      <w:color w:val="FFFFFF"/>
                      <w:sz w:val="22"/>
                      <w:szCs w:val="22"/>
                      <w:shd w:val="clear" w:color="auto" w:fill="00B050"/>
                    </w:rPr>
                    <w:t>9</w:t>
                  </w:r>
                  <w:r w:rsidR="00C63A33" w:rsidRPr="0094338F">
                    <w:rPr>
                      <w:rFonts w:ascii="Calibri" w:hAnsi="Calibri" w:cs="Calibri"/>
                      <w:b/>
                      <w:color w:val="FFFFFF"/>
                      <w:sz w:val="22"/>
                      <w:szCs w:val="22"/>
                      <w:shd w:val="clear" w:color="auto" w:fill="00B050"/>
                      <w:vertAlign w:val="superscript"/>
                    </w:rPr>
                    <w:t>th</w:t>
                  </w:r>
                  <w:r w:rsidR="00C63A33">
                    <w:rPr>
                      <w:rFonts w:ascii="Calibri" w:hAnsi="Calibri" w:cs="Calibri"/>
                      <w:b/>
                      <w:color w:val="FFFFFF"/>
                      <w:sz w:val="22"/>
                      <w:szCs w:val="22"/>
                      <w:shd w:val="clear" w:color="auto" w:fill="00B050"/>
                    </w:rPr>
                    <w:t xml:space="preserve"> Nov</w:t>
                  </w:r>
                  <w:r w:rsidR="00C63A33" w:rsidRPr="00835065">
                    <w:rPr>
                      <w:rFonts w:ascii="Calibri" w:hAnsi="Calibri" w:cs="Calibri"/>
                      <w:b/>
                      <w:color w:val="FFFFFF"/>
                      <w:sz w:val="22"/>
                      <w:szCs w:val="22"/>
                    </w:rPr>
                    <w:t xml:space="preserve"> 20</w:t>
                  </w:r>
                  <w:r w:rsidR="00C63A33">
                    <w:rPr>
                      <w:rFonts w:ascii="Calibri" w:hAnsi="Calibri" w:cs="Calibri"/>
                      <w:b/>
                      <w:color w:val="FFFFFF"/>
                      <w:sz w:val="22"/>
                      <w:szCs w:val="22"/>
                    </w:rPr>
                    <w:t>25</w:t>
                  </w:r>
                  <w:r w:rsidR="00C63A33"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CF6874" w:rsidP="00CB29A6">
                  <w:pPr>
                    <w:jc w:val="right"/>
                    <w:rPr>
                      <w:rFonts w:ascii="Calibri" w:hAnsi="Calibri" w:cs="Calibri"/>
                      <w:color w:val="000000" w:themeColor="text1"/>
                    </w:rPr>
                  </w:pPr>
                  <w:r>
                    <w:rPr>
                      <w:rFonts w:ascii="Calibri" w:hAnsi="Calibri" w:cs="Calibri"/>
                      <w:color w:val="000000" w:themeColor="text1"/>
                    </w:rPr>
                    <w:t>25910.05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CF6874" w:rsidP="0096353A">
                  <w:pPr>
                    <w:spacing w:line="360" w:lineRule="auto"/>
                    <w:jc w:val="right"/>
                    <w:rPr>
                      <w:rFonts w:ascii="Calibri" w:hAnsi="Calibri" w:cs="Calibri"/>
                      <w:color w:val="000000" w:themeColor="text1"/>
                    </w:rPr>
                  </w:pPr>
                  <w:r>
                    <w:rPr>
                      <w:rFonts w:ascii="Calibri" w:hAnsi="Calibri" w:cs="Calibri"/>
                      <w:color w:val="000000" w:themeColor="text1"/>
                    </w:rPr>
                    <w:t>-0.40</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CF6874" w:rsidP="009273A5">
                  <w:pPr>
                    <w:jc w:val="right"/>
                    <w:rPr>
                      <w:rFonts w:ascii="Calibri" w:hAnsi="Calibri" w:cs="Calibri"/>
                      <w:color w:val="000000" w:themeColor="text1"/>
                    </w:rPr>
                  </w:pPr>
                  <w:r>
                    <w:rPr>
                      <w:rFonts w:ascii="Calibri" w:hAnsi="Calibri" w:cs="Calibri"/>
                      <w:color w:val="000000" w:themeColor="text1"/>
                    </w:rPr>
                    <w:t>84673.02</w:t>
                  </w:r>
                </w:p>
              </w:tc>
              <w:tc>
                <w:tcPr>
                  <w:tcW w:w="1287" w:type="dxa"/>
                  <w:tcBorders>
                    <w:top w:val="nil"/>
                    <w:left w:val="nil"/>
                    <w:bottom w:val="nil"/>
                    <w:right w:val="single" w:sz="8" w:space="0" w:color="FFFFFF"/>
                  </w:tcBorders>
                  <w:shd w:val="clear" w:color="000000" w:fill="DDDDDD"/>
                  <w:noWrap/>
                  <w:vAlign w:val="center"/>
                </w:tcPr>
                <w:p w:rsidR="00BE4B3C" w:rsidRPr="00462FF3" w:rsidRDefault="00CF6874" w:rsidP="00BE4B3C">
                  <w:pPr>
                    <w:spacing w:line="360" w:lineRule="auto"/>
                    <w:jc w:val="right"/>
                    <w:rPr>
                      <w:rFonts w:ascii="Calibri" w:hAnsi="Calibri" w:cs="Calibri"/>
                      <w:color w:val="000000" w:themeColor="text1"/>
                    </w:rPr>
                  </w:pPr>
                  <w:r>
                    <w:rPr>
                      <w:rFonts w:ascii="Calibri" w:hAnsi="Calibri" w:cs="Calibri"/>
                      <w:color w:val="000000" w:themeColor="text1"/>
                    </w:rPr>
                    <w:t>-0.33</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692048" w:rsidP="00C65C7B">
                  <w:pPr>
                    <w:jc w:val="right"/>
                    <w:rPr>
                      <w:rFonts w:ascii="Calibri" w:hAnsi="Calibri" w:cs="Calibri"/>
                      <w:color w:val="000000" w:themeColor="text1"/>
                    </w:rPr>
                  </w:pPr>
                  <w:r>
                    <w:rPr>
                      <w:rFonts w:ascii="Calibri" w:hAnsi="Calibri" w:cs="Calibri"/>
                      <w:color w:val="000000" w:themeColor="text1"/>
                    </w:rPr>
                    <w:t>46091.74</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692048" w:rsidP="007B1EEE">
                  <w:pPr>
                    <w:spacing w:line="360" w:lineRule="auto"/>
                    <w:jc w:val="right"/>
                    <w:rPr>
                      <w:rFonts w:ascii="Calibri" w:hAnsi="Calibri" w:cs="Calibri"/>
                      <w:color w:val="000000" w:themeColor="text1"/>
                    </w:rPr>
                  </w:pPr>
                  <w:r>
                    <w:rPr>
                      <w:rFonts w:ascii="Calibri" w:hAnsi="Calibri" w:cs="Calibri"/>
                      <w:color w:val="000000" w:themeColor="text1"/>
                    </w:rPr>
                    <w:t>-1.07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692048" w:rsidP="00C65C7B">
                  <w:pPr>
                    <w:jc w:val="right"/>
                    <w:rPr>
                      <w:rFonts w:ascii="Calibri" w:hAnsi="Calibri" w:cs="Calibri"/>
                      <w:color w:val="000000" w:themeColor="text1"/>
                    </w:rPr>
                  </w:pPr>
                  <w:r>
                    <w:rPr>
                      <w:rFonts w:ascii="Calibri" w:hAnsi="Calibri" w:cs="Calibri"/>
                      <w:color w:val="000000" w:themeColor="text1"/>
                    </w:rPr>
                    <w:t>22432.85</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692048" w:rsidP="00C65C7B">
                  <w:pPr>
                    <w:spacing w:line="360" w:lineRule="auto"/>
                    <w:jc w:val="right"/>
                    <w:rPr>
                      <w:rFonts w:ascii="Calibri" w:hAnsi="Calibri" w:cs="Calibri"/>
                      <w:color w:val="000000" w:themeColor="text1"/>
                    </w:rPr>
                  </w:pPr>
                  <w:r>
                    <w:rPr>
                      <w:rFonts w:ascii="Calibri" w:hAnsi="Calibri" w:cs="Calibri"/>
                      <w:color w:val="000000" w:themeColor="text1"/>
                    </w:rPr>
                    <w:t>-1.21</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692048" w:rsidP="00C65C7B">
                  <w:pPr>
                    <w:jc w:val="right"/>
                    <w:rPr>
                      <w:rFonts w:ascii="Calibri" w:hAnsi="Calibri" w:cs="Calibri"/>
                      <w:color w:val="000000"/>
                    </w:rPr>
                  </w:pPr>
                  <w:r>
                    <w:rPr>
                      <w:rFonts w:ascii="Calibri" w:hAnsi="Calibri" w:cs="Calibri"/>
                      <w:color w:val="000000"/>
                    </w:rPr>
                    <w:t>49077.49</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692048" w:rsidP="00C65C7B">
                  <w:pPr>
                    <w:jc w:val="right"/>
                    <w:rPr>
                      <w:rFonts w:ascii="Calibri" w:hAnsi="Calibri" w:cs="Calibri"/>
                      <w:color w:val="000000"/>
                    </w:rPr>
                  </w:pPr>
                  <w:r>
                    <w:rPr>
                      <w:rFonts w:ascii="Calibri" w:hAnsi="Calibri" w:cs="Calibri"/>
                      <w:color w:val="000000"/>
                    </w:rPr>
                    <w:t>0.77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692048" w:rsidP="00E356BF">
                  <w:pPr>
                    <w:jc w:val="right"/>
                    <w:rPr>
                      <w:rFonts w:ascii="Calibri" w:hAnsi="Calibri" w:cs="Calibri"/>
                      <w:color w:val="000000"/>
                    </w:rPr>
                  </w:pPr>
                  <w:r>
                    <w:rPr>
                      <w:rFonts w:ascii="Calibri" w:hAnsi="Calibri" w:cs="Calibri"/>
                      <w:color w:val="000000"/>
                    </w:rPr>
                    <w:t>25906.79</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692048" w:rsidP="00C65C7B">
                  <w:pPr>
                    <w:jc w:val="right"/>
                    <w:rPr>
                      <w:rFonts w:ascii="Calibri" w:hAnsi="Calibri" w:cs="Calibri"/>
                      <w:color w:val="000000"/>
                    </w:rPr>
                  </w:pPr>
                  <w:r>
                    <w:rPr>
                      <w:rFonts w:ascii="Calibri" w:hAnsi="Calibri" w:cs="Calibri"/>
                      <w:color w:val="000000"/>
                    </w:rPr>
                    <w:t>-0.09</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692048" w:rsidP="00C65C7B">
                  <w:pPr>
                    <w:jc w:val="right"/>
                    <w:rPr>
                      <w:rFonts w:ascii="Calibri" w:hAnsi="Calibri" w:cs="Calibri"/>
                      <w:color w:val="000000"/>
                    </w:rPr>
                  </w:pPr>
                  <w:r>
                    <w:rPr>
                      <w:rFonts w:ascii="Calibri" w:hAnsi="Calibri" w:cs="Calibri"/>
                      <w:color w:val="000000"/>
                    </w:rPr>
                    <w:t>9552.30</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692048" w:rsidP="00C65C7B">
                  <w:pPr>
                    <w:jc w:val="right"/>
                    <w:rPr>
                      <w:rFonts w:ascii="Calibri" w:hAnsi="Calibri" w:cs="Calibri"/>
                      <w:color w:val="000000"/>
                    </w:rPr>
                  </w:pPr>
                  <w:r>
                    <w:rPr>
                      <w:rFonts w:ascii="Calibri" w:hAnsi="Calibri" w:cs="Calibri"/>
                      <w:color w:val="000000"/>
                    </w:rPr>
                    <w:t>-1.27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83D0A" w:rsidP="00C65C7B">
                  <w:pPr>
                    <w:jc w:val="right"/>
                    <w:rPr>
                      <w:rFonts w:ascii="Calibri" w:hAnsi="Calibri" w:cs="Calibri"/>
                      <w:color w:val="000000"/>
                    </w:rPr>
                  </w:pPr>
                  <w:r>
                    <w:rPr>
                      <w:rFonts w:ascii="Calibri" w:hAnsi="Calibri" w:cs="Calibri"/>
                      <w:color w:val="000000"/>
                    </w:rPr>
                    <w:t>4072.21</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83D0A" w:rsidP="00C65C7B">
                  <w:pPr>
                    <w:jc w:val="right"/>
                    <w:rPr>
                      <w:rFonts w:ascii="Calibri" w:hAnsi="Calibri" w:cs="Calibri"/>
                      <w:color w:val="000000"/>
                    </w:rPr>
                  </w:pPr>
                  <w:r>
                    <w:rPr>
                      <w:rFonts w:ascii="Calibri" w:hAnsi="Calibri" w:cs="Calibri"/>
                      <w:color w:val="000000"/>
                    </w:rPr>
                    <w:t>0.12</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783D0A" w:rsidP="00C65C7B">
                  <w:pPr>
                    <w:jc w:val="right"/>
                    <w:rPr>
                      <w:rFonts w:ascii="Calibri" w:hAnsi="Calibri" w:cs="Calibri"/>
                      <w:color w:val="000000"/>
                    </w:rPr>
                  </w:pPr>
                  <w:r>
                    <w:rPr>
                      <w:rFonts w:ascii="Calibri" w:hAnsi="Calibri" w:cs="Calibri"/>
                      <w:color w:val="000000"/>
                    </w:rPr>
                    <w:t>50.78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783D0A" w:rsidP="00C65C7B">
                  <w:pPr>
                    <w:jc w:val="right"/>
                    <w:rPr>
                      <w:rFonts w:ascii="Calibri" w:hAnsi="Calibri" w:cs="Calibri"/>
                      <w:color w:val="000000"/>
                    </w:rPr>
                  </w:pPr>
                  <w:r>
                    <w:rPr>
                      <w:rFonts w:ascii="Calibri" w:hAnsi="Calibri" w:cs="Calibri"/>
                      <w:color w:val="000000"/>
                    </w:rPr>
                    <w:t>0.51</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60.54</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-0.23</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2788.90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-0.96</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783D0A" w:rsidP="0096044A">
                  <w:pPr>
                    <w:jc w:val="right"/>
                    <w:rPr>
                      <w:rFonts w:ascii="Calibri" w:hAnsi="Calibri" w:cs="Calibri"/>
                      <w:color w:val="000000"/>
                    </w:rPr>
                  </w:pPr>
                  <w:r>
                    <w:rPr>
                      <w:rFonts w:ascii="Calibri" w:hAnsi="Calibri" w:cs="Calibri"/>
                      <w:color w:val="000000"/>
                    </w:rPr>
                    <w:t>10743.70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0.43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2997.80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0.28</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4.38</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783D0A" w:rsidP="004013B1">
                  <w:pPr>
                    <w:jc w:val="right"/>
                    <w:rPr>
                      <w:rFonts w:ascii="Calibri" w:hAnsi="Calibri" w:cs="Calibri"/>
                      <w:color w:val="000000"/>
                    </w:rPr>
                  </w:pPr>
                  <w:r>
                    <w:rPr>
                      <w:rFonts w:ascii="Calibri" w:hAnsi="Calibri" w:cs="Calibri"/>
                      <w:color w:val="000000"/>
                    </w:rPr>
                    <w:t>0.18</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783D0A" w:rsidP="004013B1">
                  <w:pPr>
                    <w:jc w:val="right"/>
                    <w:rPr>
                      <w:rFonts w:ascii="Calibri" w:hAnsi="Calibri" w:cs="Calibri"/>
                      <w:color w:val="000000"/>
                    </w:rPr>
                  </w:pPr>
                  <w:r>
                    <w:rPr>
                      <w:rFonts w:ascii="Calibri" w:hAnsi="Calibri" w:cs="Calibri"/>
                      <w:color w:val="000000"/>
                    </w:rPr>
                    <w:t>88.53</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783D0A" w:rsidP="004013B1">
                  <w:pPr>
                    <w:jc w:val="right"/>
                    <w:rPr>
                      <w:rFonts w:ascii="Calibri" w:hAnsi="Calibri" w:cs="Calibri"/>
                      <w:color w:val="000000"/>
                    </w:rPr>
                  </w:pPr>
                  <w:r>
                    <w:rPr>
                      <w:rFonts w:ascii="Calibri" w:hAnsi="Calibri" w:cs="Calibri"/>
                      <w:color w:val="000000"/>
                    </w:rPr>
                    <w:t>0.02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783D0A" w:rsidP="004013B1">
                  <w:pPr>
                    <w:jc w:val="right"/>
                    <w:rPr>
                      <w:rFonts w:ascii="Calibri" w:hAnsi="Calibri" w:cs="Calibri"/>
                      <w:color w:val="000000"/>
                    </w:rPr>
                  </w:pPr>
                  <w:r>
                    <w:rPr>
                      <w:rFonts w:ascii="Calibri" w:hAnsi="Calibri" w:cs="Calibri"/>
                      <w:color w:val="000000"/>
                    </w:rPr>
                    <w:t>102.56</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783D0A" w:rsidP="006C1B4B">
                  <w:pPr>
                    <w:jc w:val="right"/>
                    <w:rPr>
                      <w:rFonts w:ascii="Calibri" w:hAnsi="Calibri" w:cs="Calibri"/>
                      <w:color w:val="000000"/>
                    </w:rPr>
                  </w:pPr>
                  <w:r>
                    <w:rPr>
                      <w:rFonts w:ascii="Calibri" w:hAnsi="Calibri" w:cs="Calibri"/>
                      <w:color w:val="000000"/>
                    </w:rPr>
                    <w:t>0.02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783D0A" w:rsidP="004013B1">
                  <w:pPr>
                    <w:jc w:val="right"/>
                    <w:rPr>
                      <w:rFonts w:ascii="Calibri" w:hAnsi="Calibri" w:cs="Calibri"/>
                      <w:color w:val="000000" w:themeColor="text1"/>
                    </w:rPr>
                  </w:pPr>
                  <w:r>
                    <w:rPr>
                      <w:rFonts w:ascii="Calibri" w:hAnsi="Calibri" w:cs="Calibri"/>
                      <w:color w:val="000000" w:themeColor="text1"/>
                    </w:rPr>
                    <w:t>6.52</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783D0A" w:rsidP="004013B1">
                  <w:pPr>
                    <w:jc w:val="right"/>
                    <w:rPr>
                      <w:rFonts w:ascii="Calibri" w:hAnsi="Calibri" w:cs="Calibri"/>
                      <w:color w:val="000000" w:themeColor="text1"/>
                    </w:rPr>
                  </w:pPr>
                  <w:r>
                    <w:rPr>
                      <w:rFonts w:ascii="Calibri" w:hAnsi="Calibri" w:cs="Calibri"/>
                      <w:color w:val="000000" w:themeColor="text1"/>
                    </w:rPr>
                    <w:t>-0.20</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FD0884"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63A33" w:rsidRPr="00AD54B6" w:rsidRDefault="00E514D5" w:rsidP="00BC07F9">
                        <w:pPr>
                          <w:pStyle w:val="Heading2"/>
                          <w:rPr>
                            <w:b w:val="0"/>
                          </w:rPr>
                        </w:pPr>
                        <w:r w:rsidRPr="004B1546">
                          <w:rPr>
                            <w:noProof/>
                            <w:sz w:val="20"/>
                          </w:rPr>
                          <w:drawing>
                            <wp:inline distT="0" distB="0" distL="0" distR="0" wp14:anchorId="6CF81C26" wp14:editId="055CBEB1">
                              <wp:extent cx="4040414" cy="1211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3901" cy="121562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091"/>
              <w:gridCol w:w="693"/>
              <w:gridCol w:w="622"/>
            </w:tblGrid>
            <w:tr w:rsidR="003719E0" w:rsidRPr="003719E0" w:rsidTr="008274B1">
              <w:trPr>
                <w:trHeight w:val="386"/>
              </w:trPr>
              <w:tc>
                <w:tcPr>
                  <w:tcW w:w="254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5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8274B1">
              <w:trPr>
                <w:trHeight w:val="369"/>
              </w:trPr>
              <w:tc>
                <w:tcPr>
                  <w:tcW w:w="135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6"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274B1">
              <w:trPr>
                <w:trHeight w:val="386"/>
              </w:trPr>
              <w:tc>
                <w:tcPr>
                  <w:tcW w:w="135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1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6"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B4810" w:rsidRPr="003719E0" w:rsidTr="008274B1">
              <w:trPr>
                <w:trHeight w:val="232"/>
              </w:trPr>
              <w:tc>
                <w:tcPr>
                  <w:tcW w:w="1352" w:type="pct"/>
                  <w:tcBorders>
                    <w:top w:val="nil"/>
                    <w:left w:val="nil"/>
                    <w:bottom w:val="single" w:sz="8" w:space="0" w:color="FFFFFF"/>
                    <w:right w:val="single" w:sz="8" w:space="0" w:color="FFFFFF"/>
                  </w:tcBorders>
                  <w:shd w:val="clear" w:color="000000" w:fill="F2F2F2"/>
                  <w:vAlign w:val="center"/>
                </w:tcPr>
                <w:p w:rsidR="001B4810" w:rsidRPr="00252D2C" w:rsidRDefault="001B4810" w:rsidP="00CF6874">
                  <w:pPr>
                    <w:rPr>
                      <w:rFonts w:ascii="Calibri" w:hAnsi="Calibri" w:cs="Calibri"/>
                      <w:b/>
                      <w:bCs/>
                      <w:color w:val="000000" w:themeColor="text1"/>
                    </w:rPr>
                  </w:pPr>
                  <w:r>
                    <w:rPr>
                      <w:rFonts w:ascii="Calibri" w:hAnsi="Calibri" w:cs="Calibri"/>
                      <w:b/>
                      <w:bCs/>
                      <w:color w:val="000000" w:themeColor="text1"/>
                    </w:rPr>
                    <w:t>A</w:t>
                  </w:r>
                  <w:r w:rsidR="00CF6874">
                    <w:rPr>
                      <w:rFonts w:ascii="Calibri" w:hAnsi="Calibri" w:cs="Calibri"/>
                      <w:b/>
                      <w:bCs/>
                      <w:color w:val="000000" w:themeColor="text1"/>
                    </w:rPr>
                    <w:t>UBANK</w:t>
                  </w:r>
                </w:p>
              </w:tc>
              <w:tc>
                <w:tcPr>
                  <w:tcW w:w="621" w:type="pct"/>
                  <w:tcBorders>
                    <w:top w:val="nil"/>
                    <w:left w:val="nil"/>
                    <w:bottom w:val="single" w:sz="8" w:space="0" w:color="FFFFFF"/>
                    <w:right w:val="single" w:sz="8" w:space="0" w:color="FFFFFF"/>
                  </w:tcBorders>
                  <w:shd w:val="clear" w:color="000000" w:fill="F2F2F2"/>
                  <w:vAlign w:val="center"/>
                </w:tcPr>
                <w:p w:rsidR="001B4810" w:rsidRPr="00E970D8" w:rsidRDefault="00CF6874" w:rsidP="001B4810">
                  <w:pPr>
                    <w:rPr>
                      <w:rFonts w:ascii="Calibri" w:hAnsi="Calibri" w:cs="Calibri"/>
                      <w:bCs/>
                      <w:color w:val="000000" w:themeColor="text1"/>
                    </w:rPr>
                  </w:pPr>
                  <w:r>
                    <w:rPr>
                      <w:rFonts w:ascii="Calibri" w:hAnsi="Calibri" w:cs="Calibri"/>
                      <w:bCs/>
                      <w:color w:val="000000" w:themeColor="text1"/>
                    </w:rPr>
                    <w:t>922</w:t>
                  </w:r>
                </w:p>
              </w:tc>
              <w:tc>
                <w:tcPr>
                  <w:tcW w:w="573" w:type="pct"/>
                  <w:tcBorders>
                    <w:top w:val="nil"/>
                    <w:left w:val="nil"/>
                    <w:bottom w:val="single" w:sz="8" w:space="0" w:color="FFFFFF"/>
                    <w:right w:val="single" w:sz="8" w:space="0" w:color="FFFFFF"/>
                  </w:tcBorders>
                  <w:shd w:val="clear" w:color="000000" w:fill="F2F2F2"/>
                  <w:vAlign w:val="center"/>
                </w:tcPr>
                <w:p w:rsidR="001B4810" w:rsidRPr="00E970D8" w:rsidRDefault="00CF6874" w:rsidP="001B4810">
                  <w:pPr>
                    <w:jc w:val="both"/>
                    <w:rPr>
                      <w:rFonts w:ascii="Calibri" w:hAnsi="Calibri" w:cs="Calibri"/>
                      <w:bCs/>
                      <w:color w:val="000000" w:themeColor="text1"/>
                    </w:rPr>
                  </w:pPr>
                  <w:r>
                    <w:rPr>
                      <w:rFonts w:ascii="Calibri" w:hAnsi="Calibri" w:cs="Calibri"/>
                      <w:bCs/>
                      <w:color w:val="000000" w:themeColor="text1"/>
                    </w:rPr>
                    <w:t>929</w:t>
                  </w:r>
                </w:p>
              </w:tc>
              <w:tc>
                <w:tcPr>
                  <w:tcW w:w="1110" w:type="pct"/>
                  <w:tcBorders>
                    <w:top w:val="nil"/>
                    <w:left w:val="nil"/>
                    <w:bottom w:val="single" w:sz="8" w:space="0" w:color="FFFFFF"/>
                    <w:right w:val="single" w:sz="8" w:space="0" w:color="FFFFFF"/>
                  </w:tcBorders>
                  <w:shd w:val="clear" w:color="000000" w:fill="F2F2F2"/>
                  <w:vAlign w:val="center"/>
                </w:tcPr>
                <w:p w:rsidR="001B4810" w:rsidRPr="00252D2C" w:rsidRDefault="00914141" w:rsidP="001B4810">
                  <w:pPr>
                    <w:rPr>
                      <w:rFonts w:ascii="Calibri" w:hAnsi="Calibri" w:cs="Calibri"/>
                      <w:b/>
                      <w:bCs/>
                      <w:color w:val="000000" w:themeColor="text1"/>
                    </w:rPr>
                  </w:pPr>
                  <w:r>
                    <w:rPr>
                      <w:rFonts w:ascii="Calibri" w:hAnsi="Calibri" w:cs="Calibri"/>
                      <w:b/>
                      <w:bCs/>
                      <w:color w:val="000000" w:themeColor="text1"/>
                    </w:rPr>
                    <w:t>BATA</w:t>
                  </w:r>
                </w:p>
              </w:tc>
              <w:tc>
                <w:tcPr>
                  <w:tcW w:w="708" w:type="pct"/>
                  <w:tcBorders>
                    <w:top w:val="nil"/>
                    <w:left w:val="nil"/>
                    <w:bottom w:val="single" w:sz="8" w:space="0" w:color="FFFFFF"/>
                    <w:right w:val="single" w:sz="8" w:space="0" w:color="FFFFFF"/>
                  </w:tcBorders>
                  <w:shd w:val="clear" w:color="000000" w:fill="F2F2F2"/>
                  <w:vAlign w:val="center"/>
                </w:tcPr>
                <w:p w:rsidR="001B4810" w:rsidRPr="00E970D8" w:rsidRDefault="006E2B87" w:rsidP="001B4810">
                  <w:pPr>
                    <w:rPr>
                      <w:rFonts w:ascii="Calibri" w:hAnsi="Calibri" w:cs="Calibri"/>
                      <w:bCs/>
                      <w:color w:val="000000" w:themeColor="text1"/>
                    </w:rPr>
                  </w:pPr>
                  <w:r>
                    <w:rPr>
                      <w:rFonts w:ascii="Calibri" w:hAnsi="Calibri" w:cs="Calibri"/>
                      <w:bCs/>
                      <w:color w:val="000000" w:themeColor="text1"/>
                    </w:rPr>
                    <w:t>1014</w:t>
                  </w:r>
                </w:p>
              </w:tc>
              <w:tc>
                <w:tcPr>
                  <w:tcW w:w="636" w:type="pct"/>
                  <w:tcBorders>
                    <w:top w:val="nil"/>
                    <w:left w:val="nil"/>
                    <w:bottom w:val="single" w:sz="8" w:space="0" w:color="FFFFFF"/>
                    <w:right w:val="nil"/>
                  </w:tcBorders>
                  <w:shd w:val="clear" w:color="000000" w:fill="F2F2F2"/>
                  <w:vAlign w:val="center"/>
                </w:tcPr>
                <w:p w:rsidR="001B4810" w:rsidRPr="00E970D8" w:rsidRDefault="006E2B87" w:rsidP="001B4810">
                  <w:pPr>
                    <w:jc w:val="both"/>
                    <w:rPr>
                      <w:rFonts w:ascii="Calibri" w:hAnsi="Calibri" w:cs="Calibri"/>
                      <w:bCs/>
                      <w:color w:val="000000" w:themeColor="text1"/>
                    </w:rPr>
                  </w:pPr>
                  <w:r>
                    <w:rPr>
                      <w:rFonts w:ascii="Calibri" w:hAnsi="Calibri" w:cs="Calibri"/>
                      <w:bCs/>
                      <w:color w:val="000000" w:themeColor="text1"/>
                    </w:rPr>
                    <w:t>1005</w:t>
                  </w:r>
                </w:p>
              </w:tc>
            </w:tr>
            <w:tr w:rsidR="00914141" w:rsidRPr="003719E0" w:rsidTr="008274B1">
              <w:trPr>
                <w:trHeight w:val="285"/>
              </w:trPr>
              <w:tc>
                <w:tcPr>
                  <w:tcW w:w="1352" w:type="pct"/>
                  <w:tcBorders>
                    <w:top w:val="nil"/>
                    <w:left w:val="nil"/>
                    <w:bottom w:val="single" w:sz="8" w:space="0" w:color="FFFFFF"/>
                    <w:right w:val="single" w:sz="8" w:space="0" w:color="FFFFFF"/>
                  </w:tcBorders>
                  <w:shd w:val="clear" w:color="000000" w:fill="DDDDDD"/>
                  <w:vAlign w:val="center"/>
                </w:tcPr>
                <w:p w:rsidR="00914141" w:rsidRPr="00252D2C" w:rsidRDefault="00914141" w:rsidP="00CF6874">
                  <w:pPr>
                    <w:rPr>
                      <w:rFonts w:ascii="Calibri" w:hAnsi="Calibri" w:cs="Calibri"/>
                      <w:b/>
                      <w:bCs/>
                      <w:color w:val="000000" w:themeColor="text1"/>
                    </w:rPr>
                  </w:pPr>
                  <w:r>
                    <w:rPr>
                      <w:rFonts w:ascii="Calibri" w:hAnsi="Calibri" w:cs="Calibri"/>
                      <w:b/>
                      <w:bCs/>
                      <w:color w:val="000000" w:themeColor="text1"/>
                    </w:rPr>
                    <w:t>B</w:t>
                  </w:r>
                  <w:r w:rsidR="00CF6874">
                    <w:rPr>
                      <w:rFonts w:ascii="Calibri" w:hAnsi="Calibri" w:cs="Calibri"/>
                      <w:b/>
                      <w:bCs/>
                      <w:color w:val="000000" w:themeColor="text1"/>
                    </w:rPr>
                    <w:t>IOCON</w:t>
                  </w:r>
                </w:p>
              </w:tc>
              <w:tc>
                <w:tcPr>
                  <w:tcW w:w="621" w:type="pct"/>
                  <w:tcBorders>
                    <w:top w:val="nil"/>
                    <w:left w:val="nil"/>
                    <w:bottom w:val="single" w:sz="8" w:space="0" w:color="FFFFFF"/>
                    <w:right w:val="single" w:sz="8" w:space="0" w:color="FFFFFF"/>
                  </w:tcBorders>
                  <w:shd w:val="clear" w:color="000000" w:fill="DDDDDD"/>
                  <w:vAlign w:val="center"/>
                </w:tcPr>
                <w:p w:rsidR="00914141" w:rsidRPr="00E970D8" w:rsidRDefault="00CF6874" w:rsidP="00914141">
                  <w:pPr>
                    <w:rPr>
                      <w:rFonts w:ascii="Calibri" w:hAnsi="Calibri" w:cs="Calibri"/>
                      <w:bCs/>
                      <w:color w:val="000000" w:themeColor="text1"/>
                    </w:rPr>
                  </w:pPr>
                  <w:r>
                    <w:rPr>
                      <w:rFonts w:ascii="Calibri" w:hAnsi="Calibri" w:cs="Calibri"/>
                      <w:bCs/>
                      <w:color w:val="000000" w:themeColor="text1"/>
                    </w:rPr>
                    <w:t>421</w:t>
                  </w:r>
                </w:p>
              </w:tc>
              <w:tc>
                <w:tcPr>
                  <w:tcW w:w="573" w:type="pct"/>
                  <w:tcBorders>
                    <w:top w:val="nil"/>
                    <w:left w:val="nil"/>
                    <w:bottom w:val="single" w:sz="8" w:space="0" w:color="FFFFFF"/>
                    <w:right w:val="nil"/>
                  </w:tcBorders>
                  <w:shd w:val="clear" w:color="000000" w:fill="DDDDDD"/>
                  <w:vAlign w:val="center"/>
                </w:tcPr>
                <w:p w:rsidR="00914141" w:rsidRPr="00E970D8" w:rsidRDefault="00CF6874" w:rsidP="00914141">
                  <w:pPr>
                    <w:jc w:val="both"/>
                    <w:rPr>
                      <w:rFonts w:ascii="Calibri" w:hAnsi="Calibri" w:cs="Calibri"/>
                      <w:bCs/>
                      <w:color w:val="000000" w:themeColor="text1"/>
                    </w:rPr>
                  </w:pPr>
                  <w:r>
                    <w:rPr>
                      <w:rFonts w:ascii="Calibri" w:hAnsi="Calibri" w:cs="Calibri"/>
                      <w:bCs/>
                      <w:color w:val="000000" w:themeColor="text1"/>
                    </w:rPr>
                    <w:t>424</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COHANCE</w:t>
                  </w:r>
                </w:p>
              </w:tc>
              <w:tc>
                <w:tcPr>
                  <w:tcW w:w="708" w:type="pct"/>
                  <w:tcBorders>
                    <w:top w:val="nil"/>
                    <w:left w:val="nil"/>
                    <w:bottom w:val="single" w:sz="8" w:space="0" w:color="FFFFFF"/>
                    <w:right w:val="single" w:sz="8" w:space="0" w:color="FFFFFF"/>
                  </w:tcBorders>
                  <w:shd w:val="clear" w:color="000000" w:fill="DDDDDD"/>
                  <w:vAlign w:val="center"/>
                </w:tcPr>
                <w:p w:rsidR="00914141" w:rsidRPr="00E970D8" w:rsidRDefault="006E2B87" w:rsidP="00914141">
                  <w:pPr>
                    <w:rPr>
                      <w:rFonts w:ascii="Calibri" w:hAnsi="Calibri" w:cs="Calibri"/>
                      <w:bCs/>
                      <w:color w:val="000000" w:themeColor="text1"/>
                    </w:rPr>
                  </w:pPr>
                  <w:r>
                    <w:rPr>
                      <w:rFonts w:ascii="Calibri" w:hAnsi="Calibri" w:cs="Calibri"/>
                      <w:bCs/>
                      <w:color w:val="000000" w:themeColor="text1"/>
                    </w:rPr>
                    <w:t>595</w:t>
                  </w:r>
                </w:p>
              </w:tc>
              <w:tc>
                <w:tcPr>
                  <w:tcW w:w="636" w:type="pct"/>
                  <w:tcBorders>
                    <w:top w:val="nil"/>
                    <w:left w:val="nil"/>
                    <w:bottom w:val="single" w:sz="8" w:space="0" w:color="FFFFFF"/>
                    <w:right w:val="nil"/>
                  </w:tcBorders>
                  <w:shd w:val="clear" w:color="000000" w:fill="DDDDDD"/>
                  <w:vAlign w:val="center"/>
                </w:tcPr>
                <w:p w:rsidR="00914141" w:rsidRPr="00E970D8" w:rsidRDefault="006E2B87" w:rsidP="00914141">
                  <w:pPr>
                    <w:jc w:val="both"/>
                    <w:rPr>
                      <w:rFonts w:ascii="Calibri" w:hAnsi="Calibri" w:cs="Calibri"/>
                      <w:bCs/>
                      <w:color w:val="000000" w:themeColor="text1"/>
                    </w:rPr>
                  </w:pPr>
                  <w:r>
                    <w:rPr>
                      <w:rFonts w:ascii="Calibri" w:hAnsi="Calibri" w:cs="Calibri"/>
                      <w:bCs/>
                      <w:color w:val="000000" w:themeColor="text1"/>
                    </w:rPr>
                    <w:t>593</w:t>
                  </w:r>
                </w:p>
              </w:tc>
            </w:tr>
            <w:tr w:rsidR="00914141" w:rsidRPr="003719E0" w:rsidTr="008274B1">
              <w:trPr>
                <w:trHeight w:val="214"/>
              </w:trPr>
              <w:tc>
                <w:tcPr>
                  <w:tcW w:w="1352"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CANBK</w:t>
                  </w:r>
                </w:p>
              </w:tc>
              <w:tc>
                <w:tcPr>
                  <w:tcW w:w="621" w:type="pct"/>
                  <w:tcBorders>
                    <w:top w:val="nil"/>
                    <w:left w:val="nil"/>
                    <w:bottom w:val="single" w:sz="8" w:space="0" w:color="FFFFFF"/>
                    <w:right w:val="single" w:sz="8" w:space="0" w:color="FFFFFF"/>
                  </w:tcBorders>
                  <w:shd w:val="clear" w:color="000000" w:fill="F2F2F2"/>
                  <w:vAlign w:val="center"/>
                </w:tcPr>
                <w:p w:rsidR="00914141" w:rsidRPr="00E970D8" w:rsidRDefault="00CF6874" w:rsidP="00914141">
                  <w:pPr>
                    <w:rPr>
                      <w:rFonts w:ascii="Calibri" w:hAnsi="Calibri" w:cs="Calibri"/>
                      <w:bCs/>
                      <w:color w:val="000000" w:themeColor="text1"/>
                    </w:rPr>
                  </w:pPr>
                  <w:r>
                    <w:rPr>
                      <w:rFonts w:ascii="Calibri" w:hAnsi="Calibri" w:cs="Calibri"/>
                      <w:bCs/>
                      <w:color w:val="000000" w:themeColor="text1"/>
                    </w:rPr>
                    <w:t>148</w:t>
                  </w:r>
                </w:p>
              </w:tc>
              <w:tc>
                <w:tcPr>
                  <w:tcW w:w="573" w:type="pct"/>
                  <w:tcBorders>
                    <w:top w:val="nil"/>
                    <w:left w:val="nil"/>
                    <w:bottom w:val="single" w:sz="8" w:space="0" w:color="FFFFFF"/>
                    <w:right w:val="single" w:sz="8" w:space="0" w:color="FFFFFF"/>
                  </w:tcBorders>
                  <w:shd w:val="clear" w:color="000000" w:fill="F2F2F2"/>
                  <w:vAlign w:val="center"/>
                </w:tcPr>
                <w:p w:rsidR="00914141" w:rsidRPr="00E970D8" w:rsidRDefault="00CF6874" w:rsidP="00914141">
                  <w:pPr>
                    <w:jc w:val="both"/>
                    <w:rPr>
                      <w:rFonts w:ascii="Calibri" w:hAnsi="Calibri" w:cs="Calibri"/>
                      <w:bCs/>
                      <w:color w:val="000000" w:themeColor="text1"/>
                    </w:rPr>
                  </w:pPr>
                  <w:r>
                    <w:rPr>
                      <w:rFonts w:ascii="Calibri" w:hAnsi="Calibri" w:cs="Calibri"/>
                      <w:bCs/>
                      <w:color w:val="000000" w:themeColor="text1"/>
                    </w:rPr>
                    <w:t>150</w:t>
                  </w:r>
                </w:p>
              </w:tc>
              <w:tc>
                <w:tcPr>
                  <w:tcW w:w="1110" w:type="pct"/>
                  <w:tcBorders>
                    <w:top w:val="nil"/>
                    <w:left w:val="nil"/>
                    <w:bottom w:val="single" w:sz="8" w:space="0" w:color="FFFFFF"/>
                    <w:right w:val="single" w:sz="8" w:space="0" w:color="FFFFFF"/>
                  </w:tcBorders>
                  <w:shd w:val="clear" w:color="000000" w:fill="F2F2F2"/>
                  <w:vAlign w:val="center"/>
                </w:tcPr>
                <w:p w:rsidR="00914141" w:rsidRPr="00252D2C" w:rsidRDefault="006E2B87" w:rsidP="00914141">
                  <w:pPr>
                    <w:rPr>
                      <w:rFonts w:ascii="Calibri" w:hAnsi="Calibri" w:cs="Calibri"/>
                      <w:b/>
                      <w:bCs/>
                      <w:color w:val="000000" w:themeColor="text1"/>
                    </w:rPr>
                  </w:pPr>
                  <w:r>
                    <w:rPr>
                      <w:rFonts w:ascii="Calibri" w:hAnsi="Calibri" w:cs="Calibri"/>
                      <w:b/>
                      <w:bCs/>
                      <w:color w:val="000000" w:themeColor="text1"/>
                    </w:rPr>
                    <w:t>DEEPAKNIT</w:t>
                  </w:r>
                </w:p>
              </w:tc>
              <w:tc>
                <w:tcPr>
                  <w:tcW w:w="708" w:type="pct"/>
                  <w:tcBorders>
                    <w:top w:val="nil"/>
                    <w:left w:val="nil"/>
                    <w:bottom w:val="single" w:sz="8" w:space="0" w:color="FFFFFF"/>
                    <w:right w:val="single" w:sz="8" w:space="0" w:color="FFFFFF"/>
                  </w:tcBorders>
                  <w:shd w:val="clear" w:color="000000" w:fill="F2F2F2"/>
                  <w:vAlign w:val="center"/>
                </w:tcPr>
                <w:p w:rsidR="00914141" w:rsidRPr="00E970D8" w:rsidRDefault="006E2B87" w:rsidP="00914141">
                  <w:pPr>
                    <w:rPr>
                      <w:rFonts w:ascii="Calibri" w:hAnsi="Calibri" w:cs="Calibri"/>
                      <w:bCs/>
                      <w:color w:val="000000" w:themeColor="text1"/>
                    </w:rPr>
                  </w:pPr>
                  <w:r>
                    <w:rPr>
                      <w:rFonts w:ascii="Calibri" w:hAnsi="Calibri" w:cs="Calibri"/>
                      <w:bCs/>
                      <w:color w:val="000000" w:themeColor="text1"/>
                    </w:rPr>
                    <w:t>1704</w:t>
                  </w:r>
                </w:p>
              </w:tc>
              <w:tc>
                <w:tcPr>
                  <w:tcW w:w="636" w:type="pct"/>
                  <w:tcBorders>
                    <w:top w:val="nil"/>
                    <w:left w:val="nil"/>
                    <w:bottom w:val="single" w:sz="8" w:space="0" w:color="FFFFFF"/>
                    <w:right w:val="nil"/>
                  </w:tcBorders>
                  <w:shd w:val="clear" w:color="000000" w:fill="F2F2F2"/>
                  <w:vAlign w:val="center"/>
                </w:tcPr>
                <w:p w:rsidR="00914141" w:rsidRPr="00E970D8" w:rsidRDefault="006E2B87" w:rsidP="00914141">
                  <w:pPr>
                    <w:jc w:val="both"/>
                    <w:rPr>
                      <w:rFonts w:ascii="Calibri" w:hAnsi="Calibri" w:cs="Calibri"/>
                      <w:bCs/>
                      <w:color w:val="000000" w:themeColor="text1"/>
                    </w:rPr>
                  </w:pPr>
                  <w:r>
                    <w:rPr>
                      <w:rFonts w:ascii="Calibri" w:hAnsi="Calibri" w:cs="Calibri"/>
                      <w:bCs/>
                      <w:color w:val="000000" w:themeColor="text1"/>
                    </w:rPr>
                    <w:t>1700</w:t>
                  </w:r>
                </w:p>
              </w:tc>
            </w:tr>
            <w:tr w:rsidR="00914141" w:rsidRPr="003719E0" w:rsidTr="008274B1">
              <w:trPr>
                <w:trHeight w:val="255"/>
              </w:trPr>
              <w:tc>
                <w:tcPr>
                  <w:tcW w:w="1352" w:type="pct"/>
                  <w:tcBorders>
                    <w:top w:val="nil"/>
                    <w:left w:val="nil"/>
                    <w:bottom w:val="single" w:sz="8" w:space="0" w:color="FFFFFF"/>
                    <w:right w:val="single" w:sz="8" w:space="0" w:color="FFFFFF"/>
                  </w:tcBorders>
                  <w:shd w:val="clear" w:color="000000" w:fill="DDDDDD"/>
                  <w:vAlign w:val="center"/>
                </w:tcPr>
                <w:p w:rsidR="00914141" w:rsidRPr="00252D2C" w:rsidRDefault="00CF6874" w:rsidP="00914141">
                  <w:pPr>
                    <w:rPr>
                      <w:rFonts w:ascii="Calibri" w:hAnsi="Calibri" w:cs="Calibri"/>
                      <w:b/>
                      <w:bCs/>
                      <w:color w:val="000000" w:themeColor="text1"/>
                    </w:rPr>
                  </w:pPr>
                  <w:r>
                    <w:rPr>
                      <w:rFonts w:ascii="Calibri" w:hAnsi="Calibri" w:cs="Calibri"/>
                      <w:b/>
                      <w:bCs/>
                      <w:color w:val="000000" w:themeColor="text1"/>
                    </w:rPr>
                    <w:t>HEROMOTOCO</w:t>
                  </w:r>
                </w:p>
              </w:tc>
              <w:tc>
                <w:tcPr>
                  <w:tcW w:w="621" w:type="pct"/>
                  <w:tcBorders>
                    <w:top w:val="nil"/>
                    <w:left w:val="nil"/>
                    <w:bottom w:val="single" w:sz="8" w:space="0" w:color="FFFFFF"/>
                    <w:right w:val="single" w:sz="8" w:space="0" w:color="FFFFFF"/>
                  </w:tcBorders>
                  <w:shd w:val="clear" w:color="000000" w:fill="DDDDDD"/>
                  <w:vAlign w:val="center"/>
                </w:tcPr>
                <w:p w:rsidR="00914141" w:rsidRPr="00E970D8" w:rsidRDefault="00CF6874" w:rsidP="00914141">
                  <w:pPr>
                    <w:rPr>
                      <w:rFonts w:ascii="Calibri" w:hAnsi="Calibri" w:cs="Calibri"/>
                      <w:bCs/>
                      <w:color w:val="000000" w:themeColor="text1"/>
                    </w:rPr>
                  </w:pPr>
                  <w:r>
                    <w:rPr>
                      <w:rFonts w:ascii="Calibri" w:hAnsi="Calibri" w:cs="Calibri"/>
                      <w:bCs/>
                      <w:color w:val="000000" w:themeColor="text1"/>
                    </w:rPr>
                    <w:t>5800</w:t>
                  </w:r>
                </w:p>
              </w:tc>
              <w:tc>
                <w:tcPr>
                  <w:tcW w:w="573" w:type="pct"/>
                  <w:tcBorders>
                    <w:top w:val="nil"/>
                    <w:left w:val="nil"/>
                    <w:bottom w:val="single" w:sz="8" w:space="0" w:color="FFFFFF"/>
                    <w:right w:val="nil"/>
                  </w:tcBorders>
                  <w:shd w:val="clear" w:color="000000" w:fill="DDDDDD"/>
                  <w:vAlign w:val="center"/>
                </w:tcPr>
                <w:p w:rsidR="00914141" w:rsidRPr="00E970D8" w:rsidRDefault="00CF6874" w:rsidP="00914141">
                  <w:pPr>
                    <w:jc w:val="both"/>
                    <w:rPr>
                      <w:rFonts w:ascii="Calibri" w:hAnsi="Calibri" w:cs="Calibri"/>
                      <w:bCs/>
                      <w:color w:val="000000" w:themeColor="text1"/>
                    </w:rPr>
                  </w:pPr>
                  <w:r>
                    <w:rPr>
                      <w:rFonts w:ascii="Calibri" w:hAnsi="Calibri" w:cs="Calibri"/>
                      <w:bCs/>
                      <w:color w:val="000000" w:themeColor="text1"/>
                    </w:rPr>
                    <w:t>5880</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914141" w:rsidRPr="00252D2C" w:rsidRDefault="006E2B87" w:rsidP="00914141">
                  <w:pPr>
                    <w:rPr>
                      <w:rFonts w:ascii="Calibri" w:hAnsi="Calibri" w:cs="Calibri"/>
                      <w:b/>
                      <w:bCs/>
                      <w:color w:val="000000" w:themeColor="text1"/>
                    </w:rPr>
                  </w:pPr>
                  <w:r>
                    <w:rPr>
                      <w:rFonts w:ascii="Calibri" w:hAnsi="Calibri" w:cs="Calibri"/>
                      <w:b/>
                      <w:bCs/>
                      <w:color w:val="000000" w:themeColor="text1"/>
                    </w:rPr>
                    <w:t>SKFINDIA</w:t>
                  </w:r>
                </w:p>
              </w:tc>
              <w:tc>
                <w:tcPr>
                  <w:tcW w:w="708" w:type="pct"/>
                  <w:tcBorders>
                    <w:top w:val="nil"/>
                    <w:left w:val="nil"/>
                    <w:bottom w:val="single" w:sz="8" w:space="0" w:color="FFFFFF"/>
                    <w:right w:val="single" w:sz="8" w:space="0" w:color="FFFFFF"/>
                  </w:tcBorders>
                  <w:shd w:val="clear" w:color="000000" w:fill="DDDDDD"/>
                  <w:vAlign w:val="center"/>
                </w:tcPr>
                <w:p w:rsidR="00914141" w:rsidRPr="00E970D8" w:rsidRDefault="006E2B87" w:rsidP="00914141">
                  <w:pPr>
                    <w:rPr>
                      <w:rFonts w:ascii="Calibri" w:hAnsi="Calibri" w:cs="Calibri"/>
                      <w:bCs/>
                      <w:color w:val="000000" w:themeColor="text1"/>
                    </w:rPr>
                  </w:pPr>
                  <w:r>
                    <w:rPr>
                      <w:rFonts w:ascii="Calibri" w:hAnsi="Calibri" w:cs="Calibri"/>
                      <w:bCs/>
                      <w:color w:val="000000" w:themeColor="text1"/>
                    </w:rPr>
                    <w:t>1977</w:t>
                  </w:r>
                </w:p>
              </w:tc>
              <w:tc>
                <w:tcPr>
                  <w:tcW w:w="636" w:type="pct"/>
                  <w:tcBorders>
                    <w:top w:val="nil"/>
                    <w:left w:val="nil"/>
                    <w:bottom w:val="single" w:sz="8" w:space="0" w:color="FFFFFF"/>
                    <w:right w:val="nil"/>
                  </w:tcBorders>
                  <w:shd w:val="clear" w:color="000000" w:fill="DDDDDD"/>
                  <w:vAlign w:val="center"/>
                </w:tcPr>
                <w:p w:rsidR="00914141" w:rsidRPr="00E970D8" w:rsidRDefault="006E2B87" w:rsidP="00914141">
                  <w:pPr>
                    <w:jc w:val="both"/>
                    <w:rPr>
                      <w:rFonts w:ascii="Calibri" w:hAnsi="Calibri" w:cs="Calibri"/>
                      <w:bCs/>
                      <w:color w:val="000000" w:themeColor="text1"/>
                    </w:rPr>
                  </w:pPr>
                  <w:r>
                    <w:rPr>
                      <w:rFonts w:ascii="Calibri" w:hAnsi="Calibri" w:cs="Calibri"/>
                      <w:bCs/>
                      <w:color w:val="000000" w:themeColor="text1"/>
                    </w:rPr>
                    <w:t>1974</w:t>
                  </w:r>
                </w:p>
              </w:tc>
            </w:tr>
            <w:tr w:rsidR="00914141" w:rsidRPr="003719E0" w:rsidTr="008274B1">
              <w:trPr>
                <w:trHeight w:val="178"/>
              </w:trPr>
              <w:tc>
                <w:tcPr>
                  <w:tcW w:w="1352"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S</w:t>
                  </w:r>
                  <w:r w:rsidR="00CF6874">
                    <w:rPr>
                      <w:rFonts w:ascii="Calibri" w:hAnsi="Calibri" w:cs="Calibri"/>
                      <w:b/>
                      <w:bCs/>
                      <w:color w:val="000000" w:themeColor="text1"/>
                    </w:rPr>
                    <w:t>BIN</w:t>
                  </w:r>
                </w:p>
              </w:tc>
              <w:tc>
                <w:tcPr>
                  <w:tcW w:w="621" w:type="pct"/>
                  <w:tcBorders>
                    <w:top w:val="nil"/>
                    <w:left w:val="nil"/>
                    <w:bottom w:val="single" w:sz="8" w:space="0" w:color="FFFFFF"/>
                    <w:right w:val="single" w:sz="8" w:space="0" w:color="FFFFFF"/>
                  </w:tcBorders>
                  <w:shd w:val="clear" w:color="000000" w:fill="F2F2F2"/>
                  <w:vAlign w:val="center"/>
                </w:tcPr>
                <w:p w:rsidR="00914141" w:rsidRPr="00E970D8" w:rsidRDefault="00CF6874" w:rsidP="00914141">
                  <w:pPr>
                    <w:rPr>
                      <w:rFonts w:ascii="Calibri" w:hAnsi="Calibri" w:cs="Calibri"/>
                      <w:bCs/>
                      <w:color w:val="000000" w:themeColor="text1"/>
                    </w:rPr>
                  </w:pPr>
                  <w:r>
                    <w:rPr>
                      <w:rFonts w:ascii="Calibri" w:hAnsi="Calibri" w:cs="Calibri"/>
                      <w:bCs/>
                      <w:color w:val="000000" w:themeColor="text1"/>
                    </w:rPr>
                    <w:t>972</w:t>
                  </w:r>
                </w:p>
              </w:tc>
              <w:tc>
                <w:tcPr>
                  <w:tcW w:w="573" w:type="pct"/>
                  <w:tcBorders>
                    <w:top w:val="nil"/>
                    <w:left w:val="nil"/>
                    <w:bottom w:val="single" w:sz="8" w:space="0" w:color="FFFFFF"/>
                    <w:right w:val="single" w:sz="8" w:space="0" w:color="FFFFFF"/>
                  </w:tcBorders>
                  <w:shd w:val="clear" w:color="000000" w:fill="F2F2F2"/>
                  <w:vAlign w:val="center"/>
                </w:tcPr>
                <w:p w:rsidR="00914141" w:rsidRPr="00E970D8" w:rsidRDefault="00CF6874" w:rsidP="00914141">
                  <w:pPr>
                    <w:jc w:val="both"/>
                    <w:rPr>
                      <w:rFonts w:ascii="Calibri" w:hAnsi="Calibri" w:cs="Calibri"/>
                      <w:bCs/>
                      <w:color w:val="000000" w:themeColor="text1"/>
                    </w:rPr>
                  </w:pPr>
                  <w:r>
                    <w:rPr>
                      <w:rFonts w:ascii="Calibri" w:hAnsi="Calibri" w:cs="Calibri"/>
                      <w:bCs/>
                      <w:color w:val="000000" w:themeColor="text1"/>
                    </w:rPr>
                    <w:t>976</w:t>
                  </w:r>
                </w:p>
              </w:tc>
              <w:tc>
                <w:tcPr>
                  <w:tcW w:w="1110" w:type="pct"/>
                  <w:tcBorders>
                    <w:top w:val="nil"/>
                    <w:left w:val="nil"/>
                    <w:bottom w:val="single" w:sz="8" w:space="0" w:color="FFFFFF"/>
                    <w:right w:val="single" w:sz="8" w:space="0" w:color="FFFFFF"/>
                  </w:tcBorders>
                  <w:shd w:val="clear" w:color="000000" w:fill="F2F2F2"/>
                  <w:vAlign w:val="center"/>
                </w:tcPr>
                <w:p w:rsidR="00914141" w:rsidRPr="00252D2C" w:rsidRDefault="006E2B87" w:rsidP="00914141">
                  <w:pPr>
                    <w:rPr>
                      <w:rFonts w:ascii="Calibri" w:hAnsi="Calibri" w:cs="Calibri"/>
                      <w:b/>
                      <w:bCs/>
                      <w:color w:val="000000" w:themeColor="text1"/>
                    </w:rPr>
                  </w:pPr>
                  <w:r>
                    <w:rPr>
                      <w:rFonts w:ascii="Calibri" w:hAnsi="Calibri" w:cs="Calibri"/>
                      <w:b/>
                      <w:bCs/>
                      <w:color w:val="000000" w:themeColor="text1"/>
                    </w:rPr>
                    <w:t>--</w:t>
                  </w:r>
                </w:p>
              </w:tc>
              <w:tc>
                <w:tcPr>
                  <w:tcW w:w="708" w:type="pct"/>
                  <w:tcBorders>
                    <w:top w:val="nil"/>
                    <w:left w:val="nil"/>
                    <w:bottom w:val="single" w:sz="8" w:space="0" w:color="FFFFFF"/>
                    <w:right w:val="single" w:sz="8" w:space="0" w:color="FFFFFF"/>
                  </w:tcBorders>
                  <w:shd w:val="clear" w:color="000000" w:fill="F2F2F2"/>
                  <w:vAlign w:val="center"/>
                </w:tcPr>
                <w:p w:rsidR="00914141" w:rsidRPr="00E970D8" w:rsidRDefault="006E2B87" w:rsidP="00914141">
                  <w:pPr>
                    <w:rPr>
                      <w:rFonts w:ascii="Calibri" w:hAnsi="Calibri" w:cs="Calibri"/>
                      <w:bCs/>
                      <w:color w:val="000000" w:themeColor="text1"/>
                    </w:rPr>
                  </w:pPr>
                  <w:r>
                    <w:rPr>
                      <w:rFonts w:ascii="Calibri" w:hAnsi="Calibri" w:cs="Calibri"/>
                      <w:bCs/>
                      <w:color w:val="000000" w:themeColor="text1"/>
                    </w:rPr>
                    <w:t>--</w:t>
                  </w:r>
                </w:p>
              </w:tc>
              <w:tc>
                <w:tcPr>
                  <w:tcW w:w="636" w:type="pct"/>
                  <w:tcBorders>
                    <w:top w:val="nil"/>
                    <w:left w:val="nil"/>
                    <w:bottom w:val="single" w:sz="8" w:space="0" w:color="FFFFFF"/>
                    <w:right w:val="nil"/>
                  </w:tcBorders>
                  <w:shd w:val="clear" w:color="000000" w:fill="F2F2F2"/>
                  <w:vAlign w:val="center"/>
                </w:tcPr>
                <w:p w:rsidR="00914141" w:rsidRPr="00E970D8" w:rsidRDefault="006E2B87" w:rsidP="00914141">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E514D5" w:rsidRDefault="00E514D5" w:rsidP="00E514D5">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E514D5">
              <w:rPr>
                <w:rFonts w:asciiTheme="minorHAnsi" w:eastAsia="Calibri" w:hAnsiTheme="minorHAnsi" w:cstheme="minorHAnsi"/>
                <w:bCs/>
                <w:color w:val="auto"/>
                <w:sz w:val="20"/>
                <w:szCs w:val="22"/>
                <w:lang w:bidi="en-US"/>
              </w:rPr>
              <w:t xml:space="preserve">The Nifty opened on a subdued note and faced selling pressure throughout the day, ending the session in the red. On the daily chart, prices have managed to close above the 21-day SMA (25,788) for the last five sessions, indicating that the broader trend remains positive. In the upcoming session, a sustained move above 25,950 could lead to an extension of the uptrend towards the 26,035–26,120 levels. On the downside, support is placed at 25,800–25,690. </w:t>
            </w:r>
          </w:p>
          <w:p w:rsidR="00E514D5" w:rsidRPr="00E514D5" w:rsidRDefault="00E514D5" w:rsidP="00E514D5">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E514D5">
              <w:rPr>
                <w:rFonts w:asciiTheme="minorHAnsi" w:eastAsia="Calibri" w:hAnsiTheme="minorHAnsi" w:cstheme="minorHAnsi"/>
                <w:b/>
                <w:bCs/>
                <w:color w:val="auto"/>
                <w:sz w:val="20"/>
                <w:szCs w:val="22"/>
                <w:lang w:bidi="en-US"/>
              </w:rPr>
              <w:t>Broadly, the overall trend remains positive, and we are witnessing buying interest at lower levels, potentially driving the Nifty closer to its all-time high.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BC0C19">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692048" w:rsidP="004E78EF">
                  <w:pPr>
                    <w:jc w:val="center"/>
                    <w:rPr>
                      <w:rFonts w:ascii="Calibri" w:hAnsi="Calibri" w:cs="Calibri"/>
                      <w:color w:val="auto"/>
                    </w:rPr>
                  </w:pPr>
                  <w:r>
                    <w:rPr>
                      <w:rFonts w:ascii="Calibri" w:hAnsi="Calibri" w:cs="Calibri"/>
                      <w:color w:val="auto"/>
                    </w:rPr>
                    <w:t>116.52</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C47B1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692048" w:rsidP="004E78EF">
                  <w:pPr>
                    <w:jc w:val="center"/>
                    <w:rPr>
                      <w:rFonts w:ascii="Calibri" w:hAnsi="Calibri" w:cs="Calibri"/>
                      <w:color w:val="auto"/>
                    </w:rPr>
                  </w:pPr>
                  <w:r>
                    <w:rPr>
                      <w:rFonts w:ascii="Calibri" w:hAnsi="Calibri" w:cs="Calibri"/>
                      <w:color w:val="auto"/>
                    </w:rPr>
                    <w:t>-2440.31</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C47B18" w:rsidRPr="00C47B18">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692048" w:rsidP="004E78EF">
                  <w:pPr>
                    <w:jc w:val="center"/>
                    <w:rPr>
                      <w:rFonts w:ascii="Calibri" w:hAnsi="Calibri" w:cs="Calibri"/>
                      <w:b/>
                      <w:bCs/>
                      <w:color w:val="auto"/>
                    </w:rPr>
                  </w:pPr>
                  <w:r>
                    <w:rPr>
                      <w:rFonts w:ascii="Calibri" w:hAnsi="Calibri" w:cs="Calibri"/>
                      <w:b/>
                      <w:bCs/>
                      <w:color w:val="auto"/>
                    </w:rPr>
                    <w:t>-2323.79</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C0C19" w:rsidRPr="0061070A" w:rsidRDefault="00BC0C19" w:rsidP="00BC0C1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C0C19" w:rsidRPr="00820B4B" w:rsidRDefault="00BC0C19" w:rsidP="00BC0C19">
                  <w:pPr>
                    <w:jc w:val="center"/>
                    <w:rPr>
                      <w:rFonts w:ascii="Calibri" w:hAnsi="Calibri" w:cs="Calibri"/>
                      <w:color w:val="auto"/>
                    </w:rPr>
                  </w:pPr>
                  <w:r>
                    <w:rPr>
                      <w:rFonts w:ascii="Calibri" w:hAnsi="Calibri" w:cs="Calibri"/>
                      <w:color w:val="auto"/>
                    </w:rPr>
                    <w:t xml:space="preserve">Net </w:t>
                  </w:r>
                  <w:r w:rsidR="00692048">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C0C19" w:rsidRPr="00820B4B" w:rsidRDefault="00692048" w:rsidP="00BC0C19">
                  <w:pPr>
                    <w:jc w:val="center"/>
                    <w:rPr>
                      <w:rFonts w:ascii="Calibri" w:hAnsi="Calibri" w:cs="Calibri"/>
                      <w:color w:val="auto"/>
                    </w:rPr>
                  </w:pPr>
                  <w:r>
                    <w:rPr>
                      <w:rFonts w:ascii="Calibri" w:hAnsi="Calibri" w:cs="Calibri"/>
                      <w:color w:val="auto"/>
                    </w:rPr>
                    <w:t>7919.09</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C0C19" w:rsidRPr="0061070A" w:rsidRDefault="00BC0C19" w:rsidP="00BC0C1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C0C19" w:rsidRPr="00820B4B" w:rsidRDefault="00BC0C19" w:rsidP="00BC0C1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C0C19" w:rsidRPr="00820B4B" w:rsidRDefault="00692048" w:rsidP="00BC0C19">
                  <w:pPr>
                    <w:jc w:val="center"/>
                    <w:rPr>
                      <w:rFonts w:ascii="Calibri" w:hAnsi="Calibri" w:cs="Calibri"/>
                      <w:color w:val="auto"/>
                    </w:rPr>
                  </w:pPr>
                  <w:r>
                    <w:rPr>
                      <w:rFonts w:ascii="Calibri" w:hAnsi="Calibri" w:cs="Calibri"/>
                      <w:color w:val="auto"/>
                    </w:rPr>
                    <w:t>-160.09</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C0C19" w:rsidRPr="0061070A" w:rsidRDefault="00BC0C19" w:rsidP="00BC0C1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C0C19" w:rsidRPr="00D6407D" w:rsidRDefault="00BC0C19" w:rsidP="00BC0C19">
                  <w:pPr>
                    <w:jc w:val="center"/>
                    <w:rPr>
                      <w:rFonts w:ascii="Calibri" w:hAnsi="Calibri" w:cs="Calibri"/>
                      <w:b/>
                      <w:bCs/>
                      <w:caps/>
                      <w:color w:val="auto"/>
                    </w:rPr>
                  </w:pPr>
                  <w:r w:rsidRPr="00D6407D">
                    <w:rPr>
                      <w:rFonts w:ascii="Calibri" w:hAnsi="Calibri" w:cs="Calibri"/>
                      <w:b/>
                      <w:color w:val="auto"/>
                    </w:rPr>
                    <w:t xml:space="preserve">Net </w:t>
                  </w:r>
                  <w:r w:rsidR="00692048" w:rsidRPr="00692048">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C0C19" w:rsidRPr="00820B4B" w:rsidRDefault="00692048" w:rsidP="00BC0C19">
                  <w:pPr>
                    <w:jc w:val="center"/>
                    <w:rPr>
                      <w:rFonts w:ascii="Calibri" w:hAnsi="Calibri" w:cs="Calibri"/>
                      <w:b/>
                      <w:bCs/>
                      <w:color w:val="auto"/>
                    </w:rPr>
                  </w:pPr>
                  <w:r>
                    <w:rPr>
                      <w:rFonts w:ascii="Calibri" w:hAnsi="Calibri" w:cs="Calibri"/>
                      <w:b/>
                      <w:bCs/>
                      <w:color w:val="auto"/>
                    </w:rPr>
                    <w:t>7759.00</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69204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692048" w:rsidP="002A7024">
                  <w:pPr>
                    <w:jc w:val="center"/>
                    <w:rPr>
                      <w:rFonts w:ascii="Calibri" w:hAnsi="Calibri" w:cs="Calibri"/>
                      <w:color w:val="auto"/>
                    </w:rPr>
                  </w:pPr>
                  <w:r>
                    <w:rPr>
                      <w:rFonts w:ascii="Calibri" w:hAnsi="Calibri" w:cs="Calibri"/>
                      <w:color w:val="auto"/>
                    </w:rPr>
                    <w:t>-728.82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692048" w:rsidP="002A7024">
                  <w:pPr>
                    <w:jc w:val="center"/>
                    <w:rPr>
                      <w:rFonts w:ascii="Calibri" w:hAnsi="Calibri" w:cs="Calibri"/>
                      <w:color w:val="auto"/>
                    </w:rPr>
                  </w:pPr>
                  <w:r>
                    <w:rPr>
                      <w:rFonts w:ascii="Calibri" w:hAnsi="Calibri" w:cs="Calibri"/>
                      <w:color w:val="auto"/>
                    </w:rPr>
                    <w:t>615.83</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692048" w:rsidP="002A7024">
                  <w:pPr>
                    <w:jc w:val="center"/>
                    <w:rPr>
                      <w:rFonts w:ascii="Calibri" w:hAnsi="Calibri" w:cs="Calibri"/>
                      <w:b/>
                      <w:bCs/>
                      <w:color w:val="auto"/>
                    </w:rPr>
                  </w:pPr>
                  <w:r>
                    <w:rPr>
                      <w:rFonts w:ascii="Calibri" w:hAnsi="Calibri" w:cs="Calibri"/>
                      <w:b/>
                      <w:bCs/>
                      <w:color w:val="auto"/>
                    </w:rPr>
                    <w:t>5428.01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FF3488">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8274B1">
              <w:rPr>
                <w:rFonts w:asciiTheme="minorHAnsi" w:hAnsiTheme="minorHAnsi"/>
                <w:b/>
                <w:bCs/>
                <w:color w:val="auto"/>
                <w:sz w:val="21"/>
                <w:szCs w:val="21"/>
              </w:rPr>
              <w:t>1</w:t>
            </w:r>
            <w:r w:rsidR="00FF3488">
              <w:rPr>
                <w:rFonts w:asciiTheme="minorHAnsi" w:hAnsiTheme="minorHAnsi"/>
                <w:b/>
                <w:bCs/>
                <w:color w:val="auto"/>
                <w:sz w:val="21"/>
                <w:szCs w:val="21"/>
              </w:rPr>
              <w:t>9</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F51AE" w:rsidP="001A79EC">
      <w:pPr>
        <w:rPr>
          <w:rFonts w:asciiTheme="minorHAnsi" w:hAnsiTheme="minorHAnsi"/>
          <w:color w:val="auto"/>
          <w:sz w:val="8"/>
          <w:szCs w:val="16"/>
        </w:rPr>
      </w:pPr>
      <w:r>
        <w:rPr>
          <w:rFonts w:asciiTheme="minorHAnsi" w:hAnsiTheme="minorHAnsi"/>
          <w:b/>
          <w:color w:val="auto"/>
          <w:szCs w:val="16"/>
        </w:rPr>
        <w:t>SA</w:t>
      </w:r>
      <w:r w:rsidR="001062B8">
        <w:rPr>
          <w:rFonts w:asciiTheme="minorHAnsi" w:hAnsiTheme="minorHAnsi"/>
          <w:b/>
          <w:color w:val="auto"/>
          <w:szCs w:val="16"/>
        </w:rPr>
        <w:t>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F3488">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D5F2F">
              <w:rPr>
                <w:rFonts w:ascii="Calibri" w:eastAsia="Times New Roman" w:hAnsi="Calibri" w:cs="Calibri"/>
                <w:b/>
                <w:bCs/>
                <w:color w:val="F2F2F2"/>
                <w:sz w:val="20"/>
                <w:szCs w:val="20"/>
              </w:rPr>
              <w:t>1</w:t>
            </w:r>
            <w:r w:rsidR="00FF3488">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F20A79"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F20A79" w:rsidRDefault="00F20A79" w:rsidP="00F20A79">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1569.73</w:t>
            </w:r>
          </w:p>
        </w:tc>
        <w:tc>
          <w:tcPr>
            <w:tcW w:w="1528" w:type="pct"/>
            <w:tcBorders>
              <w:top w:val="nil"/>
              <w:left w:val="nil"/>
              <w:bottom w:val="single" w:sz="8" w:space="0" w:color="FFFFFF"/>
              <w:right w:val="nil"/>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1486.4</w:t>
            </w:r>
          </w:p>
        </w:tc>
      </w:tr>
      <w:tr w:rsidR="00F20A79"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F20A79" w:rsidRDefault="00F20A79" w:rsidP="00F20A79">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F20A79" w:rsidRDefault="00F20A79" w:rsidP="00F20A79">
            <w:pPr>
              <w:jc w:val="right"/>
              <w:rPr>
                <w:rFonts w:ascii="Calibri" w:hAnsi="Calibri" w:cs="Calibri"/>
                <w:b/>
                <w:bCs/>
                <w:color w:val="000000"/>
              </w:rPr>
            </w:pPr>
            <w:r>
              <w:rPr>
                <w:rFonts w:ascii="Calibri" w:hAnsi="Calibri" w:cs="Calibri"/>
                <w:b/>
                <w:bCs/>
                <w:color w:val="000000"/>
              </w:rPr>
              <w:t>258.99</w:t>
            </w:r>
          </w:p>
        </w:tc>
        <w:tc>
          <w:tcPr>
            <w:tcW w:w="1528" w:type="pct"/>
            <w:tcBorders>
              <w:top w:val="nil"/>
              <w:left w:val="nil"/>
              <w:bottom w:val="single" w:sz="8" w:space="0" w:color="FFFFFF"/>
              <w:right w:val="single" w:sz="8" w:space="0" w:color="FFFFFF"/>
            </w:tcBorders>
            <w:shd w:val="clear" w:color="000000" w:fill="F2F2F2"/>
            <w:vAlign w:val="bottom"/>
          </w:tcPr>
          <w:p w:rsidR="00F20A79" w:rsidRDefault="00F20A79" w:rsidP="00F20A79">
            <w:pPr>
              <w:jc w:val="right"/>
              <w:rPr>
                <w:rFonts w:ascii="Calibri" w:hAnsi="Calibri" w:cs="Calibri"/>
                <w:b/>
                <w:bCs/>
                <w:color w:val="000000"/>
              </w:rPr>
            </w:pPr>
            <w:r>
              <w:rPr>
                <w:rFonts w:ascii="Calibri" w:hAnsi="Calibri" w:cs="Calibri"/>
                <w:b/>
                <w:bCs/>
                <w:color w:val="000000"/>
              </w:rPr>
              <w:t>240.9</w:t>
            </w:r>
          </w:p>
        </w:tc>
      </w:tr>
      <w:tr w:rsidR="00F20A79"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F20A79" w:rsidRDefault="00F20A79" w:rsidP="00F20A79">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F20A79" w:rsidRDefault="00F20A79" w:rsidP="00F20A79">
            <w:pPr>
              <w:jc w:val="right"/>
              <w:rPr>
                <w:rFonts w:ascii="Calibri" w:hAnsi="Calibri" w:cs="Calibri"/>
                <w:b/>
                <w:bCs/>
                <w:color w:val="000000"/>
              </w:rPr>
            </w:pPr>
            <w:r>
              <w:rPr>
                <w:rFonts w:ascii="Calibri" w:hAnsi="Calibri" w:cs="Calibri"/>
                <w:b/>
                <w:bCs/>
                <w:color w:val="000000"/>
              </w:rPr>
              <w:t>415.47</w:t>
            </w:r>
          </w:p>
        </w:tc>
        <w:tc>
          <w:tcPr>
            <w:tcW w:w="1528" w:type="pct"/>
            <w:tcBorders>
              <w:top w:val="nil"/>
              <w:left w:val="nil"/>
              <w:bottom w:val="single" w:sz="8" w:space="0" w:color="FFFFFF"/>
              <w:right w:val="single" w:sz="8" w:space="0" w:color="FFFFFF"/>
            </w:tcBorders>
            <w:shd w:val="clear" w:color="000000" w:fill="D9D9D9"/>
            <w:vAlign w:val="bottom"/>
          </w:tcPr>
          <w:p w:rsidR="00F20A79" w:rsidRDefault="00F20A79" w:rsidP="00F20A79">
            <w:pPr>
              <w:jc w:val="right"/>
              <w:rPr>
                <w:rFonts w:ascii="Calibri" w:hAnsi="Calibri" w:cs="Calibri"/>
                <w:b/>
                <w:bCs/>
                <w:color w:val="000000"/>
              </w:rPr>
            </w:pPr>
            <w:r>
              <w:rPr>
                <w:rFonts w:ascii="Calibri" w:hAnsi="Calibri" w:cs="Calibri"/>
                <w:b/>
                <w:bCs/>
                <w:color w:val="000000"/>
              </w:rPr>
              <w:t>405.85</w:t>
            </w:r>
          </w:p>
        </w:tc>
      </w:tr>
      <w:tr w:rsidR="00F20A79"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F20A79" w:rsidRDefault="00F20A79" w:rsidP="00F20A79">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F20A79" w:rsidRDefault="00F20A79" w:rsidP="00F20A79">
            <w:pPr>
              <w:jc w:val="right"/>
              <w:rPr>
                <w:rFonts w:ascii="Calibri" w:hAnsi="Calibri" w:cs="Calibri"/>
                <w:b/>
                <w:bCs/>
                <w:color w:val="000000"/>
              </w:rPr>
            </w:pPr>
            <w:r>
              <w:rPr>
                <w:rFonts w:ascii="Calibri" w:hAnsi="Calibri" w:cs="Calibri"/>
                <w:b/>
                <w:bCs/>
                <w:color w:val="000000"/>
              </w:rPr>
              <w:t>2413.02</w:t>
            </w:r>
          </w:p>
        </w:tc>
        <w:tc>
          <w:tcPr>
            <w:tcW w:w="1528" w:type="pct"/>
            <w:tcBorders>
              <w:top w:val="nil"/>
              <w:left w:val="nil"/>
              <w:bottom w:val="single" w:sz="8" w:space="0" w:color="FFFFFF"/>
              <w:right w:val="single" w:sz="8" w:space="0" w:color="FFFFFF"/>
            </w:tcBorders>
            <w:shd w:val="clear" w:color="000000" w:fill="F2F2F2"/>
            <w:vAlign w:val="bottom"/>
          </w:tcPr>
          <w:p w:rsidR="00F20A79" w:rsidRDefault="00F20A79" w:rsidP="00F20A79">
            <w:pPr>
              <w:jc w:val="right"/>
              <w:rPr>
                <w:rFonts w:ascii="Calibri" w:hAnsi="Calibri" w:cs="Calibri"/>
                <w:b/>
                <w:bCs/>
                <w:color w:val="000000"/>
              </w:rPr>
            </w:pPr>
            <w:r>
              <w:rPr>
                <w:rFonts w:ascii="Calibri" w:hAnsi="Calibri" w:cs="Calibri"/>
                <w:b/>
                <w:bCs/>
                <w:color w:val="000000"/>
              </w:rPr>
              <w:t>2404</w:t>
            </w:r>
          </w:p>
        </w:tc>
      </w:tr>
      <w:tr w:rsidR="00F20A79"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F20A79" w:rsidRDefault="00F20A79" w:rsidP="00F20A79">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411.58</w:t>
            </w:r>
          </w:p>
        </w:tc>
        <w:tc>
          <w:tcPr>
            <w:tcW w:w="1528" w:type="pct"/>
            <w:tcBorders>
              <w:top w:val="nil"/>
              <w:left w:val="nil"/>
              <w:bottom w:val="nil"/>
              <w:right w:val="nil"/>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371.3</w:t>
            </w:r>
          </w:p>
        </w:tc>
      </w:tr>
      <w:tr w:rsidR="00F20A7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1378.74</w:t>
            </w:r>
          </w:p>
        </w:tc>
        <w:tc>
          <w:tcPr>
            <w:tcW w:w="1528" w:type="pct"/>
            <w:tcBorders>
              <w:top w:val="nil"/>
              <w:left w:val="nil"/>
              <w:bottom w:val="nil"/>
              <w:right w:val="nil"/>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1373.4</w:t>
            </w:r>
          </w:p>
        </w:tc>
      </w:tr>
      <w:tr w:rsidR="00F20A7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20A79" w:rsidRDefault="00F20A79" w:rsidP="00F20A79">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5238.01</w:t>
            </w:r>
          </w:p>
        </w:tc>
        <w:tc>
          <w:tcPr>
            <w:tcW w:w="1528" w:type="pct"/>
            <w:tcBorders>
              <w:top w:val="nil"/>
              <w:left w:val="nil"/>
              <w:bottom w:val="nil"/>
              <w:right w:val="nil"/>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4374</w:t>
            </w:r>
          </w:p>
        </w:tc>
      </w:tr>
      <w:tr w:rsidR="00F20A79"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287.36</w:t>
            </w:r>
          </w:p>
        </w:tc>
        <w:tc>
          <w:tcPr>
            <w:tcW w:w="1528" w:type="pct"/>
            <w:tcBorders>
              <w:top w:val="nil"/>
              <w:left w:val="nil"/>
              <w:bottom w:val="nil"/>
              <w:right w:val="nil"/>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274.2</w:t>
            </w:r>
          </w:p>
        </w:tc>
      </w:tr>
      <w:tr w:rsidR="00F20A7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20A79" w:rsidRDefault="00F20A79" w:rsidP="00F20A79">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11825.64</w:t>
            </w:r>
          </w:p>
        </w:tc>
        <w:tc>
          <w:tcPr>
            <w:tcW w:w="1528" w:type="pct"/>
            <w:tcBorders>
              <w:top w:val="nil"/>
              <w:left w:val="nil"/>
              <w:bottom w:val="nil"/>
              <w:right w:val="nil"/>
            </w:tcBorders>
            <w:shd w:val="clear" w:color="000000" w:fill="DDDDDD"/>
            <w:vAlign w:val="bottom"/>
          </w:tcPr>
          <w:p w:rsidR="00F20A79" w:rsidRDefault="00F20A79" w:rsidP="00F20A79">
            <w:pPr>
              <w:jc w:val="right"/>
              <w:rPr>
                <w:rFonts w:ascii="Calibri" w:hAnsi="Calibri" w:cs="Calibri"/>
                <w:b/>
                <w:bCs/>
                <w:color w:val="000000"/>
              </w:rPr>
            </w:pPr>
            <w:r>
              <w:rPr>
                <w:rFonts w:ascii="Calibri" w:hAnsi="Calibri" w:cs="Calibri"/>
                <w:b/>
                <w:bCs/>
                <w:color w:val="000000"/>
              </w:rPr>
              <w:t>11707</w:t>
            </w:r>
          </w:p>
        </w:tc>
      </w:tr>
      <w:tr w:rsidR="00F20A7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3343.39</w:t>
            </w:r>
          </w:p>
        </w:tc>
        <w:tc>
          <w:tcPr>
            <w:tcW w:w="1528" w:type="pct"/>
            <w:tcBorders>
              <w:top w:val="nil"/>
              <w:left w:val="nil"/>
              <w:bottom w:val="nil"/>
              <w:right w:val="nil"/>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3087.1</w:t>
            </w:r>
          </w:p>
        </w:tc>
      </w:tr>
      <w:tr w:rsidR="00F20A7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0A79" w:rsidRDefault="00F20A79" w:rsidP="00F20A7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F20A79" w:rsidRDefault="00F20A79" w:rsidP="00F20A79">
            <w:pPr>
              <w:jc w:val="right"/>
              <w:rPr>
                <w:rFonts w:ascii="Calibri" w:hAnsi="Calibri" w:cs="Calibri"/>
                <w:b/>
                <w:bCs/>
                <w:color w:val="000000"/>
              </w:rPr>
            </w:pPr>
            <w:r>
              <w:rPr>
                <w:rFonts w:ascii="Calibri" w:hAnsi="Calibri" w:cs="Calibri"/>
                <w:b/>
                <w:bCs/>
                <w:color w:val="000000"/>
              </w:rPr>
              <w:t>1520.45</w:t>
            </w:r>
          </w:p>
        </w:tc>
        <w:tc>
          <w:tcPr>
            <w:tcW w:w="1528" w:type="pct"/>
            <w:tcBorders>
              <w:top w:val="nil"/>
              <w:left w:val="nil"/>
              <w:bottom w:val="nil"/>
              <w:right w:val="nil"/>
            </w:tcBorders>
            <w:shd w:val="clear" w:color="auto" w:fill="D9D9D9" w:themeFill="background1" w:themeFillShade="D9"/>
            <w:vAlign w:val="bottom"/>
          </w:tcPr>
          <w:p w:rsidR="00F20A79" w:rsidRDefault="00F20A79" w:rsidP="00F20A79">
            <w:pPr>
              <w:jc w:val="right"/>
              <w:rPr>
                <w:rFonts w:ascii="Calibri" w:hAnsi="Calibri" w:cs="Calibri"/>
                <w:b/>
                <w:bCs/>
                <w:color w:val="000000"/>
              </w:rPr>
            </w:pPr>
            <w:r>
              <w:rPr>
                <w:rFonts w:ascii="Calibri" w:hAnsi="Calibri" w:cs="Calibri"/>
                <w:b/>
                <w:bCs/>
                <w:color w:val="000000"/>
              </w:rPr>
              <w:t>1422</w:t>
            </w:r>
          </w:p>
        </w:tc>
      </w:tr>
      <w:tr w:rsidR="00F20A7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336.39</w:t>
            </w:r>
          </w:p>
        </w:tc>
        <w:tc>
          <w:tcPr>
            <w:tcW w:w="1528" w:type="pct"/>
            <w:tcBorders>
              <w:top w:val="nil"/>
              <w:left w:val="nil"/>
              <w:bottom w:val="nil"/>
              <w:right w:val="nil"/>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328.45</w:t>
            </w:r>
          </w:p>
        </w:tc>
      </w:tr>
      <w:tr w:rsidR="00F20A7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20A79" w:rsidRDefault="00F20A79" w:rsidP="00F20A79">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F20A79" w:rsidRDefault="00F20A79" w:rsidP="00F20A79">
            <w:pPr>
              <w:jc w:val="right"/>
              <w:rPr>
                <w:rFonts w:ascii="Calibri" w:hAnsi="Calibri" w:cs="Calibri"/>
                <w:b/>
                <w:bCs/>
                <w:color w:val="000000"/>
              </w:rPr>
            </w:pPr>
            <w:r>
              <w:rPr>
                <w:rFonts w:ascii="Calibri" w:hAnsi="Calibri" w:cs="Calibri"/>
                <w:b/>
                <w:bCs/>
                <w:color w:val="000000"/>
              </w:rPr>
              <w:t>386.42</w:t>
            </w:r>
          </w:p>
        </w:tc>
        <w:tc>
          <w:tcPr>
            <w:tcW w:w="1528" w:type="pct"/>
            <w:tcBorders>
              <w:top w:val="nil"/>
              <w:left w:val="nil"/>
              <w:bottom w:val="nil"/>
              <w:right w:val="nil"/>
            </w:tcBorders>
            <w:shd w:val="clear" w:color="auto" w:fill="D9D9D9" w:themeFill="background1" w:themeFillShade="D9"/>
            <w:vAlign w:val="bottom"/>
          </w:tcPr>
          <w:p w:rsidR="00F20A79" w:rsidRDefault="00F20A79" w:rsidP="00F20A79">
            <w:pPr>
              <w:jc w:val="right"/>
              <w:rPr>
                <w:rFonts w:ascii="Calibri" w:hAnsi="Calibri" w:cs="Calibri"/>
                <w:b/>
                <w:bCs/>
                <w:color w:val="000000"/>
              </w:rPr>
            </w:pPr>
            <w:r>
              <w:rPr>
                <w:rFonts w:ascii="Calibri" w:hAnsi="Calibri" w:cs="Calibri"/>
                <w:b/>
                <w:bCs/>
                <w:color w:val="000000"/>
              </w:rPr>
              <w:t>383.95</w:t>
            </w:r>
          </w:p>
        </w:tc>
      </w:tr>
      <w:tr w:rsidR="00F20A7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1150.39</w:t>
            </w:r>
          </w:p>
        </w:tc>
        <w:tc>
          <w:tcPr>
            <w:tcW w:w="1528" w:type="pct"/>
            <w:tcBorders>
              <w:top w:val="nil"/>
              <w:left w:val="nil"/>
              <w:bottom w:val="nil"/>
              <w:right w:val="nil"/>
            </w:tcBorders>
            <w:shd w:val="clear" w:color="auto" w:fill="F2F2F2" w:themeFill="background1" w:themeFillShade="F2"/>
            <w:vAlign w:val="bottom"/>
          </w:tcPr>
          <w:p w:rsidR="00F20A79" w:rsidRDefault="00F20A79" w:rsidP="00F20A79">
            <w:pPr>
              <w:jc w:val="right"/>
              <w:rPr>
                <w:rFonts w:ascii="Calibri" w:hAnsi="Calibri" w:cs="Calibri"/>
                <w:b/>
                <w:bCs/>
                <w:color w:val="000000"/>
              </w:rPr>
            </w:pPr>
            <w:r>
              <w:rPr>
                <w:rFonts w:ascii="Calibri" w:hAnsi="Calibri" w:cs="Calibri"/>
                <w:b/>
                <w:bCs/>
                <w:color w:val="000000"/>
              </w:rPr>
              <w:t>1116.7</w:t>
            </w:r>
          </w:p>
        </w:tc>
      </w:tr>
      <w:tr w:rsidR="00CF16D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D02AC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2107E" w:rsidP="00BF401B">
            <w:pPr>
              <w:jc w:val="center"/>
            </w:pPr>
            <w:r>
              <w:rPr>
                <w:rFonts w:ascii="Calibri" w:eastAsia="Calibri" w:hAnsi="Calibri" w:cs="Calibri"/>
                <w:color w:val="auto"/>
                <w:szCs w:val="22"/>
                <w:lang w:bidi="en-US"/>
              </w:rPr>
              <w:t>25</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306881" w:rsidP="00675923">
            <w:pPr>
              <w:jc w:val="center"/>
              <w:rPr>
                <w:rFonts w:ascii="Calibri" w:hAnsi="Calibri" w:cs="Calibri"/>
                <w:color w:val="000000"/>
                <w:szCs w:val="22"/>
              </w:rPr>
            </w:pPr>
            <w:r>
              <w:rPr>
                <w:rFonts w:ascii="Calibri" w:hAnsi="Calibri" w:cs="Calibri"/>
                <w:color w:val="000000"/>
                <w:szCs w:val="22"/>
              </w:rPr>
              <w:t>2</w:t>
            </w:r>
            <w:r w:rsidR="00675923">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02107E" w:rsidP="006A5520">
            <w:pPr>
              <w:jc w:val="center"/>
              <w:rPr>
                <w:rFonts w:ascii="Calibri" w:hAnsi="Calibri" w:cs="Calibri"/>
                <w:color w:val="000000"/>
                <w:szCs w:val="22"/>
              </w:rPr>
            </w:pPr>
            <w:r>
              <w:rPr>
                <w:rFonts w:ascii="Calibri" w:hAnsi="Calibri" w:cs="Calibri"/>
                <w:color w:val="000000"/>
                <w:szCs w:val="22"/>
              </w:rPr>
              <w:t>1,80,285</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2107E" w:rsidP="0083422E">
            <w:pPr>
              <w:jc w:val="center"/>
            </w:pPr>
            <w:r>
              <w:rPr>
                <w:rFonts w:ascii="Calibri" w:eastAsia="Calibri" w:hAnsi="Calibri" w:cs="Calibri"/>
                <w:color w:val="auto"/>
                <w:szCs w:val="22"/>
                <w:lang w:bidi="en-US"/>
              </w:rPr>
              <w:t>25</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776157">
            <w:pPr>
              <w:jc w:val="center"/>
              <w:rPr>
                <w:rFonts w:ascii="Calibri" w:hAnsi="Calibri" w:cs="Calibri"/>
                <w:color w:val="000000"/>
                <w:szCs w:val="22"/>
              </w:rPr>
            </w:pPr>
            <w:r>
              <w:rPr>
                <w:rFonts w:ascii="Calibri" w:hAnsi="Calibri" w:cs="Calibri"/>
                <w:color w:val="000000"/>
                <w:szCs w:val="22"/>
              </w:rPr>
              <w:t>2</w:t>
            </w:r>
            <w:r w:rsidR="00675923">
              <w:rPr>
                <w:rFonts w:ascii="Calibri" w:hAnsi="Calibri" w:cs="Calibri"/>
                <w:color w:val="000000"/>
                <w:szCs w:val="22"/>
              </w:rPr>
              <w:t>7</w:t>
            </w:r>
            <w:r w:rsidR="0083422E">
              <w:rPr>
                <w:rFonts w:ascii="Calibri" w:hAnsi="Calibri" w:cs="Calibri"/>
                <w:color w:val="000000"/>
                <w:szCs w:val="22"/>
              </w:rPr>
              <w:t>,</w:t>
            </w:r>
            <w:r w:rsidR="00306881">
              <w:rPr>
                <w:rFonts w:ascii="Calibri" w:hAnsi="Calibri" w:cs="Calibri"/>
                <w:color w:val="000000"/>
                <w:szCs w:val="22"/>
              </w:rPr>
              <w:t>0</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1,38,205</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2107E" w:rsidP="0083422E">
            <w:pPr>
              <w:jc w:val="center"/>
            </w:pPr>
            <w:r>
              <w:rPr>
                <w:rFonts w:ascii="Calibri" w:eastAsia="Calibri" w:hAnsi="Calibri" w:cs="Calibri"/>
                <w:color w:val="auto"/>
                <w:szCs w:val="22"/>
                <w:lang w:bidi="en-US"/>
              </w:rPr>
              <w:t>25</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BF401B">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5</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92,846</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2107E" w:rsidP="0002107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02107E">
            <w:pPr>
              <w:jc w:val="center"/>
              <w:rPr>
                <w:rFonts w:ascii="Calibri" w:hAnsi="Calibri" w:cs="Calibri"/>
                <w:color w:val="000000"/>
                <w:szCs w:val="22"/>
              </w:rPr>
            </w:pPr>
            <w:r>
              <w:rPr>
                <w:rFonts w:ascii="Calibri" w:hAnsi="Calibri" w:cs="Calibri"/>
                <w:color w:val="000000"/>
                <w:szCs w:val="22"/>
              </w:rPr>
              <w:t>2</w:t>
            </w:r>
            <w:r w:rsidR="0002107E">
              <w:rPr>
                <w:rFonts w:ascii="Calibri" w:hAnsi="Calibri" w:cs="Calibri"/>
                <w:color w:val="000000"/>
                <w:szCs w:val="22"/>
              </w:rPr>
              <w:t>6</w:t>
            </w:r>
            <w:r w:rsidR="00DE55D7">
              <w:rPr>
                <w:rFonts w:ascii="Calibri" w:hAnsi="Calibri" w:cs="Calibri"/>
                <w:color w:val="000000"/>
                <w:szCs w:val="22"/>
              </w:rPr>
              <w:t>,</w:t>
            </w:r>
            <w:r w:rsidR="0002107E">
              <w:rPr>
                <w:rFonts w:ascii="Calibri" w:hAnsi="Calibri" w:cs="Calibri"/>
                <w:color w:val="000000"/>
                <w:szCs w:val="22"/>
              </w:rPr>
              <w:t>0</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1,24,839</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2107E" w:rsidP="0083422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5629F6" w:rsidP="00C63A33">
            <w:pPr>
              <w:jc w:val="center"/>
              <w:rPr>
                <w:rFonts w:ascii="Calibri" w:hAnsi="Calibri" w:cs="Calibri"/>
                <w:color w:val="000000"/>
                <w:szCs w:val="22"/>
              </w:rPr>
            </w:pPr>
            <w:r>
              <w:rPr>
                <w:rFonts w:ascii="Calibri" w:hAnsi="Calibri" w:cs="Calibri"/>
                <w:color w:val="000000"/>
                <w:szCs w:val="22"/>
              </w:rPr>
              <w:t>2</w:t>
            </w:r>
            <w:r w:rsidR="00C63A33">
              <w:rPr>
                <w:rFonts w:ascii="Calibri" w:hAnsi="Calibri" w:cs="Calibri"/>
                <w:color w:val="000000"/>
                <w:szCs w:val="22"/>
              </w:rPr>
              <w:t>5</w:t>
            </w:r>
            <w:r w:rsidR="0083422E">
              <w:rPr>
                <w:rFonts w:ascii="Calibri" w:hAnsi="Calibri" w:cs="Calibri"/>
                <w:color w:val="000000"/>
                <w:szCs w:val="22"/>
              </w:rPr>
              <w:t>,</w:t>
            </w:r>
            <w:r w:rsidR="0002107E">
              <w:rPr>
                <w:rFonts w:ascii="Calibri" w:hAnsi="Calibri" w:cs="Calibri"/>
                <w:color w:val="000000"/>
                <w:szCs w:val="22"/>
              </w:rPr>
              <w:t>0</w:t>
            </w:r>
            <w:r w:rsidR="0083422E">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94,204</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2107E" w:rsidP="0083422E">
            <w:pPr>
              <w:jc w:val="center"/>
            </w:pPr>
            <w:r>
              <w:rPr>
                <w:rFonts w:ascii="Calibri" w:eastAsia="Calibri" w:hAnsi="Calibri" w:cs="Calibri"/>
                <w:color w:val="auto"/>
                <w:szCs w:val="22"/>
                <w:lang w:bidi="en-US"/>
              </w:rPr>
              <w:t>25</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C63A33">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02107E">
              <w:rPr>
                <w:rFonts w:ascii="Calibri" w:hAnsi="Calibri" w:cs="Calibri"/>
                <w:color w:val="000000"/>
                <w:szCs w:val="22"/>
              </w:rPr>
              <w:t>5</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02107E" w:rsidP="0083422E">
            <w:pPr>
              <w:jc w:val="center"/>
              <w:rPr>
                <w:rFonts w:ascii="Calibri" w:hAnsi="Calibri" w:cs="Calibri"/>
                <w:color w:val="000000"/>
                <w:szCs w:val="22"/>
              </w:rPr>
            </w:pPr>
            <w:r>
              <w:rPr>
                <w:rFonts w:ascii="Calibri" w:hAnsi="Calibri" w:cs="Calibri"/>
                <w:color w:val="000000"/>
                <w:szCs w:val="22"/>
              </w:rPr>
              <w:t>93,826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08" w:type="dxa"/>
        <w:tblLook w:val="04A0" w:firstRow="1" w:lastRow="0" w:firstColumn="1" w:lastColumn="0" w:noHBand="0" w:noVBand="1"/>
      </w:tblPr>
      <w:tblGrid>
        <w:gridCol w:w="1422"/>
        <w:gridCol w:w="1884"/>
        <w:gridCol w:w="4998"/>
        <w:gridCol w:w="922"/>
        <w:gridCol w:w="1018"/>
        <w:gridCol w:w="922"/>
      </w:tblGrid>
      <w:tr w:rsidR="00552D33" w:rsidRPr="00552D33" w:rsidTr="00552D33">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Price</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ANANTAM</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ATHENA ENHANCED EQUITY FUND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1,599,900</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102.02</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EMCURE</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BC INVESTMENTS IV LIMITED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2,300,000</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1,326.03</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EMCURE</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BC INVESTMENTS IV LIMITED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2,300,000</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1,326.11</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KAYNES</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MOTILAL OSWAL MUTUAL FUND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464879</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6011.82</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MAHALIFE</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KOLAGHAT COLD STORAGE PVT LTD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128400</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116</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MAHALIFE</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WAYS VINIMAY PRIVATE LIMITED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387600</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116</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MAHALIFE</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GUJRANI CONSULTANCY SERVICES PRIVATE LIMITED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249600</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116</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MAHALIFE</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GUJRANI FOODS PRIVATE LIMITED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232800</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116</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KOTAK MAHINDRA MUTUAL FUND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1177215</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KOTAK MAHINDRA MUTUAL FUND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981013</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ICICI PRUDENTIAL MUTUAL FUND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998176</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ICICI PRUDENTIAL MUTUAL FUND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998176</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ICICI PRUDENTIAL MUTUAL FUND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1663625</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w:t>
            </w:r>
          </w:p>
        </w:tc>
      </w:tr>
      <w:tr w:rsidR="00552D33" w:rsidRPr="00552D33" w:rsidTr="00552D33">
        <w:trPr>
          <w:trHeight w:val="269"/>
        </w:trPr>
        <w:tc>
          <w:tcPr>
            <w:tcW w:w="142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HDFC MUTUAL FUND</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1257231</w:t>
            </w:r>
          </w:p>
        </w:tc>
        <w:tc>
          <w:tcPr>
            <w:tcW w:w="922" w:type="dxa"/>
            <w:tcBorders>
              <w:top w:val="nil"/>
              <w:left w:val="nil"/>
              <w:bottom w:val="nil"/>
              <w:right w:val="nil"/>
            </w:tcBorders>
            <w:shd w:val="clear" w:color="000000" w:fill="D9D9D9"/>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w:t>
            </w:r>
          </w:p>
        </w:tc>
      </w:tr>
      <w:tr w:rsidR="00552D33" w:rsidRPr="00552D33" w:rsidTr="00552D33">
        <w:trPr>
          <w:trHeight w:val="269"/>
        </w:trPr>
        <w:tc>
          <w:tcPr>
            <w:tcW w:w="142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84"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MPHASIS</w:t>
            </w:r>
          </w:p>
        </w:tc>
        <w:tc>
          <w:tcPr>
            <w:tcW w:w="4998" w:type="dxa"/>
            <w:tcBorders>
              <w:top w:val="nil"/>
              <w:left w:val="nil"/>
              <w:bottom w:val="nil"/>
              <w:right w:val="nil"/>
            </w:tcBorders>
            <w:shd w:val="clear" w:color="auto" w:fill="auto"/>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BCP TOPCO IX PTE. LTD.</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18000000</w:t>
            </w:r>
          </w:p>
        </w:tc>
        <w:tc>
          <w:tcPr>
            <w:tcW w:w="922" w:type="dxa"/>
            <w:tcBorders>
              <w:top w:val="nil"/>
              <w:left w:val="nil"/>
              <w:bottom w:val="nil"/>
              <w:right w:val="nil"/>
            </w:tcBorders>
            <w:shd w:val="clear" w:color="auto" w:fill="auto"/>
            <w:noWrap/>
            <w:vAlign w:val="bottom"/>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2625.59</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52" w:type="dxa"/>
        <w:tblInd w:w="108" w:type="dxa"/>
        <w:tblLook w:val="04A0" w:firstRow="1" w:lastRow="0" w:firstColumn="1" w:lastColumn="0" w:noHBand="0" w:noVBand="1"/>
      </w:tblPr>
      <w:tblGrid>
        <w:gridCol w:w="1295"/>
        <w:gridCol w:w="1862"/>
        <w:gridCol w:w="5142"/>
        <w:gridCol w:w="870"/>
        <w:gridCol w:w="1012"/>
        <w:gridCol w:w="971"/>
      </w:tblGrid>
      <w:tr w:rsidR="00552D33" w:rsidRPr="00552D33" w:rsidTr="00552D33">
        <w:trPr>
          <w:trHeight w:val="255"/>
        </w:trPr>
        <w:tc>
          <w:tcPr>
            <w:tcW w:w="1295" w:type="dxa"/>
            <w:tcBorders>
              <w:top w:val="single" w:sz="8" w:space="0" w:color="FFFFFF"/>
              <w:left w:val="single" w:sz="8" w:space="0" w:color="FFFFFF"/>
              <w:bottom w:val="nil"/>
              <w:right w:val="single" w:sz="8" w:space="0" w:color="FFFFFF"/>
            </w:tcBorders>
            <w:shd w:val="clear" w:color="000000" w:fill="00B050"/>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Deal Date</w:t>
            </w:r>
          </w:p>
        </w:tc>
        <w:tc>
          <w:tcPr>
            <w:tcW w:w="1862" w:type="dxa"/>
            <w:tcBorders>
              <w:top w:val="single" w:sz="8" w:space="0" w:color="FFFFFF"/>
              <w:left w:val="nil"/>
              <w:bottom w:val="nil"/>
              <w:right w:val="single" w:sz="8" w:space="0" w:color="FFFFFF"/>
            </w:tcBorders>
            <w:shd w:val="clear" w:color="000000" w:fill="00B050"/>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Scrip Name</w:t>
            </w:r>
          </w:p>
        </w:tc>
        <w:tc>
          <w:tcPr>
            <w:tcW w:w="5142"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 Client Name</w:t>
            </w:r>
          </w:p>
        </w:tc>
        <w:tc>
          <w:tcPr>
            <w:tcW w:w="870"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Deal Type</w:t>
            </w:r>
          </w:p>
        </w:tc>
        <w:tc>
          <w:tcPr>
            <w:tcW w:w="1012"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Quantity</w:t>
            </w:r>
          </w:p>
        </w:tc>
        <w:tc>
          <w:tcPr>
            <w:tcW w:w="971" w:type="dxa"/>
            <w:tcBorders>
              <w:top w:val="single" w:sz="8" w:space="0" w:color="FFFFFF"/>
              <w:left w:val="nil"/>
              <w:bottom w:val="nil"/>
              <w:right w:val="single" w:sz="8" w:space="0" w:color="FFFFFF"/>
            </w:tcBorders>
            <w:shd w:val="clear" w:color="000000" w:fill="00B050"/>
            <w:noWrap/>
            <w:vAlign w:val="center"/>
            <w:hideMark/>
          </w:tcPr>
          <w:p w:rsidR="00552D33" w:rsidRPr="00552D33" w:rsidRDefault="00552D33" w:rsidP="00552D33">
            <w:pPr>
              <w:jc w:val="center"/>
              <w:rPr>
                <w:rFonts w:ascii="Calibri" w:eastAsia="Times New Roman" w:hAnsi="Calibri" w:cs="Calibri"/>
                <w:b/>
                <w:bCs/>
                <w:color w:val="FFFFFF"/>
              </w:rPr>
            </w:pPr>
            <w:r w:rsidRPr="00552D33">
              <w:rPr>
                <w:rFonts w:ascii="Calibri" w:eastAsia="Times New Roman" w:hAnsi="Calibri" w:cs="Calibri"/>
                <w:b/>
                <w:bCs/>
                <w:color w:val="FFFFFF"/>
              </w:rPr>
              <w:t>Price</w:t>
            </w:r>
          </w:p>
        </w:tc>
      </w:tr>
      <w:tr w:rsidR="00552D33" w:rsidRPr="00552D33" w:rsidTr="00552D33">
        <w:trPr>
          <w:trHeight w:val="255"/>
        </w:trPr>
        <w:tc>
          <w:tcPr>
            <w:tcW w:w="1295"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AKZOINDIA</w:t>
            </w:r>
          </w:p>
        </w:tc>
        <w:tc>
          <w:tcPr>
            <w:tcW w:w="514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HDFC MUTUAL FUND</w:t>
            </w:r>
          </w:p>
        </w:tc>
        <w:tc>
          <w:tcPr>
            <w:tcW w:w="870"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BUY</w:t>
            </w:r>
          </w:p>
        </w:tc>
        <w:tc>
          <w:tcPr>
            <w:tcW w:w="101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300000</w:t>
            </w:r>
          </w:p>
        </w:tc>
        <w:tc>
          <w:tcPr>
            <w:tcW w:w="971"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3320</w:t>
            </w:r>
          </w:p>
        </w:tc>
      </w:tr>
      <w:tr w:rsidR="00552D33" w:rsidRPr="00552D33" w:rsidTr="00552D33">
        <w:trPr>
          <w:trHeight w:val="255"/>
        </w:trPr>
        <w:tc>
          <w:tcPr>
            <w:tcW w:w="1295"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000000" w:fill="DDDDDD"/>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BLACKBUCK</w:t>
            </w:r>
          </w:p>
        </w:tc>
        <w:tc>
          <w:tcPr>
            <w:tcW w:w="5142" w:type="dxa"/>
            <w:tcBorders>
              <w:top w:val="nil"/>
              <w:left w:val="nil"/>
              <w:bottom w:val="nil"/>
              <w:right w:val="nil"/>
            </w:tcBorders>
            <w:shd w:val="clear" w:color="000000" w:fill="DDDDDD"/>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DISCOVERY GLOBAL OPPORTUNITY MAURITIUS LIMITED</w:t>
            </w:r>
          </w:p>
        </w:tc>
        <w:tc>
          <w:tcPr>
            <w:tcW w:w="870" w:type="dxa"/>
            <w:tcBorders>
              <w:top w:val="nil"/>
              <w:left w:val="nil"/>
              <w:bottom w:val="nil"/>
              <w:right w:val="nil"/>
            </w:tcBorders>
            <w:shd w:val="clear" w:color="000000" w:fill="DDDDDD"/>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BUY</w:t>
            </w:r>
          </w:p>
        </w:tc>
        <w:tc>
          <w:tcPr>
            <w:tcW w:w="1012" w:type="dxa"/>
            <w:tcBorders>
              <w:top w:val="nil"/>
              <w:left w:val="nil"/>
              <w:bottom w:val="nil"/>
              <w:right w:val="nil"/>
            </w:tcBorders>
            <w:shd w:val="clear" w:color="000000" w:fill="DDDDDD"/>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1300000</w:t>
            </w:r>
          </w:p>
        </w:tc>
        <w:tc>
          <w:tcPr>
            <w:tcW w:w="971" w:type="dxa"/>
            <w:tcBorders>
              <w:top w:val="nil"/>
              <w:left w:val="nil"/>
              <w:bottom w:val="nil"/>
              <w:right w:val="nil"/>
            </w:tcBorders>
            <w:shd w:val="clear" w:color="000000" w:fill="DDDDDD"/>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676.4</w:t>
            </w:r>
          </w:p>
        </w:tc>
      </w:tr>
      <w:tr w:rsidR="00552D33" w:rsidRPr="00552D33" w:rsidTr="00552D33">
        <w:trPr>
          <w:trHeight w:val="255"/>
        </w:trPr>
        <w:tc>
          <w:tcPr>
            <w:tcW w:w="1295"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PAYTM</w:t>
            </w:r>
          </w:p>
        </w:tc>
        <w:tc>
          <w:tcPr>
            <w:tcW w:w="514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SOCIETE GENERALE</w:t>
            </w:r>
          </w:p>
        </w:tc>
        <w:tc>
          <w:tcPr>
            <w:tcW w:w="870"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BUY</w:t>
            </w:r>
          </w:p>
        </w:tc>
        <w:tc>
          <w:tcPr>
            <w:tcW w:w="101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3244903</w:t>
            </w:r>
          </w:p>
        </w:tc>
        <w:tc>
          <w:tcPr>
            <w:tcW w:w="971"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1305</w:t>
            </w:r>
          </w:p>
        </w:tc>
      </w:tr>
      <w:tr w:rsidR="00552D33" w:rsidRPr="00552D33" w:rsidTr="00552D33">
        <w:trPr>
          <w:trHeight w:val="255"/>
        </w:trPr>
        <w:tc>
          <w:tcPr>
            <w:tcW w:w="1295"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AKZOINDIA</w:t>
            </w:r>
          </w:p>
        </w:tc>
        <w:tc>
          <w:tcPr>
            <w:tcW w:w="5142"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WF ASIAN SMALLER COMPANIES FUND LTD</w:t>
            </w:r>
          </w:p>
        </w:tc>
        <w:tc>
          <w:tcPr>
            <w:tcW w:w="870"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SELL</w:t>
            </w:r>
          </w:p>
        </w:tc>
        <w:tc>
          <w:tcPr>
            <w:tcW w:w="101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528500</w:t>
            </w:r>
          </w:p>
        </w:tc>
        <w:tc>
          <w:tcPr>
            <w:tcW w:w="971"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3320</w:t>
            </w:r>
          </w:p>
        </w:tc>
      </w:tr>
      <w:tr w:rsidR="00552D33" w:rsidRPr="00552D33" w:rsidTr="00552D33">
        <w:trPr>
          <w:trHeight w:val="255"/>
        </w:trPr>
        <w:tc>
          <w:tcPr>
            <w:tcW w:w="1295"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BLACKBUCK</w:t>
            </w:r>
          </w:p>
        </w:tc>
        <w:tc>
          <w:tcPr>
            <w:tcW w:w="514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RAJESH KUMAR NAIDU YABAJI</w:t>
            </w:r>
          </w:p>
        </w:tc>
        <w:tc>
          <w:tcPr>
            <w:tcW w:w="870"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SELL</w:t>
            </w:r>
          </w:p>
        </w:tc>
        <w:tc>
          <w:tcPr>
            <w:tcW w:w="101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2000000</w:t>
            </w:r>
          </w:p>
        </w:tc>
        <w:tc>
          <w:tcPr>
            <w:tcW w:w="971"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676.4</w:t>
            </w:r>
          </w:p>
        </w:tc>
      </w:tr>
      <w:tr w:rsidR="00552D33" w:rsidRPr="00552D33" w:rsidTr="00552D33">
        <w:trPr>
          <w:trHeight w:val="255"/>
        </w:trPr>
        <w:tc>
          <w:tcPr>
            <w:tcW w:w="1295"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000000" w:fill="DDDDDD"/>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KAYNES</w:t>
            </w:r>
          </w:p>
        </w:tc>
        <w:tc>
          <w:tcPr>
            <w:tcW w:w="5142" w:type="dxa"/>
            <w:tcBorders>
              <w:top w:val="nil"/>
              <w:left w:val="nil"/>
              <w:bottom w:val="nil"/>
              <w:right w:val="nil"/>
            </w:tcBorders>
            <w:shd w:val="clear" w:color="000000" w:fill="DDDDDD"/>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MOTILAL OSWAL MUTUAL FUND</w:t>
            </w:r>
          </w:p>
        </w:tc>
        <w:tc>
          <w:tcPr>
            <w:tcW w:w="870" w:type="dxa"/>
            <w:tcBorders>
              <w:top w:val="nil"/>
              <w:left w:val="nil"/>
              <w:bottom w:val="nil"/>
              <w:right w:val="nil"/>
            </w:tcBorders>
            <w:shd w:val="clear" w:color="000000" w:fill="DDDDDD"/>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SELL</w:t>
            </w:r>
          </w:p>
        </w:tc>
        <w:tc>
          <w:tcPr>
            <w:tcW w:w="1012" w:type="dxa"/>
            <w:tcBorders>
              <w:top w:val="nil"/>
              <w:left w:val="nil"/>
              <w:bottom w:val="nil"/>
              <w:right w:val="nil"/>
            </w:tcBorders>
            <w:shd w:val="clear" w:color="000000" w:fill="DDDDDD"/>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352744</w:t>
            </w:r>
          </w:p>
        </w:tc>
        <w:tc>
          <w:tcPr>
            <w:tcW w:w="971" w:type="dxa"/>
            <w:tcBorders>
              <w:top w:val="nil"/>
              <w:left w:val="nil"/>
              <w:bottom w:val="nil"/>
              <w:right w:val="nil"/>
            </w:tcBorders>
            <w:shd w:val="clear" w:color="000000" w:fill="DDDDDD"/>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5960.05</w:t>
            </w:r>
          </w:p>
        </w:tc>
      </w:tr>
      <w:tr w:rsidR="00552D33" w:rsidRPr="00552D33" w:rsidTr="00552D33">
        <w:trPr>
          <w:trHeight w:val="255"/>
        </w:trPr>
        <w:tc>
          <w:tcPr>
            <w:tcW w:w="1295"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PAYTM</w:t>
            </w:r>
          </w:p>
        </w:tc>
        <w:tc>
          <w:tcPr>
            <w:tcW w:w="5142" w:type="dxa"/>
            <w:tcBorders>
              <w:top w:val="nil"/>
              <w:left w:val="nil"/>
              <w:bottom w:val="nil"/>
              <w:right w:val="nil"/>
            </w:tcBorders>
            <w:shd w:val="clear" w:color="auto" w:fill="auto"/>
            <w:noWrap/>
            <w:vAlign w:val="center"/>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SAIF III MAURITIUS COMPANY LIMITED</w:t>
            </w:r>
          </w:p>
        </w:tc>
        <w:tc>
          <w:tcPr>
            <w:tcW w:w="870"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SELL</w:t>
            </w:r>
          </w:p>
        </w:tc>
        <w:tc>
          <w:tcPr>
            <w:tcW w:w="1012"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8370120</w:t>
            </w:r>
          </w:p>
        </w:tc>
        <w:tc>
          <w:tcPr>
            <w:tcW w:w="971" w:type="dxa"/>
            <w:tcBorders>
              <w:top w:val="nil"/>
              <w:left w:val="nil"/>
              <w:bottom w:val="nil"/>
              <w:right w:val="nil"/>
            </w:tcBorders>
            <w:shd w:val="clear" w:color="auto" w:fill="auto"/>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1305</w:t>
            </w:r>
          </w:p>
        </w:tc>
      </w:tr>
      <w:tr w:rsidR="00552D33" w:rsidRPr="00552D33" w:rsidTr="00552D33">
        <w:trPr>
          <w:trHeight w:val="255"/>
        </w:trPr>
        <w:tc>
          <w:tcPr>
            <w:tcW w:w="1295"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18-Nov-25</w:t>
            </w:r>
          </w:p>
        </w:tc>
        <w:tc>
          <w:tcPr>
            <w:tcW w:w="1862"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PAYTM</w:t>
            </w:r>
          </w:p>
        </w:tc>
        <w:tc>
          <w:tcPr>
            <w:tcW w:w="5142" w:type="dxa"/>
            <w:tcBorders>
              <w:top w:val="nil"/>
              <w:left w:val="nil"/>
              <w:bottom w:val="nil"/>
              <w:right w:val="nil"/>
            </w:tcBorders>
            <w:shd w:val="clear" w:color="000000" w:fill="D9D9D9"/>
            <w:noWrap/>
            <w:vAlign w:val="bottom"/>
            <w:hideMark/>
          </w:tcPr>
          <w:p w:rsidR="00552D33" w:rsidRPr="00552D33" w:rsidRDefault="00552D33" w:rsidP="00552D33">
            <w:pPr>
              <w:rPr>
                <w:rFonts w:ascii="Calibri" w:eastAsia="Times New Roman" w:hAnsi="Calibri" w:cs="Calibri"/>
                <w:color w:val="auto"/>
              </w:rPr>
            </w:pPr>
            <w:r w:rsidRPr="00552D33">
              <w:rPr>
                <w:rFonts w:ascii="Calibri" w:eastAsia="Times New Roman" w:hAnsi="Calibri" w:cs="Calibri"/>
                <w:color w:val="auto"/>
              </w:rPr>
              <w:t>SAIF PARTNERS INDIA IV LIMITED</w:t>
            </w:r>
          </w:p>
        </w:tc>
        <w:tc>
          <w:tcPr>
            <w:tcW w:w="870"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SELL</w:t>
            </w:r>
          </w:p>
        </w:tc>
        <w:tc>
          <w:tcPr>
            <w:tcW w:w="1012"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3553390</w:t>
            </w:r>
          </w:p>
        </w:tc>
        <w:tc>
          <w:tcPr>
            <w:tcW w:w="971" w:type="dxa"/>
            <w:tcBorders>
              <w:top w:val="nil"/>
              <w:left w:val="nil"/>
              <w:bottom w:val="nil"/>
              <w:right w:val="nil"/>
            </w:tcBorders>
            <w:shd w:val="clear" w:color="000000" w:fill="D9D9D9"/>
            <w:noWrap/>
            <w:vAlign w:val="center"/>
            <w:hideMark/>
          </w:tcPr>
          <w:p w:rsidR="00552D33" w:rsidRPr="00552D33" w:rsidRDefault="00552D33" w:rsidP="00552D33">
            <w:pPr>
              <w:jc w:val="center"/>
              <w:rPr>
                <w:rFonts w:ascii="Calibri" w:eastAsia="Times New Roman" w:hAnsi="Calibri" w:cs="Calibri"/>
                <w:color w:val="auto"/>
              </w:rPr>
            </w:pPr>
            <w:r w:rsidRPr="00552D33">
              <w:rPr>
                <w:rFonts w:ascii="Calibri" w:eastAsia="Times New Roman" w:hAnsi="Calibri" w:cs="Calibri"/>
                <w:color w:val="auto"/>
              </w:rPr>
              <w:t>1305</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D5F2F">
        <w:rPr>
          <w:rFonts w:asciiTheme="minorHAnsi" w:hAnsiTheme="minorHAnsi"/>
          <w:b/>
          <w:color w:val="auto"/>
          <w:szCs w:val="16"/>
        </w:rPr>
        <w:t>1</w:t>
      </w:r>
      <w:r w:rsidR="00FF3488">
        <w:rPr>
          <w:rFonts w:asciiTheme="minorHAnsi" w:hAnsiTheme="minorHAnsi"/>
          <w:b/>
          <w:color w:val="auto"/>
          <w:szCs w:val="16"/>
        </w:rPr>
        <w:t>8</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bookmarkStart w:id="2" w:name="_GoBack"/>
      <w:bookmarkEnd w:id="2"/>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D0884"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D0884"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63A33" w:rsidRPr="08B41B0B" w:rsidRDefault="00C63A3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63A33" w:rsidRDefault="00C63A3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D0884"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D0884"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884" w:rsidRDefault="00FD0884">
      <w:r>
        <w:separator/>
      </w:r>
    </w:p>
  </w:endnote>
  <w:endnote w:type="continuationSeparator" w:id="0">
    <w:p w:rsidR="00FD0884" w:rsidRDefault="00FD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Pr="00002BC9" w:rsidRDefault="00FD088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63A33" w:rsidRPr="003656B6" w:rsidRDefault="00C63A33" w:rsidP="003656B6"/>
            </w:txbxContent>
          </v:textbox>
        </v:shape>
      </w:pict>
    </w:r>
    <w:r w:rsidR="00C63A33" w:rsidRPr="00002BC9">
      <w:rPr>
        <w:rFonts w:ascii="Calibri" w:hAnsi="Calibri"/>
        <w:color w:val="404040"/>
      </w:rPr>
      <w:fldChar w:fldCharType="begin"/>
    </w:r>
    <w:r w:rsidR="00C63A33" w:rsidRPr="00002BC9">
      <w:rPr>
        <w:rFonts w:ascii="Calibri" w:hAnsi="Calibri"/>
        <w:color w:val="404040"/>
      </w:rPr>
      <w:instrText xml:space="preserve"> PAGE   \* MERGEFORMAT </w:instrText>
    </w:r>
    <w:r w:rsidR="00C63A33" w:rsidRPr="00002BC9">
      <w:rPr>
        <w:rFonts w:ascii="Calibri" w:hAnsi="Calibri"/>
        <w:color w:val="404040"/>
      </w:rPr>
      <w:fldChar w:fldCharType="separate"/>
    </w:r>
    <w:r w:rsidR="00552D33">
      <w:rPr>
        <w:rFonts w:ascii="Calibri" w:hAnsi="Calibri"/>
        <w:noProof/>
        <w:color w:val="404040"/>
      </w:rPr>
      <w:t>5</w:t>
    </w:r>
    <w:r w:rsidR="00C63A33" w:rsidRPr="00002BC9">
      <w:rPr>
        <w:rFonts w:ascii="Calibri" w:hAnsi="Calibri"/>
        <w:color w:val="404040"/>
      </w:rPr>
      <w:fldChar w:fldCharType="end"/>
    </w:r>
  </w:p>
  <w:p w:rsidR="00C63A33" w:rsidRPr="00A07B73" w:rsidRDefault="00C63A33" w:rsidP="0873667E">
    <w:pPr>
      <w:rPr>
        <w:rFonts w:ascii="CastleT" w:hAnsi="CastleT"/>
        <w:color w:val="595959"/>
      </w:rPr>
    </w:pPr>
  </w:p>
  <w:p w:rsidR="00C63A33" w:rsidRDefault="00FD0884"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63A33" w:rsidRPr="08005496" w:rsidRDefault="00C63A3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Pr="00002BC9" w:rsidRDefault="00C63A3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552D33">
      <w:rPr>
        <w:rFonts w:ascii="Calibri" w:hAnsi="Calibri"/>
        <w:noProof/>
        <w:color w:val="404040"/>
      </w:rPr>
      <w:t>1</w:t>
    </w:r>
    <w:r w:rsidRPr="00002BC9">
      <w:rPr>
        <w:rFonts w:ascii="Calibri" w:hAnsi="Calibri"/>
        <w:color w:val="404040"/>
      </w:rPr>
      <w:fldChar w:fldCharType="end"/>
    </w:r>
  </w:p>
  <w:p w:rsidR="00C63A33" w:rsidRPr="00A07B73" w:rsidRDefault="00C63A33" w:rsidP="0873667E">
    <w:pPr>
      <w:rPr>
        <w:rFonts w:ascii="CastleT" w:hAnsi="CastleT"/>
        <w:color w:val="595959"/>
      </w:rPr>
    </w:pPr>
  </w:p>
  <w:p w:rsidR="00C63A33" w:rsidRPr="08FC0DA5" w:rsidRDefault="00C63A3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884" w:rsidRDefault="00FD0884">
      <w:r>
        <w:separator/>
      </w:r>
    </w:p>
  </w:footnote>
  <w:footnote w:type="continuationSeparator" w:id="0">
    <w:p w:rsidR="00FD0884" w:rsidRDefault="00FD08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Default="00C63A3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D088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63A33" w:rsidRDefault="00C63A33" w:rsidP="00E63EA6">
                <w:pPr>
                  <w:shd w:val="clear" w:color="auto" w:fill="00B050"/>
                </w:pPr>
              </w:p>
            </w:txbxContent>
          </v:textbox>
        </v:shape>
      </w:pict>
    </w:r>
    <w:r w:rsidR="00FD088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63A33" w:rsidRPr="00202F7F" w:rsidRDefault="00C63A3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63A33" w:rsidRDefault="00C63A33">
    <w:pPr>
      <w:pStyle w:val="Header"/>
    </w:pPr>
  </w:p>
  <w:p w:rsidR="00C63A33" w:rsidRPr="089D0EB0" w:rsidRDefault="00C63A33">
    <w:pPr>
      <w:rPr>
        <w:b/>
      </w:rPr>
    </w:pPr>
  </w:p>
  <w:p w:rsidR="00C63A33" w:rsidRDefault="00C63A3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Default="00C63A3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6B6B427"/>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F9261-6310-490B-B2E0-24567B23E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26109</TotalTime>
  <Pages>5</Pages>
  <Words>1217</Words>
  <Characters>6537</Characters>
  <Application>Microsoft Office Word</Application>
  <DocSecurity>0</DocSecurity>
  <Lines>933</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2324</cp:revision>
  <cp:lastPrinted>2025-11-19T03:40:00Z</cp:lastPrinted>
  <dcterms:created xsi:type="dcterms:W3CDTF">2022-08-30T12:11:00Z</dcterms:created>
  <dcterms:modified xsi:type="dcterms:W3CDTF">2025-11-19T03:40:00Z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