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021881"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7C228E" w:rsidRDefault="007C228E"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7C228E" w:rsidRDefault="007C228E"/>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021881"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7C228E" w:rsidRPr="00F1623D" w:rsidRDefault="0077068A"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w:t>
                  </w:r>
                  <w:r w:rsidR="007C228E">
                    <w:rPr>
                      <w:rFonts w:ascii="Calibri" w:hAnsi="Calibri" w:cs="Calibri"/>
                      <w:b/>
                      <w:color w:val="FFFFFF"/>
                      <w:sz w:val="22"/>
                      <w:szCs w:val="22"/>
                      <w:shd w:val="clear" w:color="auto" w:fill="00B050"/>
                    </w:rPr>
                    <w:t>day, 2</w:t>
                  </w:r>
                  <w:r>
                    <w:rPr>
                      <w:rFonts w:ascii="Calibri" w:hAnsi="Calibri" w:cs="Calibri"/>
                      <w:b/>
                      <w:color w:val="FFFFFF"/>
                      <w:sz w:val="22"/>
                      <w:szCs w:val="22"/>
                      <w:shd w:val="clear" w:color="auto" w:fill="00B050"/>
                    </w:rPr>
                    <w:t>4</w:t>
                  </w:r>
                  <w:r w:rsidRPr="0077068A">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w:t>
                  </w:r>
                  <w:r w:rsidR="007C228E">
                    <w:rPr>
                      <w:rFonts w:ascii="Calibri" w:hAnsi="Calibri" w:cs="Calibri"/>
                      <w:b/>
                      <w:color w:val="FFFFFF"/>
                      <w:sz w:val="22"/>
                      <w:szCs w:val="22"/>
                      <w:shd w:val="clear" w:color="auto" w:fill="00B050"/>
                    </w:rPr>
                    <w:t>Sep</w:t>
                  </w:r>
                  <w:r w:rsidR="007C228E" w:rsidRPr="00835065">
                    <w:rPr>
                      <w:rFonts w:ascii="Calibri" w:hAnsi="Calibri" w:cs="Calibri"/>
                      <w:b/>
                      <w:color w:val="FFFFFF"/>
                      <w:sz w:val="22"/>
                      <w:szCs w:val="22"/>
                    </w:rPr>
                    <w:t xml:space="preserve"> 20</w:t>
                  </w:r>
                  <w:r w:rsidR="007C228E">
                    <w:rPr>
                      <w:rFonts w:ascii="Calibri" w:hAnsi="Calibri" w:cs="Calibri"/>
                      <w:b/>
                      <w:color w:val="FFFFFF"/>
                      <w:sz w:val="22"/>
                      <w:szCs w:val="22"/>
                    </w:rPr>
                    <w:t>25</w:t>
                  </w:r>
                  <w:r w:rsidR="007C228E"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8C4D25" w:rsidP="00506B82">
                  <w:pPr>
                    <w:jc w:val="right"/>
                    <w:rPr>
                      <w:rFonts w:ascii="Calibri" w:hAnsi="Calibri" w:cs="Calibri"/>
                      <w:color w:val="000000" w:themeColor="text1"/>
                    </w:rPr>
                  </w:pPr>
                  <w:r>
                    <w:rPr>
                      <w:rFonts w:ascii="Calibri" w:hAnsi="Calibri" w:cs="Calibri"/>
                      <w:color w:val="000000" w:themeColor="text1"/>
                    </w:rPr>
                    <w:t>25169.50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8C4D25" w:rsidP="0096353A">
                  <w:pPr>
                    <w:spacing w:line="360" w:lineRule="auto"/>
                    <w:jc w:val="right"/>
                    <w:rPr>
                      <w:rFonts w:ascii="Calibri" w:hAnsi="Calibri" w:cs="Calibri"/>
                      <w:color w:val="000000" w:themeColor="text1"/>
                    </w:rPr>
                  </w:pPr>
                  <w:r>
                    <w:rPr>
                      <w:rFonts w:ascii="Calibri" w:hAnsi="Calibri" w:cs="Calibri"/>
                      <w:color w:val="000000" w:themeColor="text1"/>
                    </w:rPr>
                    <w:t>-0.13</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8C4D25" w:rsidP="009273A5">
                  <w:pPr>
                    <w:jc w:val="right"/>
                    <w:rPr>
                      <w:rFonts w:ascii="Calibri" w:hAnsi="Calibri" w:cs="Calibri"/>
                      <w:color w:val="000000" w:themeColor="text1"/>
                    </w:rPr>
                  </w:pPr>
                  <w:r>
                    <w:rPr>
                      <w:rFonts w:ascii="Calibri" w:hAnsi="Calibri" w:cs="Calibri"/>
                      <w:color w:val="000000" w:themeColor="text1"/>
                    </w:rPr>
                    <w:t>82102.10</w:t>
                  </w:r>
                </w:p>
              </w:tc>
              <w:tc>
                <w:tcPr>
                  <w:tcW w:w="1467" w:type="dxa"/>
                  <w:tcBorders>
                    <w:top w:val="nil"/>
                    <w:left w:val="nil"/>
                    <w:bottom w:val="nil"/>
                    <w:right w:val="single" w:sz="8" w:space="0" w:color="FFFFFF"/>
                  </w:tcBorders>
                  <w:shd w:val="clear" w:color="000000" w:fill="DDDDDD"/>
                  <w:noWrap/>
                  <w:vAlign w:val="center"/>
                </w:tcPr>
                <w:p w:rsidR="00BE4B3C" w:rsidRPr="00462FF3" w:rsidRDefault="008C4D25" w:rsidP="00BE4B3C">
                  <w:pPr>
                    <w:spacing w:line="360" w:lineRule="auto"/>
                    <w:jc w:val="right"/>
                    <w:rPr>
                      <w:rFonts w:ascii="Calibri" w:hAnsi="Calibri" w:cs="Calibri"/>
                      <w:color w:val="000000" w:themeColor="text1"/>
                    </w:rPr>
                  </w:pPr>
                  <w:r>
                    <w:rPr>
                      <w:rFonts w:ascii="Calibri" w:hAnsi="Calibri" w:cs="Calibri"/>
                      <w:color w:val="000000" w:themeColor="text1"/>
                    </w:rPr>
                    <w:t>-0.07</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87497B" w:rsidP="0087497B">
                  <w:pPr>
                    <w:jc w:val="right"/>
                    <w:rPr>
                      <w:rFonts w:ascii="Calibri" w:hAnsi="Calibri" w:cs="Calibri"/>
                      <w:color w:val="000000" w:themeColor="text1"/>
                    </w:rPr>
                  </w:pPr>
                  <w:r>
                    <w:rPr>
                      <w:rFonts w:ascii="Calibri" w:hAnsi="Calibri" w:cs="Calibri"/>
                      <w:color w:val="000000" w:themeColor="text1"/>
                    </w:rPr>
                    <w:t>46292.78</w:t>
                  </w:r>
                </w:p>
              </w:tc>
              <w:tc>
                <w:tcPr>
                  <w:tcW w:w="1467" w:type="dxa"/>
                  <w:tcBorders>
                    <w:top w:val="nil"/>
                    <w:left w:val="nil"/>
                    <w:bottom w:val="single" w:sz="8" w:space="0" w:color="FFFFFF"/>
                    <w:right w:val="single" w:sz="8" w:space="0" w:color="FFFFFF"/>
                  </w:tcBorders>
                  <w:shd w:val="clear" w:color="000000" w:fill="F2F2F2"/>
                  <w:noWrap/>
                  <w:vAlign w:val="center"/>
                </w:tcPr>
                <w:p w:rsidR="00AE22AF" w:rsidRPr="00462FF3" w:rsidRDefault="0087497B" w:rsidP="00AE22AF">
                  <w:pPr>
                    <w:spacing w:line="360" w:lineRule="auto"/>
                    <w:jc w:val="right"/>
                    <w:rPr>
                      <w:rFonts w:ascii="Calibri" w:hAnsi="Calibri" w:cs="Calibri"/>
                      <w:color w:val="000000" w:themeColor="text1"/>
                    </w:rPr>
                  </w:pPr>
                  <w:r>
                    <w:rPr>
                      <w:rFonts w:ascii="Calibri" w:hAnsi="Calibri" w:cs="Calibri"/>
                      <w:color w:val="000000" w:themeColor="text1"/>
                    </w:rPr>
                    <w:t>-0.19</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87497B" w:rsidP="007A4074">
                  <w:pPr>
                    <w:jc w:val="right"/>
                    <w:rPr>
                      <w:rFonts w:ascii="Calibri" w:hAnsi="Calibri" w:cs="Calibri"/>
                      <w:color w:val="000000"/>
                    </w:rPr>
                  </w:pPr>
                  <w:r>
                    <w:rPr>
                      <w:rFonts w:ascii="Calibri" w:hAnsi="Calibri" w:cs="Calibri"/>
                      <w:color w:val="000000"/>
                    </w:rPr>
                    <w:t>22573.47</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-0.95</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45300.30</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87497B" w:rsidP="00540330">
                  <w:pPr>
                    <w:jc w:val="right"/>
                    <w:rPr>
                      <w:rFonts w:ascii="Calibri" w:hAnsi="Calibri" w:cs="Calibri"/>
                      <w:color w:val="000000"/>
                    </w:rPr>
                  </w:pPr>
                  <w:r>
                    <w:rPr>
                      <w:rFonts w:ascii="Calibri" w:hAnsi="Calibri" w:cs="Calibri"/>
                      <w:color w:val="000000"/>
                    </w:rPr>
                    <w:t>-0.43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87497B" w:rsidP="007A4074">
                  <w:pPr>
                    <w:jc w:val="right"/>
                    <w:rPr>
                      <w:rFonts w:ascii="Calibri" w:hAnsi="Calibri" w:cs="Calibri"/>
                      <w:color w:val="000000"/>
                    </w:rPr>
                  </w:pPr>
                  <w:r>
                    <w:rPr>
                      <w:rFonts w:ascii="Calibri" w:hAnsi="Calibri" w:cs="Calibri"/>
                      <w:color w:val="000000"/>
                    </w:rPr>
                    <w:t>26384.36</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0.86</w:t>
                  </w:r>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9223.32</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87497B" w:rsidP="007A4074">
                  <w:pPr>
                    <w:jc w:val="right"/>
                    <w:rPr>
                      <w:rFonts w:ascii="Calibri" w:hAnsi="Calibri" w:cs="Calibri"/>
                      <w:color w:val="000000"/>
                    </w:rPr>
                  </w:pPr>
                  <w:r>
                    <w:rPr>
                      <w:rFonts w:ascii="Calibri" w:hAnsi="Calibri" w:cs="Calibri"/>
                      <w:color w:val="000000"/>
                    </w:rPr>
                    <w:t>-0.04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3794.20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-0.57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44.25</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87497B" w:rsidP="00681D4E">
                  <w:pPr>
                    <w:jc w:val="right"/>
                    <w:rPr>
                      <w:rFonts w:ascii="Calibri" w:hAnsi="Calibri" w:cs="Calibri"/>
                      <w:color w:val="000000"/>
                    </w:rPr>
                  </w:pPr>
                  <w:r>
                    <w:rPr>
                      <w:rFonts w:ascii="Calibri" w:hAnsi="Calibri" w:cs="Calibri"/>
                      <w:color w:val="000000"/>
                    </w:rPr>
                    <w:t>-0.81</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63.61</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87497B" w:rsidP="001B75FA">
                  <w:pPr>
                    <w:jc w:val="right"/>
                    <w:rPr>
                      <w:rFonts w:ascii="Calibri" w:hAnsi="Calibri" w:cs="Calibri"/>
                      <w:color w:val="000000"/>
                    </w:rPr>
                  </w:pPr>
                  <w:r>
                    <w:rPr>
                      <w:rFonts w:ascii="Calibri" w:hAnsi="Calibri" w:cs="Calibri"/>
                      <w:color w:val="000000"/>
                    </w:rPr>
                    <w:t>0.27</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2642.15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-0.31</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664240" w:rsidRPr="008F374F" w:rsidRDefault="0087497B" w:rsidP="00664240">
                  <w:pPr>
                    <w:jc w:val="right"/>
                    <w:rPr>
                      <w:rFonts w:ascii="Calibri" w:hAnsi="Calibri" w:cs="Calibri"/>
                      <w:color w:val="000000"/>
                    </w:rPr>
                  </w:pPr>
                  <w:r>
                    <w:rPr>
                      <w:rFonts w:ascii="Calibri" w:hAnsi="Calibri" w:cs="Calibri"/>
                      <w:color w:val="000000"/>
                    </w:rPr>
                    <w:t>9992.90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0.02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2889.05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-0.08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3.14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87497B" w:rsidP="00A27A60">
                  <w:pPr>
                    <w:jc w:val="right"/>
                    <w:rPr>
                      <w:rFonts w:ascii="Calibri" w:hAnsi="Calibri" w:cs="Calibri"/>
                      <w:color w:val="000000"/>
                    </w:rPr>
                  </w:pPr>
                  <w:r>
                    <w:rPr>
                      <w:rFonts w:ascii="Calibri" w:hAnsi="Calibri" w:cs="Calibri"/>
                      <w:color w:val="000000"/>
                    </w:rPr>
                    <w:t>0.06</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87497B" w:rsidP="00A27A60">
                  <w:pPr>
                    <w:jc w:val="right"/>
                    <w:rPr>
                      <w:rFonts w:ascii="Calibri" w:hAnsi="Calibri" w:cs="Calibri"/>
                      <w:color w:val="000000"/>
                    </w:rPr>
                  </w:pPr>
                  <w:r>
                    <w:rPr>
                      <w:rFonts w:ascii="Calibri" w:hAnsi="Calibri" w:cs="Calibri"/>
                      <w:color w:val="000000"/>
                    </w:rPr>
                    <w:t>88.73</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87497B" w:rsidP="003C0453">
                  <w:pPr>
                    <w:jc w:val="right"/>
                    <w:rPr>
                      <w:rFonts w:ascii="Calibri" w:hAnsi="Calibri" w:cs="Calibri"/>
                      <w:color w:val="000000"/>
                    </w:rPr>
                  </w:pPr>
                  <w:r>
                    <w:rPr>
                      <w:rFonts w:ascii="Calibri" w:hAnsi="Calibri" w:cs="Calibri"/>
                      <w:color w:val="000000"/>
                    </w:rPr>
                    <w:t>-0.06</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87497B" w:rsidP="00A27A60">
                  <w:pPr>
                    <w:jc w:val="right"/>
                    <w:rPr>
                      <w:rFonts w:ascii="Calibri" w:hAnsi="Calibri" w:cs="Calibri"/>
                      <w:color w:val="000000"/>
                    </w:rPr>
                  </w:pPr>
                  <w:r>
                    <w:rPr>
                      <w:rFonts w:ascii="Calibri" w:hAnsi="Calibri" w:cs="Calibri"/>
                      <w:color w:val="000000"/>
                    </w:rPr>
                    <w:t>104.72</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87497B" w:rsidP="00AE22AF">
                  <w:pPr>
                    <w:jc w:val="right"/>
                    <w:rPr>
                      <w:rFonts w:ascii="Calibri" w:hAnsi="Calibri" w:cs="Calibri"/>
                      <w:color w:val="000000"/>
                    </w:rPr>
                  </w:pPr>
                  <w:r>
                    <w:rPr>
                      <w:rFonts w:ascii="Calibri" w:hAnsi="Calibri" w:cs="Calibri"/>
                      <w:color w:val="000000"/>
                    </w:rPr>
                    <w:t>-0.19</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87497B" w:rsidP="00A27A60">
                  <w:pPr>
                    <w:jc w:val="right"/>
                    <w:rPr>
                      <w:rFonts w:ascii="Calibri" w:hAnsi="Calibri" w:cs="Calibri"/>
                      <w:color w:val="000000" w:themeColor="text1"/>
                    </w:rPr>
                  </w:pPr>
                  <w:r>
                    <w:rPr>
                      <w:rFonts w:ascii="Calibri" w:hAnsi="Calibri" w:cs="Calibri"/>
                      <w:color w:val="000000" w:themeColor="text1"/>
                    </w:rPr>
                    <w:t>6.46</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87497B" w:rsidP="00837BDC">
                  <w:pPr>
                    <w:jc w:val="right"/>
                    <w:rPr>
                      <w:rFonts w:ascii="Calibri" w:hAnsi="Calibri" w:cs="Calibri"/>
                      <w:color w:val="000000" w:themeColor="text1"/>
                    </w:rPr>
                  </w:pPr>
                  <w:r>
                    <w:rPr>
                      <w:rFonts w:ascii="Calibri" w:hAnsi="Calibri" w:cs="Calibri"/>
                      <w:color w:val="000000" w:themeColor="text1"/>
                    </w:rPr>
                    <w:t>-0.22</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021881"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7C228E" w:rsidRPr="00AD54B6" w:rsidRDefault="005203E4" w:rsidP="00BC07F9">
                        <w:pPr>
                          <w:pStyle w:val="Heading2"/>
                          <w:rPr>
                            <w:b w:val="0"/>
                          </w:rPr>
                        </w:pPr>
                        <w:r>
                          <w:rPr>
                            <w:noProof/>
                            <w:sz w:val="20"/>
                          </w:rPr>
                          <w:drawing>
                            <wp:inline distT="0" distB="0" distL="0" distR="0" wp14:anchorId="28EE42FF" wp14:editId="578D0741">
                              <wp:extent cx="4106128" cy="112331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114584" cy="1125628"/>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87"/>
              <w:gridCol w:w="625"/>
              <w:gridCol w:w="627"/>
              <w:gridCol w:w="1150"/>
              <w:gridCol w:w="615"/>
              <w:gridCol w:w="546"/>
            </w:tblGrid>
            <w:tr w:rsidR="003719E0" w:rsidRPr="003719E0" w:rsidTr="00D72DB2">
              <w:trPr>
                <w:trHeight w:val="386"/>
              </w:trPr>
              <w:tc>
                <w:tcPr>
                  <w:tcW w:w="266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3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D72DB2">
              <w:trPr>
                <w:trHeight w:val="369"/>
              </w:trPr>
              <w:tc>
                <w:tcPr>
                  <w:tcW w:w="1401"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6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53"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D72DB2">
              <w:trPr>
                <w:trHeight w:val="386"/>
              </w:trPr>
              <w:tc>
                <w:tcPr>
                  <w:tcW w:w="1401"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6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53"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72DB2" w:rsidRPr="003719E0" w:rsidTr="00D72DB2">
              <w:trPr>
                <w:trHeight w:val="232"/>
              </w:trPr>
              <w:tc>
                <w:tcPr>
                  <w:tcW w:w="1401" w:type="pct"/>
                  <w:tcBorders>
                    <w:top w:val="nil"/>
                    <w:left w:val="nil"/>
                    <w:bottom w:val="single" w:sz="8" w:space="0" w:color="FFFFFF"/>
                    <w:right w:val="single" w:sz="8" w:space="0" w:color="FFFFFF"/>
                  </w:tcBorders>
                  <w:shd w:val="clear" w:color="000000" w:fill="F2F2F2"/>
                  <w:vAlign w:val="center"/>
                </w:tcPr>
                <w:p w:rsidR="00D72DB2" w:rsidRPr="00252D2C" w:rsidRDefault="007C228E" w:rsidP="0053392F">
                  <w:pPr>
                    <w:rPr>
                      <w:rFonts w:ascii="Calibri" w:hAnsi="Calibri" w:cs="Calibri"/>
                      <w:b/>
                      <w:bCs/>
                      <w:color w:val="000000" w:themeColor="text1"/>
                    </w:rPr>
                  </w:pPr>
                  <w:r>
                    <w:rPr>
                      <w:rFonts w:ascii="Calibri" w:hAnsi="Calibri" w:cs="Calibri"/>
                      <w:b/>
                      <w:bCs/>
                      <w:color w:val="000000" w:themeColor="text1"/>
                    </w:rPr>
                    <w:t>ADANIPOWER</w:t>
                  </w:r>
                </w:p>
              </w:tc>
              <w:tc>
                <w:tcPr>
                  <w:tcW w:w="631" w:type="pct"/>
                  <w:tcBorders>
                    <w:top w:val="nil"/>
                    <w:left w:val="nil"/>
                    <w:bottom w:val="single" w:sz="8" w:space="0" w:color="FFFFFF"/>
                    <w:right w:val="single" w:sz="8" w:space="0" w:color="FFFFFF"/>
                  </w:tcBorders>
                  <w:shd w:val="clear" w:color="000000" w:fill="F2F2F2"/>
                  <w:vAlign w:val="center"/>
                </w:tcPr>
                <w:p w:rsidR="00D72DB2" w:rsidRPr="00E970D8" w:rsidRDefault="008C4D25" w:rsidP="00D72DB2">
                  <w:pPr>
                    <w:rPr>
                      <w:rFonts w:ascii="Calibri" w:hAnsi="Calibri" w:cs="Calibri"/>
                      <w:bCs/>
                      <w:color w:val="000000" w:themeColor="text1"/>
                    </w:rPr>
                  </w:pPr>
                  <w:r>
                    <w:rPr>
                      <w:rFonts w:ascii="Calibri" w:hAnsi="Calibri" w:cs="Calibri"/>
                      <w:bCs/>
                      <w:color w:val="000000" w:themeColor="text1"/>
                    </w:rPr>
                    <w:t>162</w:t>
                  </w:r>
                </w:p>
              </w:tc>
              <w:tc>
                <w:tcPr>
                  <w:tcW w:w="632" w:type="pct"/>
                  <w:tcBorders>
                    <w:top w:val="nil"/>
                    <w:left w:val="nil"/>
                    <w:bottom w:val="single" w:sz="8" w:space="0" w:color="FFFFFF"/>
                    <w:right w:val="single" w:sz="8" w:space="0" w:color="FFFFFF"/>
                  </w:tcBorders>
                  <w:shd w:val="clear" w:color="000000" w:fill="F2F2F2"/>
                  <w:vAlign w:val="center"/>
                </w:tcPr>
                <w:p w:rsidR="00D72DB2" w:rsidRPr="00E970D8" w:rsidRDefault="008C4D25" w:rsidP="00D72DB2">
                  <w:pPr>
                    <w:jc w:val="both"/>
                    <w:rPr>
                      <w:rFonts w:ascii="Calibri" w:hAnsi="Calibri" w:cs="Calibri"/>
                      <w:bCs/>
                      <w:color w:val="000000" w:themeColor="text1"/>
                    </w:rPr>
                  </w:pPr>
                  <w:r>
                    <w:rPr>
                      <w:rFonts w:ascii="Calibri" w:hAnsi="Calibri" w:cs="Calibri"/>
                      <w:bCs/>
                      <w:color w:val="000000" w:themeColor="text1"/>
                    </w:rPr>
                    <w:t>182</w:t>
                  </w:r>
                </w:p>
              </w:tc>
              <w:tc>
                <w:tcPr>
                  <w:tcW w:w="1162" w:type="pct"/>
                  <w:tcBorders>
                    <w:top w:val="nil"/>
                    <w:left w:val="nil"/>
                    <w:bottom w:val="single" w:sz="8" w:space="0" w:color="FFFFFF"/>
                    <w:right w:val="single" w:sz="8" w:space="0" w:color="FFFFFF"/>
                  </w:tcBorders>
                  <w:shd w:val="clear" w:color="000000" w:fill="F2F2F2"/>
                  <w:vAlign w:val="center"/>
                </w:tcPr>
                <w:p w:rsidR="00D72DB2" w:rsidRPr="00252D2C" w:rsidRDefault="008C4D25" w:rsidP="004636E8">
                  <w:pPr>
                    <w:rPr>
                      <w:rFonts w:ascii="Calibri" w:hAnsi="Calibri" w:cs="Calibri"/>
                      <w:b/>
                      <w:bCs/>
                      <w:color w:val="000000" w:themeColor="text1"/>
                    </w:rPr>
                  </w:pPr>
                  <w:r>
                    <w:rPr>
                      <w:rFonts w:ascii="Calibri" w:hAnsi="Calibri" w:cs="Calibri"/>
                      <w:b/>
                      <w:bCs/>
                      <w:color w:val="000000" w:themeColor="text1"/>
                    </w:rPr>
                    <w:t>CGCONSUM</w:t>
                  </w:r>
                </w:p>
              </w:tc>
              <w:tc>
                <w:tcPr>
                  <w:tcW w:w="621" w:type="pct"/>
                  <w:tcBorders>
                    <w:top w:val="nil"/>
                    <w:left w:val="nil"/>
                    <w:bottom w:val="single" w:sz="8" w:space="0" w:color="FFFFFF"/>
                    <w:right w:val="single" w:sz="8" w:space="0" w:color="FFFFFF"/>
                  </w:tcBorders>
                  <w:shd w:val="clear" w:color="000000" w:fill="F2F2F2"/>
                  <w:vAlign w:val="center"/>
                </w:tcPr>
                <w:p w:rsidR="00D72DB2" w:rsidRPr="00E970D8" w:rsidRDefault="008C4D25" w:rsidP="00D72DB2">
                  <w:pPr>
                    <w:rPr>
                      <w:rFonts w:ascii="Calibri" w:hAnsi="Calibri" w:cs="Calibri"/>
                      <w:bCs/>
                      <w:color w:val="000000" w:themeColor="text1"/>
                    </w:rPr>
                  </w:pPr>
                  <w:r>
                    <w:rPr>
                      <w:rFonts w:ascii="Calibri" w:hAnsi="Calibri" w:cs="Calibri"/>
                      <w:bCs/>
                      <w:color w:val="000000" w:themeColor="text1"/>
                    </w:rPr>
                    <w:t>305</w:t>
                  </w:r>
                </w:p>
              </w:tc>
              <w:tc>
                <w:tcPr>
                  <w:tcW w:w="553" w:type="pct"/>
                  <w:tcBorders>
                    <w:top w:val="nil"/>
                    <w:left w:val="nil"/>
                    <w:bottom w:val="single" w:sz="8" w:space="0" w:color="FFFFFF"/>
                    <w:right w:val="nil"/>
                  </w:tcBorders>
                  <w:shd w:val="clear" w:color="000000" w:fill="F2F2F2"/>
                  <w:vAlign w:val="center"/>
                </w:tcPr>
                <w:p w:rsidR="00D72DB2" w:rsidRPr="00E970D8" w:rsidRDefault="008C4D25" w:rsidP="00D72DB2">
                  <w:pPr>
                    <w:jc w:val="both"/>
                    <w:rPr>
                      <w:rFonts w:ascii="Calibri" w:hAnsi="Calibri" w:cs="Calibri"/>
                      <w:bCs/>
                      <w:color w:val="000000" w:themeColor="text1"/>
                    </w:rPr>
                  </w:pPr>
                  <w:r>
                    <w:rPr>
                      <w:rFonts w:ascii="Calibri" w:hAnsi="Calibri" w:cs="Calibri"/>
                      <w:bCs/>
                      <w:color w:val="000000" w:themeColor="text1"/>
                    </w:rPr>
                    <w:t>302</w:t>
                  </w:r>
                </w:p>
              </w:tc>
            </w:tr>
            <w:tr w:rsidR="00D72DB2" w:rsidRPr="003719E0" w:rsidTr="00D72DB2">
              <w:trPr>
                <w:trHeight w:val="285"/>
              </w:trPr>
              <w:tc>
                <w:tcPr>
                  <w:tcW w:w="1401" w:type="pct"/>
                  <w:tcBorders>
                    <w:top w:val="nil"/>
                    <w:left w:val="nil"/>
                    <w:bottom w:val="single" w:sz="8" w:space="0" w:color="FFFFFF"/>
                    <w:right w:val="single" w:sz="8" w:space="0" w:color="FFFFFF"/>
                  </w:tcBorders>
                  <w:shd w:val="clear" w:color="000000" w:fill="DDDDDD"/>
                  <w:vAlign w:val="center"/>
                </w:tcPr>
                <w:p w:rsidR="00D72DB2" w:rsidRPr="00252D2C" w:rsidRDefault="003E18FD" w:rsidP="00D72DB2">
                  <w:pPr>
                    <w:rPr>
                      <w:rFonts w:ascii="Calibri" w:hAnsi="Calibri" w:cs="Calibri"/>
                      <w:b/>
                      <w:bCs/>
                      <w:color w:val="000000" w:themeColor="text1"/>
                    </w:rPr>
                  </w:pPr>
                  <w:r>
                    <w:rPr>
                      <w:rFonts w:ascii="Calibri" w:hAnsi="Calibri" w:cs="Calibri"/>
                      <w:b/>
                      <w:bCs/>
                      <w:color w:val="000000" w:themeColor="text1"/>
                    </w:rPr>
                    <w:t>CANBK</w:t>
                  </w:r>
                </w:p>
              </w:tc>
              <w:tc>
                <w:tcPr>
                  <w:tcW w:w="631" w:type="pct"/>
                  <w:tcBorders>
                    <w:top w:val="nil"/>
                    <w:left w:val="nil"/>
                    <w:bottom w:val="single" w:sz="8" w:space="0" w:color="FFFFFF"/>
                    <w:right w:val="single" w:sz="8" w:space="0" w:color="FFFFFF"/>
                  </w:tcBorders>
                  <w:shd w:val="clear" w:color="000000" w:fill="DDDDDD"/>
                  <w:vAlign w:val="center"/>
                </w:tcPr>
                <w:p w:rsidR="00D72DB2" w:rsidRPr="00E970D8" w:rsidRDefault="008C4D25" w:rsidP="00D72DB2">
                  <w:pPr>
                    <w:rPr>
                      <w:rFonts w:ascii="Calibri" w:hAnsi="Calibri" w:cs="Calibri"/>
                      <w:bCs/>
                      <w:color w:val="000000" w:themeColor="text1"/>
                    </w:rPr>
                  </w:pPr>
                  <w:r>
                    <w:rPr>
                      <w:rFonts w:ascii="Calibri" w:hAnsi="Calibri" w:cs="Calibri"/>
                      <w:bCs/>
                      <w:color w:val="000000" w:themeColor="text1"/>
                    </w:rPr>
                    <w:t>121</w:t>
                  </w:r>
                </w:p>
              </w:tc>
              <w:tc>
                <w:tcPr>
                  <w:tcW w:w="632" w:type="pct"/>
                  <w:tcBorders>
                    <w:top w:val="nil"/>
                    <w:left w:val="nil"/>
                    <w:bottom w:val="single" w:sz="8" w:space="0" w:color="FFFFFF"/>
                    <w:right w:val="nil"/>
                  </w:tcBorders>
                  <w:shd w:val="clear" w:color="000000" w:fill="DDDDDD"/>
                  <w:vAlign w:val="center"/>
                </w:tcPr>
                <w:p w:rsidR="00D72DB2" w:rsidRPr="00E970D8" w:rsidRDefault="008C4D25" w:rsidP="00D72DB2">
                  <w:pPr>
                    <w:jc w:val="both"/>
                    <w:rPr>
                      <w:rFonts w:ascii="Calibri" w:hAnsi="Calibri" w:cs="Calibri"/>
                      <w:bCs/>
                      <w:color w:val="000000" w:themeColor="text1"/>
                    </w:rPr>
                  </w:pPr>
                  <w:r>
                    <w:rPr>
                      <w:rFonts w:ascii="Calibri" w:hAnsi="Calibri" w:cs="Calibri"/>
                      <w:bCs/>
                      <w:color w:val="000000" w:themeColor="text1"/>
                    </w:rPr>
                    <w:t>122</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D72DB2" w:rsidRPr="00252D2C" w:rsidRDefault="008C4D25" w:rsidP="00D72DB2">
                  <w:pPr>
                    <w:rPr>
                      <w:rFonts w:ascii="Calibri" w:hAnsi="Calibri" w:cs="Calibri"/>
                      <w:b/>
                      <w:bCs/>
                      <w:color w:val="000000" w:themeColor="text1"/>
                    </w:rPr>
                  </w:pPr>
                  <w:r>
                    <w:rPr>
                      <w:rFonts w:ascii="Calibri" w:hAnsi="Calibri" w:cs="Calibri"/>
                      <w:b/>
                      <w:bCs/>
                      <w:color w:val="000000" w:themeColor="text1"/>
                    </w:rPr>
                    <w:t>FIVESTAR</w:t>
                  </w:r>
                </w:p>
              </w:tc>
              <w:tc>
                <w:tcPr>
                  <w:tcW w:w="621" w:type="pct"/>
                  <w:tcBorders>
                    <w:top w:val="nil"/>
                    <w:left w:val="nil"/>
                    <w:bottom w:val="single" w:sz="8" w:space="0" w:color="FFFFFF"/>
                    <w:right w:val="single" w:sz="8" w:space="0" w:color="FFFFFF"/>
                  </w:tcBorders>
                  <w:shd w:val="clear" w:color="000000" w:fill="DDDDDD"/>
                  <w:vAlign w:val="center"/>
                </w:tcPr>
                <w:p w:rsidR="00D72DB2" w:rsidRPr="00E970D8" w:rsidRDefault="008C4D25" w:rsidP="00D72DB2">
                  <w:pPr>
                    <w:rPr>
                      <w:rFonts w:ascii="Calibri" w:hAnsi="Calibri" w:cs="Calibri"/>
                      <w:bCs/>
                      <w:color w:val="000000" w:themeColor="text1"/>
                    </w:rPr>
                  </w:pPr>
                  <w:r>
                    <w:rPr>
                      <w:rFonts w:ascii="Calibri" w:hAnsi="Calibri" w:cs="Calibri"/>
                      <w:bCs/>
                      <w:color w:val="000000" w:themeColor="text1"/>
                    </w:rPr>
                    <w:t>524</w:t>
                  </w:r>
                </w:p>
              </w:tc>
              <w:tc>
                <w:tcPr>
                  <w:tcW w:w="553" w:type="pct"/>
                  <w:tcBorders>
                    <w:top w:val="nil"/>
                    <w:left w:val="nil"/>
                    <w:bottom w:val="single" w:sz="8" w:space="0" w:color="FFFFFF"/>
                    <w:right w:val="nil"/>
                  </w:tcBorders>
                  <w:shd w:val="clear" w:color="000000" w:fill="DDDDDD"/>
                  <w:vAlign w:val="center"/>
                </w:tcPr>
                <w:p w:rsidR="00D72DB2" w:rsidRPr="00E970D8" w:rsidRDefault="008C4D25" w:rsidP="00D72DB2">
                  <w:pPr>
                    <w:jc w:val="both"/>
                    <w:rPr>
                      <w:rFonts w:ascii="Calibri" w:hAnsi="Calibri" w:cs="Calibri"/>
                      <w:bCs/>
                      <w:color w:val="000000" w:themeColor="text1"/>
                    </w:rPr>
                  </w:pPr>
                  <w:r>
                    <w:rPr>
                      <w:rFonts w:ascii="Calibri" w:hAnsi="Calibri" w:cs="Calibri"/>
                      <w:bCs/>
                      <w:color w:val="000000" w:themeColor="text1"/>
                    </w:rPr>
                    <w:t>520</w:t>
                  </w:r>
                </w:p>
              </w:tc>
            </w:tr>
            <w:tr w:rsidR="00D72DB2" w:rsidRPr="003719E0" w:rsidTr="00D72DB2">
              <w:trPr>
                <w:trHeight w:val="214"/>
              </w:trPr>
              <w:tc>
                <w:tcPr>
                  <w:tcW w:w="1401" w:type="pct"/>
                  <w:tcBorders>
                    <w:top w:val="nil"/>
                    <w:left w:val="nil"/>
                    <w:bottom w:val="single" w:sz="8" w:space="0" w:color="FFFFFF"/>
                    <w:right w:val="single" w:sz="8" w:space="0" w:color="FFFFFF"/>
                  </w:tcBorders>
                  <w:shd w:val="clear" w:color="000000" w:fill="F2F2F2"/>
                  <w:vAlign w:val="center"/>
                </w:tcPr>
                <w:p w:rsidR="00D72DB2" w:rsidRPr="00252D2C" w:rsidRDefault="008C4D25" w:rsidP="00D72DB2">
                  <w:pPr>
                    <w:rPr>
                      <w:rFonts w:ascii="Calibri" w:hAnsi="Calibri" w:cs="Calibri"/>
                      <w:b/>
                      <w:bCs/>
                      <w:color w:val="000000" w:themeColor="text1"/>
                    </w:rPr>
                  </w:pPr>
                  <w:r>
                    <w:rPr>
                      <w:rFonts w:ascii="Calibri" w:hAnsi="Calibri" w:cs="Calibri"/>
                      <w:b/>
                      <w:bCs/>
                      <w:color w:val="000000" w:themeColor="text1"/>
                    </w:rPr>
                    <w:t>EICHERMOT</w:t>
                  </w:r>
                </w:p>
              </w:tc>
              <w:tc>
                <w:tcPr>
                  <w:tcW w:w="631" w:type="pct"/>
                  <w:tcBorders>
                    <w:top w:val="nil"/>
                    <w:left w:val="nil"/>
                    <w:bottom w:val="single" w:sz="8" w:space="0" w:color="FFFFFF"/>
                    <w:right w:val="single" w:sz="8" w:space="0" w:color="FFFFFF"/>
                  </w:tcBorders>
                  <w:shd w:val="clear" w:color="000000" w:fill="F2F2F2"/>
                  <w:vAlign w:val="center"/>
                </w:tcPr>
                <w:p w:rsidR="00D72DB2" w:rsidRPr="00E970D8" w:rsidRDefault="008C4D25" w:rsidP="00D72DB2">
                  <w:pPr>
                    <w:rPr>
                      <w:rFonts w:ascii="Calibri" w:hAnsi="Calibri" w:cs="Calibri"/>
                      <w:bCs/>
                      <w:color w:val="000000" w:themeColor="text1"/>
                    </w:rPr>
                  </w:pPr>
                  <w:r>
                    <w:rPr>
                      <w:rFonts w:ascii="Calibri" w:hAnsi="Calibri" w:cs="Calibri"/>
                      <w:bCs/>
                      <w:color w:val="000000" w:themeColor="text1"/>
                    </w:rPr>
                    <w:t>6984</w:t>
                  </w:r>
                </w:p>
              </w:tc>
              <w:tc>
                <w:tcPr>
                  <w:tcW w:w="632" w:type="pct"/>
                  <w:tcBorders>
                    <w:top w:val="nil"/>
                    <w:left w:val="nil"/>
                    <w:bottom w:val="single" w:sz="8" w:space="0" w:color="FFFFFF"/>
                    <w:right w:val="single" w:sz="8" w:space="0" w:color="FFFFFF"/>
                  </w:tcBorders>
                  <w:shd w:val="clear" w:color="000000" w:fill="F2F2F2"/>
                  <w:vAlign w:val="center"/>
                </w:tcPr>
                <w:p w:rsidR="00D72DB2" w:rsidRPr="00E970D8" w:rsidRDefault="008C4D25" w:rsidP="00D72DB2">
                  <w:pPr>
                    <w:jc w:val="both"/>
                    <w:rPr>
                      <w:rFonts w:ascii="Calibri" w:hAnsi="Calibri" w:cs="Calibri"/>
                      <w:bCs/>
                      <w:color w:val="000000" w:themeColor="text1"/>
                    </w:rPr>
                  </w:pPr>
                  <w:r>
                    <w:rPr>
                      <w:rFonts w:ascii="Calibri" w:hAnsi="Calibri" w:cs="Calibri"/>
                      <w:bCs/>
                      <w:color w:val="000000" w:themeColor="text1"/>
                    </w:rPr>
                    <w:t>7123</w:t>
                  </w:r>
                </w:p>
              </w:tc>
              <w:tc>
                <w:tcPr>
                  <w:tcW w:w="1162" w:type="pct"/>
                  <w:tcBorders>
                    <w:top w:val="nil"/>
                    <w:left w:val="nil"/>
                    <w:bottom w:val="single" w:sz="8" w:space="0" w:color="FFFFFF"/>
                    <w:right w:val="single" w:sz="8" w:space="0" w:color="FFFFFF"/>
                  </w:tcBorders>
                  <w:shd w:val="clear" w:color="000000" w:fill="F2F2F2"/>
                  <w:vAlign w:val="center"/>
                </w:tcPr>
                <w:p w:rsidR="00D72DB2" w:rsidRPr="00252D2C" w:rsidRDefault="008C4D25" w:rsidP="00D72DB2">
                  <w:pPr>
                    <w:rPr>
                      <w:rFonts w:ascii="Calibri" w:hAnsi="Calibri" w:cs="Calibri"/>
                      <w:b/>
                      <w:bCs/>
                      <w:color w:val="000000" w:themeColor="text1"/>
                    </w:rPr>
                  </w:pPr>
                  <w:r>
                    <w:rPr>
                      <w:rFonts w:ascii="Calibri" w:hAnsi="Calibri" w:cs="Calibri"/>
                      <w:b/>
                      <w:bCs/>
                      <w:color w:val="000000" w:themeColor="text1"/>
                    </w:rPr>
                    <w:t>PRAJ</w:t>
                  </w:r>
                </w:p>
              </w:tc>
              <w:tc>
                <w:tcPr>
                  <w:tcW w:w="621" w:type="pct"/>
                  <w:tcBorders>
                    <w:top w:val="nil"/>
                    <w:left w:val="nil"/>
                    <w:bottom w:val="single" w:sz="8" w:space="0" w:color="FFFFFF"/>
                    <w:right w:val="single" w:sz="8" w:space="0" w:color="FFFFFF"/>
                  </w:tcBorders>
                  <w:shd w:val="clear" w:color="000000" w:fill="F2F2F2"/>
                  <w:vAlign w:val="center"/>
                </w:tcPr>
                <w:p w:rsidR="00D72DB2" w:rsidRPr="00E970D8" w:rsidRDefault="008C4D25" w:rsidP="00D72DB2">
                  <w:pPr>
                    <w:rPr>
                      <w:rFonts w:ascii="Calibri" w:hAnsi="Calibri" w:cs="Calibri"/>
                      <w:bCs/>
                      <w:color w:val="000000" w:themeColor="text1"/>
                    </w:rPr>
                  </w:pPr>
                  <w:r>
                    <w:rPr>
                      <w:rFonts w:ascii="Calibri" w:hAnsi="Calibri" w:cs="Calibri"/>
                      <w:bCs/>
                      <w:color w:val="000000" w:themeColor="text1"/>
                    </w:rPr>
                    <w:t>380</w:t>
                  </w:r>
                </w:p>
              </w:tc>
              <w:tc>
                <w:tcPr>
                  <w:tcW w:w="553" w:type="pct"/>
                  <w:tcBorders>
                    <w:top w:val="nil"/>
                    <w:left w:val="nil"/>
                    <w:bottom w:val="single" w:sz="8" w:space="0" w:color="FFFFFF"/>
                    <w:right w:val="nil"/>
                  </w:tcBorders>
                  <w:shd w:val="clear" w:color="000000" w:fill="F2F2F2"/>
                  <w:vAlign w:val="center"/>
                </w:tcPr>
                <w:p w:rsidR="00D72DB2" w:rsidRPr="00E970D8" w:rsidRDefault="008C4D25" w:rsidP="00D72DB2">
                  <w:pPr>
                    <w:jc w:val="both"/>
                    <w:rPr>
                      <w:rFonts w:ascii="Calibri" w:hAnsi="Calibri" w:cs="Calibri"/>
                      <w:bCs/>
                      <w:color w:val="000000" w:themeColor="text1"/>
                    </w:rPr>
                  </w:pPr>
                  <w:r>
                    <w:rPr>
                      <w:rFonts w:ascii="Calibri" w:hAnsi="Calibri" w:cs="Calibri"/>
                      <w:bCs/>
                      <w:color w:val="000000" w:themeColor="text1"/>
                    </w:rPr>
                    <w:t>379</w:t>
                  </w:r>
                </w:p>
              </w:tc>
            </w:tr>
            <w:tr w:rsidR="0000115F" w:rsidRPr="003719E0" w:rsidTr="00D72DB2">
              <w:trPr>
                <w:trHeight w:val="255"/>
              </w:trPr>
              <w:tc>
                <w:tcPr>
                  <w:tcW w:w="1401" w:type="pct"/>
                  <w:tcBorders>
                    <w:top w:val="nil"/>
                    <w:left w:val="nil"/>
                    <w:bottom w:val="single" w:sz="8" w:space="0" w:color="FFFFFF"/>
                    <w:right w:val="single" w:sz="8" w:space="0" w:color="FFFFFF"/>
                  </w:tcBorders>
                  <w:shd w:val="clear" w:color="000000" w:fill="DDDDDD"/>
                  <w:vAlign w:val="center"/>
                </w:tcPr>
                <w:p w:rsidR="0000115F" w:rsidRPr="00252D2C" w:rsidRDefault="003E18FD" w:rsidP="0000115F">
                  <w:pPr>
                    <w:rPr>
                      <w:rFonts w:ascii="Calibri" w:hAnsi="Calibri" w:cs="Calibri"/>
                      <w:b/>
                      <w:bCs/>
                      <w:color w:val="000000" w:themeColor="text1"/>
                    </w:rPr>
                  </w:pPr>
                  <w:r>
                    <w:rPr>
                      <w:rFonts w:ascii="Calibri" w:hAnsi="Calibri" w:cs="Calibri"/>
                      <w:b/>
                      <w:bCs/>
                      <w:color w:val="000000" w:themeColor="text1"/>
                    </w:rPr>
                    <w:t>GMDC</w:t>
                  </w:r>
                </w:p>
              </w:tc>
              <w:tc>
                <w:tcPr>
                  <w:tcW w:w="631" w:type="pct"/>
                  <w:tcBorders>
                    <w:top w:val="nil"/>
                    <w:left w:val="nil"/>
                    <w:bottom w:val="single" w:sz="8" w:space="0" w:color="FFFFFF"/>
                    <w:right w:val="single" w:sz="8" w:space="0" w:color="FFFFFF"/>
                  </w:tcBorders>
                  <w:shd w:val="clear" w:color="000000" w:fill="DDDDDD"/>
                  <w:vAlign w:val="center"/>
                </w:tcPr>
                <w:p w:rsidR="0000115F" w:rsidRPr="00E970D8" w:rsidRDefault="008C4D25" w:rsidP="0000115F">
                  <w:pPr>
                    <w:rPr>
                      <w:rFonts w:ascii="Calibri" w:hAnsi="Calibri" w:cs="Calibri"/>
                      <w:bCs/>
                      <w:color w:val="000000" w:themeColor="text1"/>
                    </w:rPr>
                  </w:pPr>
                  <w:r>
                    <w:rPr>
                      <w:rFonts w:ascii="Calibri" w:hAnsi="Calibri" w:cs="Calibri"/>
                      <w:bCs/>
                      <w:color w:val="000000" w:themeColor="text1"/>
                    </w:rPr>
                    <w:t>627</w:t>
                  </w:r>
                </w:p>
              </w:tc>
              <w:tc>
                <w:tcPr>
                  <w:tcW w:w="632" w:type="pct"/>
                  <w:tcBorders>
                    <w:top w:val="nil"/>
                    <w:left w:val="nil"/>
                    <w:bottom w:val="single" w:sz="8" w:space="0" w:color="FFFFFF"/>
                    <w:right w:val="nil"/>
                  </w:tcBorders>
                  <w:shd w:val="clear" w:color="000000" w:fill="DDDDDD"/>
                  <w:vAlign w:val="center"/>
                </w:tcPr>
                <w:p w:rsidR="0000115F" w:rsidRPr="00E970D8" w:rsidRDefault="008C4D25" w:rsidP="0000115F">
                  <w:pPr>
                    <w:jc w:val="both"/>
                    <w:rPr>
                      <w:rFonts w:ascii="Calibri" w:hAnsi="Calibri" w:cs="Calibri"/>
                      <w:bCs/>
                      <w:color w:val="000000" w:themeColor="text1"/>
                    </w:rPr>
                  </w:pPr>
                  <w:r>
                    <w:rPr>
                      <w:rFonts w:ascii="Calibri" w:hAnsi="Calibri" w:cs="Calibri"/>
                      <w:bCs/>
                      <w:color w:val="000000" w:themeColor="text1"/>
                    </w:rPr>
                    <w:t>642</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8C4D25" w:rsidP="0000115F">
                  <w:pPr>
                    <w:rPr>
                      <w:rFonts w:ascii="Calibri" w:hAnsi="Calibri" w:cs="Calibri"/>
                      <w:b/>
                      <w:bCs/>
                      <w:color w:val="000000" w:themeColor="text1"/>
                    </w:rPr>
                  </w:pPr>
                  <w:r>
                    <w:rPr>
                      <w:rFonts w:ascii="Calibri" w:hAnsi="Calibri" w:cs="Calibri"/>
                      <w:b/>
                      <w:bCs/>
                      <w:color w:val="000000" w:themeColor="text1"/>
                    </w:rPr>
                    <w:t>RKFORGE</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8C4D25" w:rsidP="0000115F">
                  <w:pPr>
                    <w:rPr>
                      <w:rFonts w:ascii="Calibri" w:hAnsi="Calibri" w:cs="Calibri"/>
                      <w:bCs/>
                      <w:color w:val="000000" w:themeColor="text1"/>
                    </w:rPr>
                  </w:pPr>
                  <w:r>
                    <w:rPr>
                      <w:rFonts w:ascii="Calibri" w:hAnsi="Calibri" w:cs="Calibri"/>
                      <w:bCs/>
                      <w:color w:val="000000" w:themeColor="text1"/>
                    </w:rPr>
                    <w:t>563</w:t>
                  </w:r>
                </w:p>
              </w:tc>
              <w:tc>
                <w:tcPr>
                  <w:tcW w:w="553" w:type="pct"/>
                  <w:tcBorders>
                    <w:top w:val="nil"/>
                    <w:left w:val="nil"/>
                    <w:bottom w:val="single" w:sz="8" w:space="0" w:color="FFFFFF"/>
                    <w:right w:val="nil"/>
                  </w:tcBorders>
                  <w:shd w:val="clear" w:color="000000" w:fill="DDDDDD"/>
                  <w:vAlign w:val="center"/>
                </w:tcPr>
                <w:p w:rsidR="0000115F" w:rsidRPr="00E970D8" w:rsidRDefault="008C4D25" w:rsidP="0000115F">
                  <w:pPr>
                    <w:jc w:val="both"/>
                    <w:rPr>
                      <w:rFonts w:ascii="Calibri" w:hAnsi="Calibri" w:cs="Calibri"/>
                      <w:bCs/>
                      <w:color w:val="000000" w:themeColor="text1"/>
                    </w:rPr>
                  </w:pPr>
                  <w:r>
                    <w:rPr>
                      <w:rFonts w:ascii="Calibri" w:hAnsi="Calibri" w:cs="Calibri"/>
                      <w:bCs/>
                      <w:color w:val="000000" w:themeColor="text1"/>
                    </w:rPr>
                    <w:t>549</w:t>
                  </w:r>
                </w:p>
              </w:tc>
            </w:tr>
            <w:tr w:rsidR="0000115F" w:rsidRPr="003719E0" w:rsidTr="00D72DB2">
              <w:trPr>
                <w:trHeight w:val="178"/>
              </w:trPr>
              <w:tc>
                <w:tcPr>
                  <w:tcW w:w="1401" w:type="pct"/>
                  <w:tcBorders>
                    <w:top w:val="nil"/>
                    <w:left w:val="nil"/>
                    <w:bottom w:val="single" w:sz="8" w:space="0" w:color="FFFFFF"/>
                    <w:right w:val="single" w:sz="8" w:space="0" w:color="FFFFFF"/>
                  </w:tcBorders>
                  <w:shd w:val="clear" w:color="000000" w:fill="F2F2F2"/>
                  <w:vAlign w:val="center"/>
                </w:tcPr>
                <w:p w:rsidR="0000115F" w:rsidRPr="00252D2C" w:rsidRDefault="008C4D25" w:rsidP="0000115F">
                  <w:pPr>
                    <w:rPr>
                      <w:rFonts w:ascii="Calibri" w:hAnsi="Calibri" w:cs="Calibri"/>
                      <w:b/>
                      <w:bCs/>
                      <w:color w:val="000000" w:themeColor="text1"/>
                    </w:rPr>
                  </w:pPr>
                  <w:r>
                    <w:rPr>
                      <w:rFonts w:ascii="Calibri" w:hAnsi="Calibri" w:cs="Calibri"/>
                      <w:b/>
                      <w:bCs/>
                      <w:color w:val="000000" w:themeColor="text1"/>
                    </w:rPr>
                    <w:t>TATAINVEST</w:t>
                  </w:r>
                </w:p>
              </w:tc>
              <w:tc>
                <w:tcPr>
                  <w:tcW w:w="631" w:type="pct"/>
                  <w:tcBorders>
                    <w:top w:val="nil"/>
                    <w:left w:val="nil"/>
                    <w:bottom w:val="single" w:sz="8" w:space="0" w:color="FFFFFF"/>
                    <w:right w:val="single" w:sz="8" w:space="0" w:color="FFFFFF"/>
                  </w:tcBorders>
                  <w:shd w:val="clear" w:color="000000" w:fill="F2F2F2"/>
                  <w:vAlign w:val="center"/>
                </w:tcPr>
                <w:p w:rsidR="0000115F" w:rsidRPr="00E970D8" w:rsidRDefault="008C4D25" w:rsidP="008C4D25">
                  <w:pPr>
                    <w:rPr>
                      <w:rFonts w:ascii="Calibri" w:hAnsi="Calibri" w:cs="Calibri"/>
                      <w:bCs/>
                      <w:color w:val="000000" w:themeColor="text1"/>
                    </w:rPr>
                  </w:pPr>
                  <w:r>
                    <w:rPr>
                      <w:rFonts w:ascii="Calibri" w:hAnsi="Calibri" w:cs="Calibri"/>
                      <w:bCs/>
                      <w:color w:val="000000" w:themeColor="text1"/>
                    </w:rPr>
                    <w:t>8144</w:t>
                  </w:r>
                </w:p>
              </w:tc>
              <w:tc>
                <w:tcPr>
                  <w:tcW w:w="632" w:type="pct"/>
                  <w:tcBorders>
                    <w:top w:val="nil"/>
                    <w:left w:val="nil"/>
                    <w:bottom w:val="single" w:sz="8" w:space="0" w:color="FFFFFF"/>
                    <w:right w:val="single" w:sz="8" w:space="0" w:color="FFFFFF"/>
                  </w:tcBorders>
                  <w:shd w:val="clear" w:color="000000" w:fill="F2F2F2"/>
                  <w:vAlign w:val="center"/>
                </w:tcPr>
                <w:p w:rsidR="0000115F" w:rsidRPr="00E970D8" w:rsidRDefault="008C4D25" w:rsidP="0000115F">
                  <w:pPr>
                    <w:jc w:val="both"/>
                    <w:rPr>
                      <w:rFonts w:ascii="Calibri" w:hAnsi="Calibri" w:cs="Calibri"/>
                      <w:bCs/>
                      <w:color w:val="000000" w:themeColor="text1"/>
                    </w:rPr>
                  </w:pPr>
                  <w:r>
                    <w:rPr>
                      <w:rFonts w:ascii="Calibri" w:hAnsi="Calibri" w:cs="Calibri"/>
                      <w:bCs/>
                      <w:color w:val="000000" w:themeColor="text1"/>
                    </w:rPr>
                    <w:t>8250</w:t>
                  </w:r>
                </w:p>
              </w:tc>
              <w:tc>
                <w:tcPr>
                  <w:tcW w:w="1162" w:type="pct"/>
                  <w:tcBorders>
                    <w:top w:val="nil"/>
                    <w:left w:val="nil"/>
                    <w:bottom w:val="single" w:sz="8" w:space="0" w:color="FFFFFF"/>
                    <w:right w:val="single" w:sz="8" w:space="0" w:color="FFFFFF"/>
                  </w:tcBorders>
                  <w:shd w:val="clear" w:color="000000" w:fill="F2F2F2"/>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F2F2F2"/>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5203E4" w:rsidRDefault="005203E4" w:rsidP="005203E4">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5203E4">
              <w:rPr>
                <w:rFonts w:asciiTheme="minorHAnsi" w:eastAsia="Calibri" w:hAnsiTheme="minorHAnsi" w:cstheme="minorHAnsi"/>
                <w:bCs/>
                <w:color w:val="auto"/>
                <w:sz w:val="20"/>
                <w:szCs w:val="22"/>
                <w:lang w:bidi="en-US"/>
              </w:rPr>
              <w:t xml:space="preserve">The Nifty opened on a subdued note, traded with choppiness, and eventually closed in the red. On the daily chart, a “Doji” candlestick has formed, closing marginally below the 10-day SMA (25,180). Prices tested the key demand zone of 25,145–25,000 by making a low of 25,084 and managed to close slightly above it. In the upcoming session, if Nifty sustains above 25,228, it may move higher toward 25,280–25,375 levels, while immediate support is placed at 25,140–25,000 levels. </w:t>
            </w:r>
          </w:p>
          <w:p w:rsidR="005203E4" w:rsidRPr="005203E4" w:rsidRDefault="005203E4" w:rsidP="005203E4">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5203E4">
              <w:rPr>
                <w:rFonts w:asciiTheme="minorHAnsi" w:eastAsia="Calibri" w:hAnsiTheme="minorHAnsi" w:cstheme="minorHAnsi"/>
                <w:b/>
                <w:bCs/>
                <w:color w:val="auto"/>
                <w:sz w:val="20"/>
                <w:szCs w:val="22"/>
                <w:lang w:bidi="en-US"/>
              </w:rPr>
              <w:t>Despite the short-term caution, we maintain our bullish outlook as prices have confirmed a double-bottom pattern, signaling a strong probability of Nifty testing 25,654 and potentially retesting its all-time high of 26,277 in the coming months.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F9325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9325C" w:rsidRPr="0061070A" w:rsidRDefault="00F9325C" w:rsidP="00F9325C">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F9325C" w:rsidRPr="004C7AA3" w:rsidRDefault="00F9325C" w:rsidP="00F9325C">
                  <w:pPr>
                    <w:jc w:val="cente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F9325C" w:rsidRPr="00820B4B" w:rsidRDefault="00F9325C" w:rsidP="00F9325C">
                  <w:pPr>
                    <w:jc w:val="center"/>
                    <w:rPr>
                      <w:rFonts w:ascii="Calibri" w:hAnsi="Calibri" w:cs="Calibri"/>
                      <w:color w:val="auto"/>
                    </w:rPr>
                  </w:pPr>
                  <w:r>
                    <w:rPr>
                      <w:rFonts w:ascii="Calibri" w:hAnsi="Calibri" w:cs="Calibri"/>
                      <w:color w:val="auto"/>
                    </w:rPr>
                    <w:t>406.74</w:t>
                  </w:r>
                </w:p>
              </w:tc>
            </w:tr>
            <w:tr w:rsidR="00F9325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9325C" w:rsidRPr="0061070A" w:rsidRDefault="00F9325C" w:rsidP="00F9325C">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F9325C" w:rsidRPr="00820B4B" w:rsidRDefault="00F9325C" w:rsidP="00F9325C">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F9325C" w:rsidRPr="00820B4B" w:rsidRDefault="00F9325C" w:rsidP="00F9325C">
                  <w:pPr>
                    <w:jc w:val="center"/>
                    <w:rPr>
                      <w:rFonts w:ascii="Calibri" w:hAnsi="Calibri" w:cs="Calibri"/>
                      <w:color w:val="auto"/>
                    </w:rPr>
                  </w:pPr>
                  <w:r>
                    <w:rPr>
                      <w:rFonts w:ascii="Calibri" w:hAnsi="Calibri" w:cs="Calibri"/>
                      <w:color w:val="auto"/>
                    </w:rPr>
                    <w:t>786.77</w:t>
                  </w:r>
                </w:p>
              </w:tc>
            </w:tr>
            <w:tr w:rsidR="00F9325C"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F9325C" w:rsidRPr="0061070A" w:rsidRDefault="00F9325C" w:rsidP="00F9325C">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F9325C" w:rsidRPr="00D6407D" w:rsidRDefault="00F9325C" w:rsidP="00F9325C">
                  <w:pPr>
                    <w:jc w:val="center"/>
                    <w:rPr>
                      <w:rFonts w:ascii="Calibri" w:hAnsi="Calibri" w:cs="Calibri"/>
                      <w:b/>
                      <w:bCs/>
                      <w:caps/>
                      <w:color w:val="auto"/>
                    </w:rPr>
                  </w:pPr>
                  <w:r w:rsidRPr="00D6407D">
                    <w:rPr>
                      <w:rFonts w:ascii="Calibri" w:hAnsi="Calibri" w:cs="Calibri"/>
                      <w:b/>
                      <w:color w:val="auto"/>
                    </w:rPr>
                    <w:t xml:space="preserve">Net </w:t>
                  </w:r>
                  <w:r w:rsidRPr="00F9325C">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F9325C" w:rsidRPr="00820B4B" w:rsidRDefault="00F9325C" w:rsidP="00F9325C">
                  <w:pPr>
                    <w:jc w:val="center"/>
                    <w:rPr>
                      <w:rFonts w:ascii="Calibri" w:hAnsi="Calibri" w:cs="Calibri"/>
                      <w:b/>
                      <w:bCs/>
                      <w:color w:val="auto"/>
                    </w:rPr>
                  </w:pPr>
                  <w:r>
                    <w:rPr>
                      <w:rFonts w:ascii="Calibri" w:hAnsi="Calibri" w:cs="Calibri"/>
                      <w:b/>
                      <w:bCs/>
                      <w:color w:val="auto"/>
                    </w:rPr>
                    <w:t>1193.51</w:t>
                  </w:r>
                </w:p>
              </w:tc>
            </w:tr>
            <w:tr w:rsidR="00AE22A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E22AF" w:rsidRPr="0061070A" w:rsidRDefault="00AE22AF" w:rsidP="00AE22AF">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AE22AF" w:rsidRPr="004C7AA3" w:rsidRDefault="00AE22AF" w:rsidP="00AE22AF">
                  <w:pPr>
                    <w:jc w:val="center"/>
                  </w:pPr>
                  <w:r>
                    <w:rPr>
                      <w:rFonts w:ascii="Calibri" w:hAnsi="Calibri" w:cs="Calibri"/>
                      <w:color w:val="auto"/>
                    </w:rPr>
                    <w:t xml:space="preserve">Net </w:t>
                  </w:r>
                  <w:r w:rsidR="00F9325C">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AE22AF" w:rsidRPr="00820B4B" w:rsidRDefault="006350AD" w:rsidP="00AE22AF">
                  <w:pPr>
                    <w:jc w:val="center"/>
                    <w:rPr>
                      <w:rFonts w:ascii="Calibri" w:hAnsi="Calibri" w:cs="Calibri"/>
                      <w:color w:val="auto"/>
                    </w:rPr>
                  </w:pPr>
                  <w:r>
                    <w:rPr>
                      <w:rFonts w:ascii="Calibri" w:hAnsi="Calibri" w:cs="Calibri"/>
                      <w:color w:val="auto"/>
                    </w:rPr>
                    <w:t>8105.06</w:t>
                  </w:r>
                </w:p>
              </w:tc>
            </w:tr>
            <w:tr w:rsidR="00AE22A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E22AF" w:rsidRPr="0061070A" w:rsidRDefault="00AE22AF" w:rsidP="00AE22AF">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AE22AF" w:rsidRPr="00820B4B" w:rsidRDefault="00AE22AF" w:rsidP="00AE22AF">
                  <w:pPr>
                    <w:jc w:val="center"/>
                    <w:rPr>
                      <w:rFonts w:ascii="Calibri" w:hAnsi="Calibri" w:cs="Calibri"/>
                      <w:color w:val="auto"/>
                    </w:rPr>
                  </w:pPr>
                  <w:r>
                    <w:rPr>
                      <w:rFonts w:ascii="Calibri" w:hAnsi="Calibri" w:cs="Calibri"/>
                      <w:color w:val="auto"/>
                    </w:rPr>
                    <w:t xml:space="preserve">Net </w:t>
                  </w:r>
                  <w:r w:rsidR="004C7AA3">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AE22AF" w:rsidRPr="00820B4B" w:rsidRDefault="006350AD" w:rsidP="00AE22AF">
                  <w:pPr>
                    <w:jc w:val="center"/>
                    <w:rPr>
                      <w:rFonts w:ascii="Calibri" w:hAnsi="Calibri" w:cs="Calibri"/>
                      <w:color w:val="auto"/>
                    </w:rPr>
                  </w:pPr>
                  <w:r>
                    <w:rPr>
                      <w:rFonts w:ascii="Calibri" w:hAnsi="Calibri" w:cs="Calibri"/>
                      <w:color w:val="auto"/>
                    </w:rPr>
                    <w:t>498.12</w:t>
                  </w:r>
                </w:p>
              </w:tc>
            </w:tr>
            <w:tr w:rsidR="00AE22A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AE22AF" w:rsidRPr="0061070A" w:rsidRDefault="00AE22AF" w:rsidP="00AE22AF">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AE22AF" w:rsidRPr="00D6407D" w:rsidRDefault="00AE22AF" w:rsidP="00AE22AF">
                  <w:pPr>
                    <w:jc w:val="center"/>
                    <w:rPr>
                      <w:rFonts w:ascii="Calibri" w:hAnsi="Calibri" w:cs="Calibri"/>
                      <w:b/>
                      <w:bCs/>
                      <w:caps/>
                      <w:color w:val="auto"/>
                    </w:rPr>
                  </w:pPr>
                  <w:r w:rsidRPr="00D6407D">
                    <w:rPr>
                      <w:rFonts w:ascii="Calibri" w:hAnsi="Calibri" w:cs="Calibri"/>
                      <w:b/>
                      <w:color w:val="auto"/>
                    </w:rPr>
                    <w:t xml:space="preserve">Net </w:t>
                  </w:r>
                  <w:r w:rsidR="00F9325C" w:rsidRPr="00F9325C">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AE22AF" w:rsidRPr="00820B4B" w:rsidRDefault="00F9325C" w:rsidP="00AE22AF">
                  <w:pPr>
                    <w:jc w:val="center"/>
                    <w:rPr>
                      <w:rFonts w:ascii="Calibri" w:hAnsi="Calibri" w:cs="Calibri"/>
                      <w:b/>
                      <w:bCs/>
                      <w:color w:val="auto"/>
                    </w:rPr>
                  </w:pPr>
                  <w:r>
                    <w:rPr>
                      <w:rFonts w:ascii="Calibri" w:hAnsi="Calibri" w:cs="Calibri"/>
                      <w:b/>
                      <w:bCs/>
                      <w:color w:val="auto"/>
                    </w:rPr>
                    <w:t>8603.18</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4C7AA3">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6350AD" w:rsidP="00934C2B">
                  <w:pPr>
                    <w:jc w:val="center"/>
                    <w:rPr>
                      <w:rFonts w:ascii="Calibri" w:hAnsi="Calibri" w:cs="Calibri"/>
                      <w:color w:val="auto"/>
                    </w:rPr>
                  </w:pPr>
                  <w:r>
                    <w:rPr>
                      <w:rFonts w:ascii="Calibri" w:hAnsi="Calibri" w:cs="Calibri"/>
                      <w:color w:val="auto"/>
                    </w:rPr>
                    <w:t>-3551.19</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6350AD" w:rsidP="00934C2B">
                  <w:pPr>
                    <w:jc w:val="center"/>
                    <w:rPr>
                      <w:rFonts w:ascii="Calibri" w:hAnsi="Calibri" w:cs="Calibri"/>
                      <w:color w:val="auto"/>
                    </w:rPr>
                  </w:pPr>
                  <w:r>
                    <w:rPr>
                      <w:rFonts w:ascii="Calibri" w:hAnsi="Calibri" w:cs="Calibri"/>
                      <w:color w:val="auto"/>
                    </w:rPr>
                    <w:t>2670.87</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4C7AA3" w:rsidRPr="004C7AA3">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6350AD" w:rsidP="00934C2B">
                  <w:pPr>
                    <w:jc w:val="center"/>
                    <w:rPr>
                      <w:rFonts w:ascii="Calibri" w:hAnsi="Calibri" w:cs="Calibri"/>
                      <w:b/>
                      <w:bCs/>
                      <w:color w:val="auto"/>
                    </w:rPr>
                  </w:pPr>
                  <w:r>
                    <w:rPr>
                      <w:rFonts w:ascii="Calibri" w:hAnsi="Calibri" w:cs="Calibri"/>
                      <w:b/>
                      <w:bCs/>
                      <w:color w:val="auto"/>
                    </w:rPr>
                    <w:t>-880.32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971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664.5</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77068A">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17035F">
              <w:rPr>
                <w:rFonts w:asciiTheme="minorHAnsi" w:hAnsiTheme="minorHAnsi"/>
                <w:b/>
                <w:bCs/>
                <w:color w:val="auto"/>
                <w:sz w:val="21"/>
                <w:szCs w:val="21"/>
              </w:rPr>
              <w:t>2</w:t>
            </w:r>
            <w:r w:rsidR="0077068A">
              <w:rPr>
                <w:rFonts w:asciiTheme="minorHAnsi" w:hAnsiTheme="minorHAnsi"/>
                <w:b/>
                <w:bCs/>
                <w:color w:val="auto"/>
                <w:sz w:val="21"/>
                <w:szCs w:val="21"/>
              </w:rPr>
              <w:t>4</w:t>
            </w:r>
            <w:r>
              <w:rPr>
                <w:rFonts w:asciiTheme="minorHAnsi" w:hAnsiTheme="minorHAnsi"/>
                <w:b/>
                <w:bCs/>
                <w:color w:val="auto"/>
                <w:sz w:val="21"/>
                <w:szCs w:val="21"/>
              </w:rPr>
              <w:t>-0</w:t>
            </w:r>
            <w:r w:rsidR="003613DB">
              <w:rPr>
                <w:rFonts w:asciiTheme="minorHAnsi" w:hAnsiTheme="minorHAnsi"/>
                <w:b/>
                <w:bCs/>
                <w:color w:val="auto"/>
                <w:sz w:val="21"/>
                <w:szCs w:val="21"/>
              </w:rPr>
              <w:t>9</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88203C" w:rsidP="007E76C9">
      <w:pPr>
        <w:rPr>
          <w:rFonts w:asciiTheme="minorHAnsi" w:hAnsiTheme="minorHAnsi"/>
          <w:b/>
          <w:color w:val="auto"/>
          <w:szCs w:val="16"/>
        </w:rPr>
      </w:pPr>
      <w:r>
        <w:rPr>
          <w:rFonts w:asciiTheme="minorHAnsi" w:hAnsiTheme="minorHAnsi"/>
          <w:b/>
          <w:color w:val="auto"/>
          <w:szCs w:val="16"/>
        </w:rPr>
        <w:t>HFCL</w:t>
      </w:r>
      <w:r w:rsidR="004A2EB0">
        <w:rPr>
          <w:rFonts w:asciiTheme="minorHAnsi" w:hAnsiTheme="minorHAnsi"/>
          <w:b/>
          <w:color w:val="auto"/>
          <w:szCs w:val="16"/>
        </w:rPr>
        <w:t xml:space="preserve">, </w:t>
      </w:r>
      <w:r w:rsidR="004C7AA3">
        <w:rPr>
          <w:rFonts w:asciiTheme="minorHAnsi" w:hAnsiTheme="minorHAnsi"/>
          <w:b/>
          <w:color w:val="auto"/>
          <w:szCs w:val="16"/>
        </w:rPr>
        <w:t xml:space="preserve">RBLBANK, </w:t>
      </w:r>
      <w:r w:rsidR="00BF5B4E">
        <w:rPr>
          <w:rFonts w:asciiTheme="minorHAnsi" w:hAnsiTheme="minorHAnsi"/>
          <w:b/>
          <w:color w:val="auto"/>
          <w:szCs w:val="16"/>
        </w:rPr>
        <w:t>SAMMAANCAP</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77068A">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3E18FD">
              <w:rPr>
                <w:rFonts w:ascii="Calibri" w:eastAsia="Times New Roman" w:hAnsi="Calibri" w:cs="Calibri"/>
                <w:b/>
                <w:bCs/>
                <w:color w:val="F2F2F2"/>
                <w:sz w:val="20"/>
                <w:szCs w:val="20"/>
              </w:rPr>
              <w:t>2</w:t>
            </w:r>
            <w:r w:rsidR="0077068A">
              <w:rPr>
                <w:rFonts w:ascii="Calibri" w:eastAsia="Times New Roman" w:hAnsi="Calibri" w:cs="Calibri"/>
                <w:b/>
                <w:bCs/>
                <w:color w:val="F2F2F2"/>
                <w:sz w:val="20"/>
                <w:szCs w:val="20"/>
              </w:rPr>
              <w:t>3</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925097">
              <w:rPr>
                <w:rFonts w:ascii="Calibri" w:eastAsia="Times New Roman" w:hAnsi="Calibri" w:cs="Calibri"/>
                <w:b/>
                <w:bCs/>
                <w:color w:val="F2F2F2"/>
                <w:sz w:val="20"/>
                <w:szCs w:val="20"/>
              </w:rPr>
              <w:t>9</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802D3B"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802D3B" w:rsidRDefault="00802D3B" w:rsidP="00802D3B">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1649.7</w:t>
            </w:r>
          </w:p>
        </w:tc>
        <w:tc>
          <w:tcPr>
            <w:tcW w:w="1528" w:type="pct"/>
            <w:tcBorders>
              <w:top w:val="nil"/>
              <w:left w:val="nil"/>
              <w:bottom w:val="single" w:sz="8" w:space="0" w:color="FFFFFF"/>
              <w:right w:val="nil"/>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1497.5</w:t>
            </w:r>
          </w:p>
        </w:tc>
      </w:tr>
      <w:tr w:rsidR="00802D3B"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802D3B" w:rsidRDefault="00802D3B" w:rsidP="00802D3B">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802D3B" w:rsidRDefault="00802D3B" w:rsidP="00802D3B">
            <w:pPr>
              <w:jc w:val="right"/>
              <w:rPr>
                <w:rFonts w:ascii="Calibri" w:hAnsi="Calibri" w:cs="Calibri"/>
                <w:b/>
                <w:bCs/>
                <w:color w:val="000000"/>
              </w:rPr>
            </w:pPr>
            <w:r>
              <w:rPr>
                <w:rFonts w:ascii="Calibri" w:hAnsi="Calibri" w:cs="Calibri"/>
                <w:b/>
                <w:bCs/>
                <w:color w:val="000000"/>
              </w:rPr>
              <w:t>270.05</w:t>
            </w:r>
          </w:p>
        </w:tc>
        <w:tc>
          <w:tcPr>
            <w:tcW w:w="1528" w:type="pct"/>
            <w:tcBorders>
              <w:top w:val="nil"/>
              <w:left w:val="nil"/>
              <w:bottom w:val="single" w:sz="8" w:space="0" w:color="FFFFFF"/>
              <w:right w:val="single" w:sz="8" w:space="0" w:color="FFFFFF"/>
            </w:tcBorders>
            <w:shd w:val="clear" w:color="000000" w:fill="F2F2F2"/>
            <w:vAlign w:val="bottom"/>
          </w:tcPr>
          <w:p w:rsidR="00802D3B" w:rsidRDefault="00802D3B" w:rsidP="00802D3B">
            <w:pPr>
              <w:jc w:val="right"/>
              <w:rPr>
                <w:rFonts w:ascii="Calibri" w:hAnsi="Calibri" w:cs="Calibri"/>
                <w:b/>
                <w:bCs/>
                <w:color w:val="000000"/>
              </w:rPr>
            </w:pPr>
            <w:r>
              <w:rPr>
                <w:rFonts w:ascii="Calibri" w:hAnsi="Calibri" w:cs="Calibri"/>
                <w:b/>
                <w:bCs/>
                <w:color w:val="000000"/>
              </w:rPr>
              <w:t>249.63</w:t>
            </w:r>
          </w:p>
        </w:tc>
      </w:tr>
      <w:tr w:rsidR="00802D3B"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802D3B" w:rsidRDefault="00802D3B" w:rsidP="00802D3B">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802D3B" w:rsidRDefault="00802D3B" w:rsidP="00802D3B">
            <w:pPr>
              <w:jc w:val="right"/>
              <w:rPr>
                <w:rFonts w:ascii="Calibri" w:hAnsi="Calibri" w:cs="Calibri"/>
                <w:b/>
                <w:bCs/>
                <w:color w:val="000000"/>
              </w:rPr>
            </w:pPr>
            <w:r>
              <w:rPr>
                <w:rFonts w:ascii="Calibri" w:hAnsi="Calibri" w:cs="Calibri"/>
                <w:b/>
                <w:bCs/>
                <w:color w:val="000000"/>
              </w:rPr>
              <w:t>421.99</w:t>
            </w:r>
          </w:p>
        </w:tc>
        <w:tc>
          <w:tcPr>
            <w:tcW w:w="1528" w:type="pct"/>
            <w:tcBorders>
              <w:top w:val="nil"/>
              <w:left w:val="nil"/>
              <w:bottom w:val="single" w:sz="8" w:space="0" w:color="FFFFFF"/>
              <w:right w:val="single" w:sz="8" w:space="0" w:color="FFFFFF"/>
            </w:tcBorders>
            <w:shd w:val="clear" w:color="000000" w:fill="D9D9D9"/>
            <w:vAlign w:val="bottom"/>
          </w:tcPr>
          <w:p w:rsidR="00802D3B" w:rsidRDefault="00802D3B" w:rsidP="00802D3B">
            <w:pPr>
              <w:jc w:val="right"/>
              <w:rPr>
                <w:rFonts w:ascii="Calibri" w:hAnsi="Calibri" w:cs="Calibri"/>
                <w:b/>
                <w:bCs/>
                <w:color w:val="000000"/>
              </w:rPr>
            </w:pPr>
            <w:r>
              <w:rPr>
                <w:rFonts w:ascii="Calibri" w:hAnsi="Calibri" w:cs="Calibri"/>
                <w:b/>
                <w:bCs/>
                <w:color w:val="000000"/>
              </w:rPr>
              <w:t>403.2</w:t>
            </w:r>
          </w:p>
        </w:tc>
      </w:tr>
      <w:tr w:rsidR="00802D3B"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802D3B" w:rsidRDefault="00802D3B" w:rsidP="00802D3B">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802D3B" w:rsidRDefault="00802D3B" w:rsidP="00802D3B">
            <w:pPr>
              <w:jc w:val="right"/>
              <w:rPr>
                <w:rFonts w:ascii="Calibri" w:hAnsi="Calibri" w:cs="Calibri"/>
                <w:b/>
                <w:bCs/>
                <w:color w:val="000000"/>
              </w:rPr>
            </w:pPr>
            <w:r>
              <w:rPr>
                <w:rFonts w:ascii="Calibri" w:hAnsi="Calibri" w:cs="Calibri"/>
                <w:b/>
                <w:bCs/>
                <w:color w:val="000000"/>
              </w:rPr>
              <w:t>1640.92</w:t>
            </w:r>
          </w:p>
        </w:tc>
        <w:tc>
          <w:tcPr>
            <w:tcW w:w="1528" w:type="pct"/>
            <w:tcBorders>
              <w:top w:val="nil"/>
              <w:left w:val="nil"/>
              <w:bottom w:val="single" w:sz="8" w:space="0" w:color="FFFFFF"/>
              <w:right w:val="single" w:sz="8" w:space="0" w:color="FFFFFF"/>
            </w:tcBorders>
            <w:shd w:val="clear" w:color="000000" w:fill="F2F2F2"/>
            <w:vAlign w:val="bottom"/>
          </w:tcPr>
          <w:p w:rsidR="00802D3B" w:rsidRDefault="00802D3B" w:rsidP="00802D3B">
            <w:pPr>
              <w:jc w:val="right"/>
              <w:rPr>
                <w:rFonts w:ascii="Calibri" w:hAnsi="Calibri" w:cs="Calibri"/>
                <w:b/>
                <w:bCs/>
                <w:color w:val="000000"/>
              </w:rPr>
            </w:pPr>
            <w:r>
              <w:rPr>
                <w:rFonts w:ascii="Calibri" w:hAnsi="Calibri" w:cs="Calibri"/>
                <w:b/>
                <w:bCs/>
                <w:color w:val="000000"/>
              </w:rPr>
              <w:t>1429.8</w:t>
            </w:r>
          </w:p>
        </w:tc>
      </w:tr>
      <w:tr w:rsidR="00802D3B"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802D3B" w:rsidRDefault="00802D3B" w:rsidP="00802D3B">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1708.28</w:t>
            </w:r>
          </w:p>
        </w:tc>
        <w:tc>
          <w:tcPr>
            <w:tcW w:w="1528" w:type="pct"/>
            <w:tcBorders>
              <w:top w:val="nil"/>
              <w:left w:val="nil"/>
              <w:bottom w:val="nil"/>
              <w:right w:val="nil"/>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1631.2</w:t>
            </w:r>
          </w:p>
        </w:tc>
      </w:tr>
      <w:tr w:rsidR="00802D3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242.81</w:t>
            </w:r>
          </w:p>
        </w:tc>
        <w:tc>
          <w:tcPr>
            <w:tcW w:w="1528" w:type="pct"/>
            <w:tcBorders>
              <w:top w:val="nil"/>
              <w:left w:val="nil"/>
              <w:bottom w:val="nil"/>
              <w:right w:val="nil"/>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236.66</w:t>
            </w:r>
          </w:p>
        </w:tc>
      </w:tr>
      <w:tr w:rsidR="00802D3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02D3B" w:rsidRDefault="00802D3B" w:rsidP="00802D3B">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5609.69</w:t>
            </w:r>
          </w:p>
        </w:tc>
        <w:tc>
          <w:tcPr>
            <w:tcW w:w="1528" w:type="pct"/>
            <w:tcBorders>
              <w:top w:val="nil"/>
              <w:left w:val="nil"/>
              <w:bottom w:val="nil"/>
              <w:right w:val="nil"/>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4891</w:t>
            </w:r>
          </w:p>
        </w:tc>
      </w:tr>
      <w:tr w:rsidR="00802D3B"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853.38</w:t>
            </w:r>
          </w:p>
        </w:tc>
        <w:tc>
          <w:tcPr>
            <w:tcW w:w="1528" w:type="pct"/>
            <w:tcBorders>
              <w:top w:val="nil"/>
              <w:left w:val="nil"/>
              <w:bottom w:val="nil"/>
              <w:right w:val="nil"/>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755.25</w:t>
            </w:r>
          </w:p>
        </w:tc>
      </w:tr>
      <w:tr w:rsidR="00802D3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02D3B" w:rsidRDefault="00802D3B" w:rsidP="00802D3B">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292.51</w:t>
            </w:r>
          </w:p>
        </w:tc>
        <w:tc>
          <w:tcPr>
            <w:tcW w:w="1528" w:type="pct"/>
            <w:tcBorders>
              <w:top w:val="nil"/>
              <w:left w:val="nil"/>
              <w:bottom w:val="nil"/>
              <w:right w:val="nil"/>
            </w:tcBorders>
            <w:shd w:val="clear" w:color="000000" w:fill="DDDDDD"/>
            <w:vAlign w:val="bottom"/>
          </w:tcPr>
          <w:p w:rsidR="00802D3B" w:rsidRDefault="00802D3B" w:rsidP="00802D3B">
            <w:pPr>
              <w:jc w:val="right"/>
              <w:rPr>
                <w:rFonts w:ascii="Calibri" w:hAnsi="Calibri" w:cs="Calibri"/>
                <w:b/>
                <w:bCs/>
                <w:color w:val="000000"/>
              </w:rPr>
            </w:pPr>
            <w:r>
              <w:rPr>
                <w:rFonts w:ascii="Calibri" w:hAnsi="Calibri" w:cs="Calibri"/>
                <w:b/>
                <w:bCs/>
                <w:color w:val="000000"/>
              </w:rPr>
              <w:t>288.6</w:t>
            </w:r>
          </w:p>
        </w:tc>
      </w:tr>
      <w:tr w:rsidR="00802D3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3567.21</w:t>
            </w:r>
          </w:p>
        </w:tc>
        <w:tc>
          <w:tcPr>
            <w:tcW w:w="1528" w:type="pct"/>
            <w:tcBorders>
              <w:top w:val="nil"/>
              <w:left w:val="nil"/>
              <w:bottom w:val="nil"/>
              <w:right w:val="nil"/>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3062.4</w:t>
            </w:r>
          </w:p>
        </w:tc>
      </w:tr>
      <w:tr w:rsidR="00802D3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02D3B" w:rsidRDefault="00802D3B" w:rsidP="00802D3B">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802D3B" w:rsidRDefault="00802D3B" w:rsidP="00802D3B">
            <w:pPr>
              <w:jc w:val="right"/>
              <w:rPr>
                <w:rFonts w:ascii="Calibri" w:hAnsi="Calibri" w:cs="Calibri"/>
                <w:b/>
                <w:bCs/>
                <w:color w:val="000000"/>
              </w:rPr>
            </w:pPr>
            <w:r>
              <w:rPr>
                <w:rFonts w:ascii="Calibri" w:hAnsi="Calibri" w:cs="Calibri"/>
                <w:b/>
                <w:bCs/>
                <w:color w:val="000000"/>
              </w:rPr>
              <w:t>1571.66</w:t>
            </w:r>
          </w:p>
        </w:tc>
        <w:tc>
          <w:tcPr>
            <w:tcW w:w="1528" w:type="pct"/>
            <w:tcBorders>
              <w:top w:val="nil"/>
              <w:left w:val="nil"/>
              <w:bottom w:val="nil"/>
              <w:right w:val="nil"/>
            </w:tcBorders>
            <w:shd w:val="clear" w:color="auto" w:fill="D9D9D9" w:themeFill="background1" w:themeFillShade="D9"/>
            <w:vAlign w:val="bottom"/>
          </w:tcPr>
          <w:p w:rsidR="00802D3B" w:rsidRDefault="00802D3B" w:rsidP="00802D3B">
            <w:pPr>
              <w:jc w:val="right"/>
              <w:rPr>
                <w:rFonts w:ascii="Calibri" w:hAnsi="Calibri" w:cs="Calibri"/>
                <w:b/>
                <w:bCs/>
                <w:color w:val="000000"/>
              </w:rPr>
            </w:pPr>
            <w:r>
              <w:rPr>
                <w:rFonts w:ascii="Calibri" w:hAnsi="Calibri" w:cs="Calibri"/>
                <w:b/>
                <w:bCs/>
                <w:color w:val="000000"/>
              </w:rPr>
              <w:t>1471.9</w:t>
            </w:r>
          </w:p>
        </w:tc>
      </w:tr>
      <w:tr w:rsidR="00802D3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02D3B" w:rsidRDefault="00802D3B" w:rsidP="00802D3B">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FE6456" w:rsidP="008F3EDC">
            <w:pPr>
              <w:jc w:val="center"/>
            </w:pPr>
            <w:r>
              <w:rPr>
                <w:rFonts w:ascii="Calibri" w:eastAsia="Calibri" w:hAnsi="Calibri" w:cs="Calibri"/>
                <w:color w:val="auto"/>
                <w:szCs w:val="22"/>
                <w:lang w:bidi="en-US"/>
              </w:rPr>
              <w:t>3</w:t>
            </w:r>
            <w:r w:rsidR="001B0303">
              <w:rPr>
                <w:rFonts w:ascii="Calibri" w:eastAsia="Calibri" w:hAnsi="Calibri" w:cs="Calibri"/>
                <w:color w:val="auto"/>
                <w:szCs w:val="22"/>
                <w:lang w:bidi="en-US"/>
              </w:rPr>
              <w:t>0</w:t>
            </w:r>
            <w:r w:rsidR="00D80655" w:rsidRPr="00EB201D">
              <w:rPr>
                <w:rFonts w:ascii="Calibri" w:eastAsia="Calibri" w:hAnsi="Calibri" w:cs="Calibri"/>
                <w:color w:val="auto"/>
                <w:szCs w:val="22"/>
                <w:lang w:bidi="en-US"/>
              </w:rPr>
              <w:t>-Sep-2025</w:t>
            </w:r>
          </w:p>
        </w:tc>
        <w:tc>
          <w:tcPr>
            <w:tcW w:w="1120" w:type="pct"/>
            <w:shd w:val="clear" w:color="auto" w:fill="F2F2F2"/>
            <w:vAlign w:val="bottom"/>
          </w:tcPr>
          <w:p w:rsidR="00D80655" w:rsidRPr="00250854" w:rsidRDefault="00D80655" w:rsidP="001B0303">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6</w:t>
            </w:r>
            <w:r>
              <w:rPr>
                <w:rFonts w:ascii="Calibri" w:hAnsi="Calibri" w:cs="Calibri"/>
                <w:color w:val="000000"/>
                <w:szCs w:val="22"/>
              </w:rPr>
              <w:t>,</w:t>
            </w:r>
            <w:r w:rsidR="001B0303">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1B0303" w:rsidP="006A5520">
            <w:pPr>
              <w:jc w:val="center"/>
              <w:rPr>
                <w:rFonts w:ascii="Calibri" w:hAnsi="Calibri" w:cs="Calibri"/>
                <w:color w:val="000000"/>
                <w:szCs w:val="22"/>
              </w:rPr>
            </w:pPr>
            <w:r>
              <w:rPr>
                <w:rFonts w:ascii="Calibri" w:hAnsi="Calibri" w:cs="Calibri"/>
                <w:color w:val="000000"/>
                <w:szCs w:val="22"/>
              </w:rPr>
              <w:t>1,37,984</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1B0303" w:rsidP="00D80655">
            <w:pPr>
              <w:jc w:val="center"/>
            </w:pPr>
            <w:r>
              <w:rPr>
                <w:rFonts w:ascii="Calibri" w:eastAsia="Calibri" w:hAnsi="Calibri" w:cs="Calibri"/>
                <w:color w:val="auto"/>
                <w:szCs w:val="22"/>
                <w:lang w:bidi="en-US"/>
              </w:rPr>
              <w:t>30</w:t>
            </w:r>
            <w:r w:rsidR="00D80655" w:rsidRPr="00EB201D">
              <w:rPr>
                <w:rFonts w:ascii="Calibri" w:eastAsia="Calibri" w:hAnsi="Calibri" w:cs="Calibri"/>
                <w:color w:val="auto"/>
                <w:szCs w:val="22"/>
                <w:lang w:bidi="en-US"/>
              </w:rPr>
              <w:t>-Sep-2025</w:t>
            </w:r>
          </w:p>
        </w:tc>
        <w:tc>
          <w:tcPr>
            <w:tcW w:w="1120" w:type="pct"/>
            <w:tcBorders>
              <w:bottom w:val="single" w:sz="12" w:space="0" w:color="FFFFFF"/>
            </w:tcBorders>
            <w:shd w:val="clear" w:color="auto" w:fill="DEDEDE"/>
            <w:vAlign w:val="bottom"/>
          </w:tcPr>
          <w:p w:rsidR="00D80655" w:rsidRPr="00250854" w:rsidRDefault="00EB11C0" w:rsidP="000B3383">
            <w:pPr>
              <w:jc w:val="center"/>
              <w:rPr>
                <w:rFonts w:ascii="Calibri" w:hAnsi="Calibri" w:cs="Calibri"/>
                <w:color w:val="000000"/>
                <w:szCs w:val="22"/>
              </w:rPr>
            </w:pPr>
            <w:r>
              <w:rPr>
                <w:rFonts w:ascii="Calibri" w:hAnsi="Calibri" w:cs="Calibri"/>
                <w:color w:val="000000"/>
                <w:szCs w:val="22"/>
              </w:rPr>
              <w:t>2</w:t>
            </w:r>
            <w:r w:rsidR="000B3383">
              <w:rPr>
                <w:rFonts w:ascii="Calibri" w:hAnsi="Calibri" w:cs="Calibri"/>
                <w:color w:val="000000"/>
                <w:szCs w:val="22"/>
              </w:rPr>
              <w:t>5</w:t>
            </w:r>
            <w:r w:rsidR="00D72DB2">
              <w:rPr>
                <w:rFonts w:ascii="Calibri" w:hAnsi="Calibri" w:cs="Calibri"/>
                <w:color w:val="000000"/>
                <w:szCs w:val="22"/>
              </w:rPr>
              <w:t>,</w:t>
            </w:r>
            <w:r w:rsidR="001B0303">
              <w:rPr>
                <w:rFonts w:ascii="Calibri" w:hAnsi="Calibri" w:cs="Calibri"/>
                <w:color w:val="000000"/>
                <w:szCs w:val="22"/>
              </w:rPr>
              <w:t>5</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1B0303" w:rsidP="00D80655">
            <w:pPr>
              <w:jc w:val="center"/>
              <w:rPr>
                <w:rFonts w:ascii="Calibri" w:hAnsi="Calibri" w:cs="Calibri"/>
                <w:color w:val="000000"/>
                <w:szCs w:val="22"/>
              </w:rPr>
            </w:pPr>
            <w:r>
              <w:rPr>
                <w:rFonts w:ascii="Calibri" w:hAnsi="Calibri" w:cs="Calibri"/>
                <w:color w:val="000000"/>
                <w:szCs w:val="22"/>
              </w:rPr>
              <w:t>1,27,955</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1B0303" w:rsidP="00D80655">
            <w:pPr>
              <w:jc w:val="center"/>
            </w:pPr>
            <w:r>
              <w:rPr>
                <w:rFonts w:ascii="Calibri" w:eastAsia="Calibri" w:hAnsi="Calibri" w:cs="Calibri"/>
                <w:color w:val="auto"/>
                <w:szCs w:val="22"/>
                <w:lang w:bidi="en-US"/>
              </w:rPr>
              <w:t>30</w:t>
            </w:r>
            <w:r w:rsidR="00D80655" w:rsidRPr="00EB201D">
              <w:rPr>
                <w:rFonts w:ascii="Calibri" w:eastAsia="Calibri" w:hAnsi="Calibri" w:cs="Calibri"/>
                <w:color w:val="auto"/>
                <w:szCs w:val="22"/>
                <w:lang w:bidi="en-US"/>
              </w:rPr>
              <w:t>-Sep-2025</w:t>
            </w:r>
          </w:p>
        </w:tc>
        <w:tc>
          <w:tcPr>
            <w:tcW w:w="1120" w:type="pct"/>
            <w:tcBorders>
              <w:top w:val="single" w:sz="12" w:space="0" w:color="FFFFFF"/>
            </w:tcBorders>
            <w:shd w:val="clear" w:color="auto" w:fill="F2F2F2"/>
            <w:vAlign w:val="bottom"/>
          </w:tcPr>
          <w:p w:rsidR="00D80655" w:rsidRPr="00250854" w:rsidRDefault="00EB11C0" w:rsidP="001B0303">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6</w:t>
            </w:r>
            <w:r w:rsidR="00FE6456">
              <w:rPr>
                <w:rFonts w:ascii="Calibri" w:hAnsi="Calibri" w:cs="Calibri"/>
                <w:color w:val="000000"/>
                <w:szCs w:val="22"/>
              </w:rPr>
              <w:t>,</w:t>
            </w:r>
            <w:r w:rsidR="001B0303">
              <w:rPr>
                <w:rFonts w:ascii="Calibri" w:hAnsi="Calibri" w:cs="Calibri"/>
                <w:color w:val="000000"/>
                <w:szCs w:val="22"/>
              </w:rPr>
              <w:t>5</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1B0303" w:rsidP="00D80655">
            <w:pPr>
              <w:jc w:val="center"/>
              <w:rPr>
                <w:rFonts w:ascii="Calibri" w:hAnsi="Calibri" w:cs="Calibri"/>
                <w:color w:val="000000"/>
                <w:szCs w:val="22"/>
              </w:rPr>
            </w:pPr>
            <w:r>
              <w:rPr>
                <w:rFonts w:ascii="Calibri" w:hAnsi="Calibri" w:cs="Calibri"/>
                <w:color w:val="000000"/>
                <w:szCs w:val="22"/>
              </w:rPr>
              <w:t>74,932</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1B0303" w:rsidP="00D80655">
            <w:pPr>
              <w:jc w:val="center"/>
            </w:pPr>
            <w:r>
              <w:rPr>
                <w:rFonts w:ascii="Calibri" w:eastAsia="Calibri" w:hAnsi="Calibri" w:cs="Calibri"/>
                <w:color w:val="auto"/>
                <w:szCs w:val="22"/>
                <w:lang w:bidi="en-US"/>
              </w:rPr>
              <w:t>30</w:t>
            </w:r>
            <w:r w:rsidR="00D80655" w:rsidRPr="00001854">
              <w:rPr>
                <w:rFonts w:ascii="Calibri" w:eastAsia="Calibri" w:hAnsi="Calibri" w:cs="Calibri"/>
                <w:color w:val="auto"/>
                <w:szCs w:val="22"/>
                <w:lang w:bidi="en-US"/>
              </w:rPr>
              <w:t>-Sep-2025</w:t>
            </w:r>
          </w:p>
        </w:tc>
        <w:tc>
          <w:tcPr>
            <w:tcW w:w="1129" w:type="pct"/>
            <w:shd w:val="clear" w:color="auto" w:fill="F2F2F2"/>
            <w:vAlign w:val="bottom"/>
          </w:tcPr>
          <w:p w:rsidR="00D80655" w:rsidRPr="00250854" w:rsidRDefault="00D80655" w:rsidP="000B3383">
            <w:pPr>
              <w:jc w:val="center"/>
              <w:rPr>
                <w:rFonts w:ascii="Calibri" w:hAnsi="Calibri" w:cs="Calibri"/>
                <w:color w:val="000000"/>
                <w:szCs w:val="22"/>
              </w:rPr>
            </w:pPr>
            <w:r>
              <w:rPr>
                <w:rFonts w:ascii="Calibri" w:hAnsi="Calibri" w:cs="Calibri"/>
                <w:color w:val="000000"/>
                <w:szCs w:val="22"/>
              </w:rPr>
              <w:t>2</w:t>
            </w:r>
            <w:r w:rsidR="00D72DB2">
              <w:rPr>
                <w:rFonts w:ascii="Calibri" w:hAnsi="Calibri" w:cs="Calibri"/>
                <w:color w:val="000000"/>
                <w:szCs w:val="22"/>
              </w:rPr>
              <w:t>5</w:t>
            </w:r>
            <w:r>
              <w:rPr>
                <w:rFonts w:ascii="Calibri" w:hAnsi="Calibri" w:cs="Calibri"/>
                <w:color w:val="000000"/>
                <w:szCs w:val="22"/>
              </w:rPr>
              <w:t>,</w:t>
            </w:r>
            <w:r w:rsidR="001B0303">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D80655" w:rsidRPr="00250854" w:rsidRDefault="001B0303" w:rsidP="00B137F2">
            <w:pPr>
              <w:jc w:val="center"/>
              <w:rPr>
                <w:rFonts w:ascii="Calibri" w:hAnsi="Calibri" w:cs="Calibri"/>
                <w:color w:val="000000"/>
                <w:szCs w:val="22"/>
              </w:rPr>
            </w:pPr>
            <w:r>
              <w:rPr>
                <w:rFonts w:ascii="Calibri" w:hAnsi="Calibri" w:cs="Calibri"/>
                <w:color w:val="000000"/>
                <w:szCs w:val="22"/>
              </w:rPr>
              <w:t>1,11,422</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1B0303" w:rsidP="00D80655">
            <w:pPr>
              <w:jc w:val="center"/>
            </w:pPr>
            <w:r>
              <w:rPr>
                <w:rFonts w:ascii="Calibri" w:eastAsia="Calibri" w:hAnsi="Calibri" w:cs="Calibri"/>
                <w:color w:val="auto"/>
                <w:szCs w:val="22"/>
                <w:lang w:bidi="en-US"/>
              </w:rPr>
              <w:t>30</w:t>
            </w:r>
            <w:r w:rsidR="00D80655" w:rsidRPr="00001854">
              <w:rPr>
                <w:rFonts w:ascii="Calibri" w:eastAsia="Calibri" w:hAnsi="Calibri" w:cs="Calibri"/>
                <w:color w:val="auto"/>
                <w:szCs w:val="22"/>
                <w:lang w:bidi="en-US"/>
              </w:rPr>
              <w:t>-Sep-2025</w:t>
            </w:r>
          </w:p>
        </w:tc>
        <w:tc>
          <w:tcPr>
            <w:tcW w:w="1129" w:type="pct"/>
            <w:tcBorders>
              <w:bottom w:val="single" w:sz="12" w:space="0" w:color="FFFFFF"/>
            </w:tcBorders>
            <w:shd w:val="clear" w:color="auto" w:fill="DEDEDE"/>
            <w:vAlign w:val="bottom"/>
          </w:tcPr>
          <w:p w:rsidR="00D80655" w:rsidRPr="00250854" w:rsidRDefault="00170CFC" w:rsidP="00973992">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1B0303">
              <w:rPr>
                <w:rFonts w:ascii="Calibri" w:hAnsi="Calibri" w:cs="Calibri"/>
                <w:color w:val="000000"/>
                <w:szCs w:val="22"/>
              </w:rPr>
              <w:t>5</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1B0303" w:rsidP="00B137F2">
            <w:pPr>
              <w:jc w:val="center"/>
              <w:rPr>
                <w:rFonts w:ascii="Calibri" w:hAnsi="Calibri" w:cs="Calibri"/>
                <w:color w:val="000000"/>
                <w:szCs w:val="22"/>
              </w:rPr>
            </w:pPr>
            <w:r>
              <w:rPr>
                <w:rFonts w:ascii="Calibri" w:hAnsi="Calibri" w:cs="Calibri"/>
                <w:color w:val="000000"/>
                <w:szCs w:val="22"/>
              </w:rPr>
              <w:t>94,955</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1B0303" w:rsidP="00D80655">
            <w:pPr>
              <w:jc w:val="center"/>
            </w:pPr>
            <w:r>
              <w:rPr>
                <w:rFonts w:ascii="Calibri" w:eastAsia="Calibri" w:hAnsi="Calibri" w:cs="Calibri"/>
                <w:color w:val="auto"/>
                <w:szCs w:val="22"/>
                <w:lang w:bidi="en-US"/>
              </w:rPr>
              <w:t>30</w:t>
            </w:r>
            <w:r w:rsidR="00D80655" w:rsidRPr="00001854">
              <w:rPr>
                <w:rFonts w:ascii="Calibri" w:eastAsia="Calibri" w:hAnsi="Calibri" w:cs="Calibri"/>
                <w:color w:val="auto"/>
                <w:szCs w:val="22"/>
                <w:lang w:bidi="en-US"/>
              </w:rPr>
              <w:t>-Sep-2025</w:t>
            </w:r>
          </w:p>
        </w:tc>
        <w:tc>
          <w:tcPr>
            <w:tcW w:w="1129" w:type="pct"/>
            <w:tcBorders>
              <w:top w:val="single" w:sz="12" w:space="0" w:color="FFFFFF"/>
            </w:tcBorders>
            <w:shd w:val="clear" w:color="auto" w:fill="F2F2F2"/>
            <w:vAlign w:val="bottom"/>
          </w:tcPr>
          <w:p w:rsidR="00D80655" w:rsidRPr="00250854" w:rsidRDefault="00DD254D" w:rsidP="001B0303">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1B0303">
              <w:rPr>
                <w:rFonts w:ascii="Calibri" w:hAnsi="Calibri" w:cs="Calibri"/>
                <w:color w:val="000000"/>
                <w:szCs w:val="22"/>
              </w:rPr>
              <w:t>0</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1B0303" w:rsidP="0077068A">
            <w:pPr>
              <w:jc w:val="center"/>
              <w:rPr>
                <w:rFonts w:ascii="Calibri" w:hAnsi="Calibri" w:cs="Calibri"/>
                <w:color w:val="000000"/>
                <w:szCs w:val="22"/>
              </w:rPr>
            </w:pPr>
            <w:r>
              <w:rPr>
                <w:rFonts w:ascii="Calibri" w:hAnsi="Calibri" w:cs="Calibri"/>
                <w:color w:val="000000"/>
                <w:szCs w:val="22"/>
              </w:rPr>
              <w:t>81,857</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66" w:type="dxa"/>
        <w:tblInd w:w="108" w:type="dxa"/>
        <w:tblLook w:val="04A0" w:firstRow="1" w:lastRow="0" w:firstColumn="1" w:lastColumn="0" w:noHBand="0" w:noVBand="1"/>
      </w:tblPr>
      <w:tblGrid>
        <w:gridCol w:w="1420"/>
        <w:gridCol w:w="1883"/>
        <w:gridCol w:w="4995"/>
        <w:gridCol w:w="922"/>
        <w:gridCol w:w="1036"/>
        <w:gridCol w:w="922"/>
      </w:tblGrid>
      <w:tr w:rsidR="004204D6" w:rsidRPr="004204D6" w:rsidTr="004204D6">
        <w:trPr>
          <w:trHeight w:val="269"/>
        </w:trPr>
        <w:tc>
          <w:tcPr>
            <w:tcW w:w="1422" w:type="dxa"/>
            <w:tcBorders>
              <w:top w:val="single" w:sz="8" w:space="0" w:color="FFFFFF"/>
              <w:left w:val="single" w:sz="8" w:space="0" w:color="FFFFFF"/>
              <w:bottom w:val="nil"/>
              <w:right w:val="single" w:sz="8" w:space="0" w:color="FFFFFF"/>
            </w:tcBorders>
            <w:shd w:val="clear" w:color="000000" w:fill="00B050"/>
            <w:vAlign w:val="center"/>
            <w:hideMark/>
          </w:tcPr>
          <w:p w:rsidR="004204D6" w:rsidRPr="004204D6" w:rsidRDefault="004204D6" w:rsidP="004204D6">
            <w:pPr>
              <w:jc w:val="center"/>
              <w:rPr>
                <w:rFonts w:ascii="Calibri" w:eastAsia="Times New Roman" w:hAnsi="Calibri" w:cs="Calibri"/>
                <w:b/>
                <w:bCs/>
                <w:color w:val="FFFFFF"/>
              </w:rPr>
            </w:pPr>
            <w:r w:rsidRPr="004204D6">
              <w:rPr>
                <w:rFonts w:ascii="Calibri" w:eastAsia="Times New Roman" w:hAnsi="Calibri" w:cs="Calibri"/>
                <w:b/>
                <w:bCs/>
                <w:color w:val="FFFFFF"/>
              </w:rPr>
              <w:t>Deal Date</w:t>
            </w:r>
          </w:p>
        </w:tc>
        <w:tc>
          <w:tcPr>
            <w:tcW w:w="1884" w:type="dxa"/>
            <w:tcBorders>
              <w:top w:val="single" w:sz="8" w:space="0" w:color="FFFFFF"/>
              <w:left w:val="nil"/>
              <w:bottom w:val="nil"/>
              <w:right w:val="single" w:sz="8" w:space="0" w:color="FFFFFF"/>
            </w:tcBorders>
            <w:shd w:val="clear" w:color="000000" w:fill="00B050"/>
            <w:vAlign w:val="center"/>
            <w:hideMark/>
          </w:tcPr>
          <w:p w:rsidR="004204D6" w:rsidRPr="004204D6" w:rsidRDefault="004204D6" w:rsidP="004204D6">
            <w:pPr>
              <w:jc w:val="center"/>
              <w:rPr>
                <w:rFonts w:ascii="Calibri" w:eastAsia="Times New Roman" w:hAnsi="Calibri" w:cs="Calibri"/>
                <w:b/>
                <w:bCs/>
                <w:color w:val="FFFFFF"/>
              </w:rPr>
            </w:pPr>
            <w:r w:rsidRPr="004204D6">
              <w:rPr>
                <w:rFonts w:ascii="Calibri" w:eastAsia="Times New Roman" w:hAnsi="Calibri" w:cs="Calibri"/>
                <w:b/>
                <w:bCs/>
                <w:color w:val="FFFFFF"/>
              </w:rPr>
              <w:t>Scrip Name</w:t>
            </w:r>
          </w:p>
        </w:tc>
        <w:tc>
          <w:tcPr>
            <w:tcW w:w="4998" w:type="dxa"/>
            <w:tcBorders>
              <w:top w:val="single" w:sz="8" w:space="0" w:color="FFFFFF"/>
              <w:left w:val="nil"/>
              <w:bottom w:val="nil"/>
              <w:right w:val="single" w:sz="8" w:space="0" w:color="FFFFFF"/>
            </w:tcBorders>
            <w:shd w:val="clear" w:color="000000" w:fill="00B050"/>
            <w:noWrap/>
            <w:vAlign w:val="center"/>
            <w:hideMark/>
          </w:tcPr>
          <w:p w:rsidR="004204D6" w:rsidRPr="004204D6" w:rsidRDefault="004204D6" w:rsidP="004204D6">
            <w:pPr>
              <w:jc w:val="center"/>
              <w:rPr>
                <w:rFonts w:ascii="Calibri" w:eastAsia="Times New Roman" w:hAnsi="Calibri" w:cs="Calibri"/>
                <w:b/>
                <w:bCs/>
                <w:color w:val="FFFFFF"/>
              </w:rPr>
            </w:pPr>
            <w:r w:rsidRPr="004204D6">
              <w:rPr>
                <w:rFonts w:ascii="Calibri" w:eastAsia="Times New Roman" w:hAnsi="Calibri" w:cs="Calibri"/>
                <w:b/>
                <w:bCs/>
                <w:color w:val="FFFFFF"/>
              </w:rPr>
              <w:t> Client Name</w:t>
            </w:r>
          </w:p>
        </w:tc>
        <w:tc>
          <w:tcPr>
            <w:tcW w:w="922" w:type="dxa"/>
            <w:tcBorders>
              <w:top w:val="single" w:sz="8" w:space="0" w:color="FFFFFF"/>
              <w:left w:val="nil"/>
              <w:bottom w:val="nil"/>
              <w:right w:val="single" w:sz="8" w:space="0" w:color="FFFFFF"/>
            </w:tcBorders>
            <w:shd w:val="clear" w:color="000000" w:fill="00B050"/>
            <w:noWrap/>
            <w:vAlign w:val="center"/>
            <w:hideMark/>
          </w:tcPr>
          <w:p w:rsidR="004204D6" w:rsidRPr="004204D6" w:rsidRDefault="004204D6" w:rsidP="004204D6">
            <w:pPr>
              <w:jc w:val="center"/>
              <w:rPr>
                <w:rFonts w:ascii="Calibri" w:eastAsia="Times New Roman" w:hAnsi="Calibri" w:cs="Calibri"/>
                <w:b/>
                <w:bCs/>
                <w:color w:val="FFFFFF"/>
              </w:rPr>
            </w:pPr>
            <w:r w:rsidRPr="004204D6">
              <w:rPr>
                <w:rFonts w:ascii="Calibri" w:eastAsia="Times New Roman" w:hAnsi="Calibri" w:cs="Calibri"/>
                <w:b/>
                <w:bCs/>
                <w:color w:val="FFFFFF"/>
              </w:rPr>
              <w:t>Deal Type</w:t>
            </w:r>
          </w:p>
        </w:tc>
        <w:tc>
          <w:tcPr>
            <w:tcW w:w="1018" w:type="dxa"/>
            <w:tcBorders>
              <w:top w:val="single" w:sz="8" w:space="0" w:color="FFFFFF"/>
              <w:left w:val="nil"/>
              <w:bottom w:val="nil"/>
              <w:right w:val="single" w:sz="8" w:space="0" w:color="FFFFFF"/>
            </w:tcBorders>
            <w:shd w:val="clear" w:color="000000" w:fill="00B050"/>
            <w:noWrap/>
            <w:vAlign w:val="center"/>
            <w:hideMark/>
          </w:tcPr>
          <w:p w:rsidR="004204D6" w:rsidRPr="004204D6" w:rsidRDefault="004204D6" w:rsidP="004204D6">
            <w:pPr>
              <w:jc w:val="center"/>
              <w:rPr>
                <w:rFonts w:ascii="Calibri" w:eastAsia="Times New Roman" w:hAnsi="Calibri" w:cs="Calibri"/>
                <w:b/>
                <w:bCs/>
                <w:color w:val="FFFFFF"/>
              </w:rPr>
            </w:pPr>
            <w:r w:rsidRPr="004204D6">
              <w:rPr>
                <w:rFonts w:ascii="Calibri" w:eastAsia="Times New Roman" w:hAnsi="Calibri" w:cs="Calibri"/>
                <w:b/>
                <w:bCs/>
                <w:color w:val="FFFFFF"/>
              </w:rPr>
              <w:t>Quantity</w:t>
            </w:r>
          </w:p>
        </w:tc>
        <w:tc>
          <w:tcPr>
            <w:tcW w:w="922" w:type="dxa"/>
            <w:tcBorders>
              <w:top w:val="single" w:sz="8" w:space="0" w:color="FFFFFF"/>
              <w:left w:val="nil"/>
              <w:bottom w:val="nil"/>
              <w:right w:val="single" w:sz="8" w:space="0" w:color="FFFFFF"/>
            </w:tcBorders>
            <w:shd w:val="clear" w:color="000000" w:fill="00B050"/>
            <w:noWrap/>
            <w:vAlign w:val="center"/>
            <w:hideMark/>
          </w:tcPr>
          <w:p w:rsidR="004204D6" w:rsidRPr="004204D6" w:rsidRDefault="004204D6" w:rsidP="004204D6">
            <w:pPr>
              <w:jc w:val="center"/>
              <w:rPr>
                <w:rFonts w:ascii="Calibri" w:eastAsia="Times New Roman" w:hAnsi="Calibri" w:cs="Calibri"/>
                <w:b/>
                <w:bCs/>
                <w:color w:val="FFFFFF"/>
              </w:rPr>
            </w:pPr>
            <w:r w:rsidRPr="004204D6">
              <w:rPr>
                <w:rFonts w:ascii="Calibri" w:eastAsia="Times New Roman" w:hAnsi="Calibri" w:cs="Calibri"/>
                <w:b/>
                <w:bCs/>
                <w:color w:val="FFFFFF"/>
              </w:rPr>
              <w:t>Price</w:t>
            </w:r>
          </w:p>
        </w:tc>
      </w:tr>
      <w:tr w:rsidR="004204D6" w:rsidRPr="004204D6" w:rsidTr="004204D6">
        <w:trPr>
          <w:trHeight w:val="269"/>
        </w:trPr>
        <w:tc>
          <w:tcPr>
            <w:tcW w:w="1422"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23-Sep-25</w:t>
            </w:r>
          </w:p>
        </w:tc>
        <w:tc>
          <w:tcPr>
            <w:tcW w:w="1884" w:type="dxa"/>
            <w:tcBorders>
              <w:top w:val="nil"/>
              <w:left w:val="nil"/>
              <w:bottom w:val="nil"/>
              <w:right w:val="nil"/>
            </w:tcBorders>
            <w:shd w:val="clear" w:color="auto" w:fill="auto"/>
            <w:noWrap/>
            <w:vAlign w:val="bottom"/>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ENERGYINF</w:t>
            </w:r>
          </w:p>
        </w:tc>
        <w:tc>
          <w:tcPr>
            <w:tcW w:w="4998" w:type="dxa"/>
            <w:tcBorders>
              <w:top w:val="nil"/>
              <w:left w:val="nil"/>
              <w:bottom w:val="nil"/>
              <w:right w:val="nil"/>
            </w:tcBorders>
            <w:shd w:val="clear" w:color="auto" w:fill="auto"/>
            <w:noWrap/>
            <w:vAlign w:val="bottom"/>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NEO INFRA INCOME OPPORTUNITIES FUND</w:t>
            </w:r>
          </w:p>
        </w:tc>
        <w:tc>
          <w:tcPr>
            <w:tcW w:w="922" w:type="dxa"/>
            <w:tcBorders>
              <w:top w:val="nil"/>
              <w:left w:val="nil"/>
              <w:bottom w:val="nil"/>
              <w:right w:val="nil"/>
            </w:tcBorders>
            <w:shd w:val="clear" w:color="auto" w:fill="auto"/>
            <w:noWrap/>
            <w:vAlign w:val="bottom"/>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6,075,000</w:t>
            </w:r>
          </w:p>
        </w:tc>
        <w:tc>
          <w:tcPr>
            <w:tcW w:w="922" w:type="dxa"/>
            <w:tcBorders>
              <w:top w:val="nil"/>
              <w:left w:val="nil"/>
              <w:bottom w:val="nil"/>
              <w:right w:val="nil"/>
            </w:tcBorders>
            <w:shd w:val="clear" w:color="auto" w:fill="auto"/>
            <w:noWrap/>
            <w:vAlign w:val="bottom"/>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82</w:t>
            </w:r>
          </w:p>
        </w:tc>
      </w:tr>
      <w:tr w:rsidR="004204D6" w:rsidRPr="004204D6" w:rsidTr="004204D6">
        <w:trPr>
          <w:trHeight w:val="269"/>
        </w:trPr>
        <w:tc>
          <w:tcPr>
            <w:tcW w:w="1422" w:type="dxa"/>
            <w:tcBorders>
              <w:top w:val="nil"/>
              <w:left w:val="nil"/>
              <w:bottom w:val="nil"/>
              <w:right w:val="nil"/>
            </w:tcBorders>
            <w:shd w:val="clear" w:color="000000" w:fill="D9D9D9"/>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23-Sep-25</w:t>
            </w:r>
          </w:p>
        </w:tc>
        <w:tc>
          <w:tcPr>
            <w:tcW w:w="1884" w:type="dxa"/>
            <w:tcBorders>
              <w:top w:val="nil"/>
              <w:left w:val="nil"/>
              <w:bottom w:val="nil"/>
              <w:right w:val="nil"/>
            </w:tcBorders>
            <w:shd w:val="clear" w:color="000000" w:fill="D9D9D9"/>
            <w:noWrap/>
            <w:vAlign w:val="bottom"/>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ENERGYINF</w:t>
            </w:r>
          </w:p>
        </w:tc>
        <w:tc>
          <w:tcPr>
            <w:tcW w:w="4998" w:type="dxa"/>
            <w:tcBorders>
              <w:top w:val="nil"/>
              <w:left w:val="nil"/>
              <w:bottom w:val="nil"/>
              <w:right w:val="nil"/>
            </w:tcBorders>
            <w:shd w:val="clear" w:color="000000" w:fill="D9D9D9"/>
            <w:noWrap/>
            <w:vAlign w:val="bottom"/>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NEO WEALTH PARTNERS PRIVATE LIMITED</w:t>
            </w:r>
          </w:p>
        </w:tc>
        <w:tc>
          <w:tcPr>
            <w:tcW w:w="922" w:type="dxa"/>
            <w:tcBorders>
              <w:top w:val="nil"/>
              <w:left w:val="nil"/>
              <w:bottom w:val="nil"/>
              <w:right w:val="nil"/>
            </w:tcBorders>
            <w:shd w:val="clear" w:color="000000" w:fill="D9D9D9"/>
            <w:noWrap/>
            <w:vAlign w:val="bottom"/>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26,200,000</w:t>
            </w:r>
          </w:p>
        </w:tc>
        <w:tc>
          <w:tcPr>
            <w:tcW w:w="922" w:type="dxa"/>
            <w:tcBorders>
              <w:top w:val="nil"/>
              <w:left w:val="nil"/>
              <w:bottom w:val="nil"/>
              <w:right w:val="nil"/>
            </w:tcBorders>
            <w:shd w:val="clear" w:color="000000" w:fill="D9D9D9"/>
            <w:noWrap/>
            <w:vAlign w:val="bottom"/>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82.00</w:t>
            </w:r>
          </w:p>
        </w:tc>
      </w:tr>
      <w:tr w:rsidR="004204D6" w:rsidRPr="004204D6" w:rsidTr="004204D6">
        <w:trPr>
          <w:trHeight w:val="269"/>
        </w:trPr>
        <w:tc>
          <w:tcPr>
            <w:tcW w:w="1422"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23-Sep-25</w:t>
            </w:r>
          </w:p>
        </w:tc>
        <w:tc>
          <w:tcPr>
            <w:tcW w:w="1884" w:type="dxa"/>
            <w:tcBorders>
              <w:top w:val="nil"/>
              <w:left w:val="nil"/>
              <w:bottom w:val="nil"/>
              <w:right w:val="nil"/>
            </w:tcBorders>
            <w:shd w:val="clear" w:color="auto" w:fill="auto"/>
            <w:noWrap/>
            <w:vAlign w:val="bottom"/>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ENERGYINF</w:t>
            </w:r>
          </w:p>
        </w:tc>
        <w:tc>
          <w:tcPr>
            <w:tcW w:w="4998" w:type="dxa"/>
            <w:tcBorders>
              <w:top w:val="nil"/>
              <w:left w:val="nil"/>
              <w:bottom w:val="nil"/>
              <w:right w:val="nil"/>
            </w:tcBorders>
            <w:shd w:val="clear" w:color="auto" w:fill="auto"/>
            <w:noWrap/>
            <w:vAlign w:val="bottom"/>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RAPID HOLDINGS 2 PTE LIMITED</w:t>
            </w:r>
          </w:p>
        </w:tc>
        <w:tc>
          <w:tcPr>
            <w:tcW w:w="922" w:type="dxa"/>
            <w:tcBorders>
              <w:top w:val="nil"/>
              <w:left w:val="nil"/>
              <w:bottom w:val="nil"/>
              <w:right w:val="nil"/>
            </w:tcBorders>
            <w:shd w:val="clear" w:color="auto" w:fill="auto"/>
            <w:noWrap/>
            <w:vAlign w:val="bottom"/>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auto" w:fill="auto"/>
            <w:noWrap/>
            <w:vAlign w:val="bottom"/>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37,325,000</w:t>
            </w:r>
          </w:p>
        </w:tc>
        <w:tc>
          <w:tcPr>
            <w:tcW w:w="922" w:type="dxa"/>
            <w:tcBorders>
              <w:top w:val="nil"/>
              <w:left w:val="nil"/>
              <w:bottom w:val="nil"/>
              <w:right w:val="nil"/>
            </w:tcBorders>
            <w:shd w:val="clear" w:color="auto" w:fill="auto"/>
            <w:noWrap/>
            <w:vAlign w:val="bottom"/>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82.00</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4204D6" w:rsidRPr="004204D6" w:rsidTr="004204D6">
        <w:trPr>
          <w:trHeight w:val="283"/>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4204D6" w:rsidRPr="004204D6" w:rsidRDefault="004204D6" w:rsidP="004204D6">
            <w:pPr>
              <w:jc w:val="center"/>
              <w:rPr>
                <w:rFonts w:ascii="Calibri" w:eastAsia="Times New Roman" w:hAnsi="Calibri" w:cs="Calibri"/>
                <w:b/>
                <w:bCs/>
                <w:color w:val="FFFFFF"/>
              </w:rPr>
            </w:pPr>
            <w:r w:rsidRPr="004204D6">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4204D6" w:rsidRPr="004204D6" w:rsidRDefault="004204D6" w:rsidP="004204D6">
            <w:pPr>
              <w:jc w:val="center"/>
              <w:rPr>
                <w:rFonts w:ascii="Calibri" w:eastAsia="Times New Roman" w:hAnsi="Calibri" w:cs="Calibri"/>
                <w:b/>
                <w:bCs/>
                <w:color w:val="FFFFFF"/>
              </w:rPr>
            </w:pPr>
            <w:r w:rsidRPr="004204D6">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4204D6" w:rsidRPr="004204D6" w:rsidRDefault="004204D6" w:rsidP="004204D6">
            <w:pPr>
              <w:jc w:val="center"/>
              <w:rPr>
                <w:rFonts w:ascii="Calibri" w:eastAsia="Times New Roman" w:hAnsi="Calibri" w:cs="Calibri"/>
                <w:b/>
                <w:bCs/>
                <w:color w:val="FFFFFF"/>
              </w:rPr>
            </w:pPr>
            <w:r w:rsidRPr="004204D6">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4204D6" w:rsidRPr="004204D6" w:rsidRDefault="004204D6" w:rsidP="004204D6">
            <w:pPr>
              <w:jc w:val="center"/>
              <w:rPr>
                <w:rFonts w:ascii="Calibri" w:eastAsia="Times New Roman" w:hAnsi="Calibri" w:cs="Calibri"/>
                <w:b/>
                <w:bCs/>
                <w:color w:val="FFFFFF"/>
              </w:rPr>
            </w:pPr>
            <w:r w:rsidRPr="004204D6">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4204D6" w:rsidRPr="004204D6" w:rsidRDefault="004204D6" w:rsidP="004204D6">
            <w:pPr>
              <w:jc w:val="center"/>
              <w:rPr>
                <w:rFonts w:ascii="Calibri" w:eastAsia="Times New Roman" w:hAnsi="Calibri" w:cs="Calibri"/>
                <w:b/>
                <w:bCs/>
                <w:color w:val="FFFFFF"/>
              </w:rPr>
            </w:pPr>
            <w:r w:rsidRPr="004204D6">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4204D6" w:rsidRPr="004204D6" w:rsidRDefault="004204D6" w:rsidP="004204D6">
            <w:pPr>
              <w:jc w:val="center"/>
              <w:rPr>
                <w:rFonts w:ascii="Calibri" w:eastAsia="Times New Roman" w:hAnsi="Calibri" w:cs="Calibri"/>
                <w:b/>
                <w:bCs/>
                <w:color w:val="FFFFFF"/>
              </w:rPr>
            </w:pPr>
            <w:r w:rsidRPr="004204D6">
              <w:rPr>
                <w:rFonts w:ascii="Calibri" w:eastAsia="Times New Roman" w:hAnsi="Calibri" w:cs="Calibri"/>
                <w:b/>
                <w:bCs/>
                <w:color w:val="FFFFFF"/>
              </w:rPr>
              <w:t>Price</w:t>
            </w:r>
          </w:p>
        </w:tc>
      </w:tr>
      <w:tr w:rsidR="004204D6" w:rsidRPr="004204D6" w:rsidTr="004204D6">
        <w:trPr>
          <w:trHeight w:val="283"/>
        </w:trPr>
        <w:tc>
          <w:tcPr>
            <w:tcW w:w="1299"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23-Sep-25</w:t>
            </w:r>
          </w:p>
        </w:tc>
        <w:tc>
          <w:tcPr>
            <w:tcW w:w="1867" w:type="dxa"/>
            <w:tcBorders>
              <w:top w:val="nil"/>
              <w:left w:val="nil"/>
              <w:bottom w:val="nil"/>
              <w:right w:val="nil"/>
            </w:tcBorders>
            <w:shd w:val="clear" w:color="auto" w:fill="auto"/>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INTENTECH</w:t>
            </w:r>
          </w:p>
        </w:tc>
        <w:tc>
          <w:tcPr>
            <w:tcW w:w="5156" w:type="dxa"/>
            <w:tcBorders>
              <w:top w:val="nil"/>
              <w:left w:val="nil"/>
              <w:bottom w:val="nil"/>
              <w:right w:val="nil"/>
            </w:tcBorders>
            <w:shd w:val="clear" w:color="auto" w:fill="auto"/>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NOVA GLOBAL OPPORTUNITIES FUND PCC - TOUCHSTONE</w:t>
            </w:r>
          </w:p>
        </w:tc>
        <w:tc>
          <w:tcPr>
            <w:tcW w:w="872"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325000</w:t>
            </w:r>
          </w:p>
        </w:tc>
        <w:tc>
          <w:tcPr>
            <w:tcW w:w="974"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137.99</w:t>
            </w:r>
          </w:p>
        </w:tc>
      </w:tr>
      <w:tr w:rsidR="004204D6" w:rsidRPr="004204D6" w:rsidTr="004204D6">
        <w:trPr>
          <w:trHeight w:val="283"/>
        </w:trPr>
        <w:tc>
          <w:tcPr>
            <w:tcW w:w="1299" w:type="dxa"/>
            <w:tcBorders>
              <w:top w:val="nil"/>
              <w:left w:val="nil"/>
              <w:bottom w:val="nil"/>
              <w:right w:val="nil"/>
            </w:tcBorders>
            <w:shd w:val="clear" w:color="000000" w:fill="D9D9D9"/>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23-Sep-25</w:t>
            </w:r>
          </w:p>
        </w:tc>
        <w:tc>
          <w:tcPr>
            <w:tcW w:w="1867" w:type="dxa"/>
            <w:tcBorders>
              <w:top w:val="nil"/>
              <w:left w:val="nil"/>
              <w:bottom w:val="nil"/>
              <w:right w:val="nil"/>
            </w:tcBorders>
            <w:shd w:val="clear" w:color="000000" w:fill="DDDDDD"/>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NDRINVIT</w:t>
            </w:r>
          </w:p>
        </w:tc>
        <w:tc>
          <w:tcPr>
            <w:tcW w:w="5156" w:type="dxa"/>
            <w:tcBorders>
              <w:top w:val="nil"/>
              <w:left w:val="nil"/>
              <w:bottom w:val="nil"/>
              <w:right w:val="nil"/>
            </w:tcBorders>
            <w:shd w:val="clear" w:color="000000" w:fill="DDDDDD"/>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DAMANI RADHAKISHAN</w:t>
            </w:r>
          </w:p>
        </w:tc>
        <w:tc>
          <w:tcPr>
            <w:tcW w:w="872" w:type="dxa"/>
            <w:tcBorders>
              <w:top w:val="nil"/>
              <w:left w:val="nil"/>
              <w:bottom w:val="nil"/>
              <w:right w:val="nil"/>
            </w:tcBorders>
            <w:shd w:val="clear" w:color="000000" w:fill="DDDDDD"/>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8700000</w:t>
            </w:r>
          </w:p>
        </w:tc>
        <w:tc>
          <w:tcPr>
            <w:tcW w:w="974" w:type="dxa"/>
            <w:tcBorders>
              <w:top w:val="nil"/>
              <w:left w:val="nil"/>
              <w:bottom w:val="nil"/>
              <w:right w:val="nil"/>
            </w:tcBorders>
            <w:shd w:val="clear" w:color="000000" w:fill="DDDDDD"/>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115</w:t>
            </w:r>
          </w:p>
        </w:tc>
      </w:tr>
      <w:tr w:rsidR="004204D6" w:rsidRPr="004204D6" w:rsidTr="004204D6">
        <w:trPr>
          <w:trHeight w:val="283"/>
        </w:trPr>
        <w:tc>
          <w:tcPr>
            <w:tcW w:w="1299"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23-Sep-25</w:t>
            </w:r>
          </w:p>
        </w:tc>
        <w:tc>
          <w:tcPr>
            <w:tcW w:w="1867" w:type="dxa"/>
            <w:tcBorders>
              <w:top w:val="nil"/>
              <w:left w:val="nil"/>
              <w:bottom w:val="nil"/>
              <w:right w:val="nil"/>
            </w:tcBorders>
            <w:shd w:val="clear" w:color="auto" w:fill="auto"/>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NDRINVIT</w:t>
            </w:r>
          </w:p>
        </w:tc>
        <w:tc>
          <w:tcPr>
            <w:tcW w:w="5156" w:type="dxa"/>
            <w:tcBorders>
              <w:top w:val="nil"/>
              <w:left w:val="nil"/>
              <w:bottom w:val="nil"/>
              <w:right w:val="nil"/>
            </w:tcBorders>
            <w:shd w:val="clear" w:color="auto" w:fill="auto"/>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STAR UNION DAI-ICHI LIFE INSURANCE COMPANY LIMITED</w:t>
            </w:r>
          </w:p>
        </w:tc>
        <w:tc>
          <w:tcPr>
            <w:tcW w:w="872"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2600000</w:t>
            </w:r>
          </w:p>
        </w:tc>
        <w:tc>
          <w:tcPr>
            <w:tcW w:w="974"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115</w:t>
            </w:r>
          </w:p>
        </w:tc>
      </w:tr>
      <w:tr w:rsidR="004204D6" w:rsidRPr="004204D6" w:rsidTr="004204D6">
        <w:trPr>
          <w:trHeight w:val="283"/>
        </w:trPr>
        <w:tc>
          <w:tcPr>
            <w:tcW w:w="1299" w:type="dxa"/>
            <w:tcBorders>
              <w:top w:val="nil"/>
              <w:left w:val="nil"/>
              <w:bottom w:val="nil"/>
              <w:right w:val="nil"/>
            </w:tcBorders>
            <w:shd w:val="clear" w:color="000000" w:fill="D9D9D9"/>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23-Sep-25</w:t>
            </w:r>
          </w:p>
        </w:tc>
        <w:tc>
          <w:tcPr>
            <w:tcW w:w="1867" w:type="dxa"/>
            <w:tcBorders>
              <w:top w:val="nil"/>
              <w:left w:val="nil"/>
              <w:bottom w:val="nil"/>
              <w:right w:val="nil"/>
            </w:tcBorders>
            <w:shd w:val="clear" w:color="000000" w:fill="D9D9D9"/>
            <w:noWrap/>
            <w:vAlign w:val="bottom"/>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NDRINVIT</w:t>
            </w:r>
          </w:p>
        </w:tc>
        <w:tc>
          <w:tcPr>
            <w:tcW w:w="5156" w:type="dxa"/>
            <w:tcBorders>
              <w:top w:val="nil"/>
              <w:left w:val="nil"/>
              <w:bottom w:val="nil"/>
              <w:right w:val="nil"/>
            </w:tcBorders>
            <w:shd w:val="clear" w:color="000000" w:fill="D9D9D9"/>
            <w:noWrap/>
            <w:vAlign w:val="bottom"/>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ARYAVIR JHUNJHUNWALA DISCRETIONARY TRUST</w:t>
            </w:r>
          </w:p>
        </w:tc>
        <w:tc>
          <w:tcPr>
            <w:tcW w:w="872" w:type="dxa"/>
            <w:tcBorders>
              <w:top w:val="nil"/>
              <w:left w:val="nil"/>
              <w:bottom w:val="nil"/>
              <w:right w:val="nil"/>
            </w:tcBorders>
            <w:shd w:val="clear" w:color="000000" w:fill="D9D9D9"/>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BUY</w:t>
            </w:r>
          </w:p>
        </w:tc>
        <w:tc>
          <w:tcPr>
            <w:tcW w:w="1014" w:type="dxa"/>
            <w:tcBorders>
              <w:top w:val="nil"/>
              <w:left w:val="nil"/>
              <w:bottom w:val="nil"/>
              <w:right w:val="nil"/>
            </w:tcBorders>
            <w:shd w:val="clear" w:color="000000" w:fill="D9D9D9"/>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2900000</w:t>
            </w:r>
          </w:p>
        </w:tc>
        <w:tc>
          <w:tcPr>
            <w:tcW w:w="974" w:type="dxa"/>
            <w:tcBorders>
              <w:top w:val="nil"/>
              <w:left w:val="nil"/>
              <w:bottom w:val="nil"/>
              <w:right w:val="nil"/>
            </w:tcBorders>
            <w:shd w:val="clear" w:color="000000" w:fill="D9D9D9"/>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115</w:t>
            </w:r>
          </w:p>
        </w:tc>
      </w:tr>
      <w:tr w:rsidR="004204D6" w:rsidRPr="004204D6" w:rsidTr="004204D6">
        <w:trPr>
          <w:trHeight w:val="283"/>
        </w:trPr>
        <w:tc>
          <w:tcPr>
            <w:tcW w:w="1299"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23-Sep-25</w:t>
            </w:r>
          </w:p>
        </w:tc>
        <w:tc>
          <w:tcPr>
            <w:tcW w:w="1867" w:type="dxa"/>
            <w:tcBorders>
              <w:top w:val="nil"/>
              <w:left w:val="nil"/>
              <w:bottom w:val="nil"/>
              <w:right w:val="nil"/>
            </w:tcBorders>
            <w:shd w:val="clear" w:color="auto" w:fill="auto"/>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NDRINVIT</w:t>
            </w:r>
          </w:p>
        </w:tc>
        <w:tc>
          <w:tcPr>
            <w:tcW w:w="5156" w:type="dxa"/>
            <w:tcBorders>
              <w:top w:val="nil"/>
              <w:left w:val="nil"/>
              <w:bottom w:val="nil"/>
              <w:right w:val="nil"/>
            </w:tcBorders>
            <w:shd w:val="clear" w:color="auto" w:fill="auto"/>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ARYAMAN JHUNJHUNWALA DISCRETIONARY TRUST</w:t>
            </w:r>
          </w:p>
        </w:tc>
        <w:tc>
          <w:tcPr>
            <w:tcW w:w="872"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2900000</w:t>
            </w:r>
          </w:p>
        </w:tc>
        <w:tc>
          <w:tcPr>
            <w:tcW w:w="974"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115</w:t>
            </w:r>
          </w:p>
        </w:tc>
      </w:tr>
      <w:tr w:rsidR="004204D6" w:rsidRPr="004204D6" w:rsidTr="004204D6">
        <w:trPr>
          <w:trHeight w:val="283"/>
        </w:trPr>
        <w:tc>
          <w:tcPr>
            <w:tcW w:w="1299" w:type="dxa"/>
            <w:tcBorders>
              <w:top w:val="nil"/>
              <w:left w:val="nil"/>
              <w:bottom w:val="nil"/>
              <w:right w:val="nil"/>
            </w:tcBorders>
            <w:shd w:val="clear" w:color="000000" w:fill="D9D9D9"/>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23-Sep-25</w:t>
            </w:r>
          </w:p>
        </w:tc>
        <w:tc>
          <w:tcPr>
            <w:tcW w:w="1867" w:type="dxa"/>
            <w:tcBorders>
              <w:top w:val="nil"/>
              <w:left w:val="nil"/>
              <w:bottom w:val="nil"/>
              <w:right w:val="nil"/>
            </w:tcBorders>
            <w:shd w:val="clear" w:color="000000" w:fill="DDDDDD"/>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NDRINVIT</w:t>
            </w:r>
          </w:p>
        </w:tc>
        <w:tc>
          <w:tcPr>
            <w:tcW w:w="5156" w:type="dxa"/>
            <w:tcBorders>
              <w:top w:val="nil"/>
              <w:left w:val="nil"/>
              <w:bottom w:val="nil"/>
              <w:right w:val="nil"/>
            </w:tcBorders>
            <w:shd w:val="clear" w:color="000000" w:fill="DDDDDD"/>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VALUEQUEST INVESTMENT ADVISORS PVT LTD</w:t>
            </w:r>
          </w:p>
        </w:tc>
        <w:tc>
          <w:tcPr>
            <w:tcW w:w="872" w:type="dxa"/>
            <w:tcBorders>
              <w:top w:val="nil"/>
              <w:left w:val="nil"/>
              <w:bottom w:val="nil"/>
              <w:right w:val="nil"/>
            </w:tcBorders>
            <w:shd w:val="clear" w:color="000000" w:fill="DDDDDD"/>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3850000</w:t>
            </w:r>
          </w:p>
        </w:tc>
        <w:tc>
          <w:tcPr>
            <w:tcW w:w="974" w:type="dxa"/>
            <w:tcBorders>
              <w:top w:val="nil"/>
              <w:left w:val="nil"/>
              <w:bottom w:val="nil"/>
              <w:right w:val="nil"/>
            </w:tcBorders>
            <w:shd w:val="clear" w:color="000000" w:fill="DDDDDD"/>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115</w:t>
            </w:r>
          </w:p>
        </w:tc>
      </w:tr>
      <w:tr w:rsidR="004204D6" w:rsidRPr="004204D6" w:rsidTr="004204D6">
        <w:trPr>
          <w:trHeight w:val="283"/>
        </w:trPr>
        <w:tc>
          <w:tcPr>
            <w:tcW w:w="1299"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23-Sep-25</w:t>
            </w:r>
          </w:p>
        </w:tc>
        <w:tc>
          <w:tcPr>
            <w:tcW w:w="1867" w:type="dxa"/>
            <w:tcBorders>
              <w:top w:val="nil"/>
              <w:left w:val="nil"/>
              <w:bottom w:val="nil"/>
              <w:right w:val="nil"/>
            </w:tcBorders>
            <w:shd w:val="clear" w:color="auto" w:fill="auto"/>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WHEELS</w:t>
            </w:r>
          </w:p>
        </w:tc>
        <w:tc>
          <w:tcPr>
            <w:tcW w:w="5156" w:type="dxa"/>
            <w:tcBorders>
              <w:top w:val="nil"/>
              <w:left w:val="nil"/>
              <w:bottom w:val="nil"/>
              <w:right w:val="nil"/>
            </w:tcBorders>
            <w:shd w:val="clear" w:color="auto" w:fill="auto"/>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HDFC MUTUAL FUND</w:t>
            </w:r>
          </w:p>
        </w:tc>
        <w:tc>
          <w:tcPr>
            <w:tcW w:w="872"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127940</w:t>
            </w:r>
          </w:p>
        </w:tc>
        <w:tc>
          <w:tcPr>
            <w:tcW w:w="974"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809</w:t>
            </w:r>
          </w:p>
        </w:tc>
      </w:tr>
      <w:tr w:rsidR="004204D6" w:rsidRPr="004204D6" w:rsidTr="004204D6">
        <w:trPr>
          <w:trHeight w:val="283"/>
        </w:trPr>
        <w:tc>
          <w:tcPr>
            <w:tcW w:w="1299" w:type="dxa"/>
            <w:tcBorders>
              <w:top w:val="nil"/>
              <w:left w:val="nil"/>
              <w:bottom w:val="nil"/>
              <w:right w:val="nil"/>
            </w:tcBorders>
            <w:shd w:val="clear" w:color="000000" w:fill="D9D9D9"/>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23-Sep-25</w:t>
            </w:r>
          </w:p>
        </w:tc>
        <w:tc>
          <w:tcPr>
            <w:tcW w:w="1867" w:type="dxa"/>
            <w:tcBorders>
              <w:top w:val="nil"/>
              <w:left w:val="nil"/>
              <w:bottom w:val="nil"/>
              <w:right w:val="nil"/>
            </w:tcBorders>
            <w:shd w:val="clear" w:color="000000" w:fill="D9D9D9"/>
            <w:noWrap/>
            <w:vAlign w:val="bottom"/>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NDRINVIT</w:t>
            </w:r>
          </w:p>
        </w:tc>
        <w:tc>
          <w:tcPr>
            <w:tcW w:w="5156" w:type="dxa"/>
            <w:tcBorders>
              <w:top w:val="nil"/>
              <w:left w:val="nil"/>
              <w:bottom w:val="nil"/>
              <w:right w:val="nil"/>
            </w:tcBorders>
            <w:shd w:val="clear" w:color="000000" w:fill="D9D9D9"/>
            <w:noWrap/>
            <w:vAlign w:val="bottom"/>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INFRA INDIA OPPORTUNITIES PARENT LIMITED</w:t>
            </w:r>
          </w:p>
        </w:tc>
        <w:tc>
          <w:tcPr>
            <w:tcW w:w="872" w:type="dxa"/>
            <w:tcBorders>
              <w:top w:val="nil"/>
              <w:left w:val="nil"/>
              <w:bottom w:val="nil"/>
              <w:right w:val="nil"/>
            </w:tcBorders>
            <w:shd w:val="clear" w:color="000000" w:fill="D9D9D9"/>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SELL</w:t>
            </w:r>
          </w:p>
        </w:tc>
        <w:tc>
          <w:tcPr>
            <w:tcW w:w="1014" w:type="dxa"/>
            <w:tcBorders>
              <w:top w:val="nil"/>
              <w:left w:val="nil"/>
              <w:bottom w:val="nil"/>
              <w:right w:val="nil"/>
            </w:tcBorders>
            <w:shd w:val="clear" w:color="000000" w:fill="D9D9D9"/>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17375000</w:t>
            </w:r>
          </w:p>
        </w:tc>
        <w:tc>
          <w:tcPr>
            <w:tcW w:w="974" w:type="dxa"/>
            <w:tcBorders>
              <w:top w:val="nil"/>
              <w:left w:val="nil"/>
              <w:bottom w:val="nil"/>
              <w:right w:val="nil"/>
            </w:tcBorders>
            <w:shd w:val="clear" w:color="000000" w:fill="D9D9D9"/>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115</w:t>
            </w:r>
          </w:p>
        </w:tc>
      </w:tr>
      <w:tr w:rsidR="004204D6" w:rsidRPr="004204D6" w:rsidTr="004204D6">
        <w:trPr>
          <w:trHeight w:val="283"/>
        </w:trPr>
        <w:tc>
          <w:tcPr>
            <w:tcW w:w="1299"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23-Sep-25</w:t>
            </w:r>
          </w:p>
        </w:tc>
        <w:tc>
          <w:tcPr>
            <w:tcW w:w="1867" w:type="dxa"/>
            <w:tcBorders>
              <w:top w:val="nil"/>
              <w:left w:val="nil"/>
              <w:bottom w:val="nil"/>
              <w:right w:val="nil"/>
            </w:tcBorders>
            <w:shd w:val="clear" w:color="auto" w:fill="auto"/>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NDRINVIT</w:t>
            </w:r>
          </w:p>
        </w:tc>
        <w:tc>
          <w:tcPr>
            <w:tcW w:w="5156" w:type="dxa"/>
            <w:tcBorders>
              <w:top w:val="nil"/>
              <w:left w:val="nil"/>
              <w:bottom w:val="nil"/>
              <w:right w:val="nil"/>
            </w:tcBorders>
            <w:shd w:val="clear" w:color="auto" w:fill="auto"/>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INFRA INDIA OPPORTUNITIES PARENT LIMITED</w:t>
            </w:r>
          </w:p>
        </w:tc>
        <w:tc>
          <w:tcPr>
            <w:tcW w:w="872"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9075000</w:t>
            </w:r>
          </w:p>
        </w:tc>
        <w:tc>
          <w:tcPr>
            <w:tcW w:w="974" w:type="dxa"/>
            <w:tcBorders>
              <w:top w:val="nil"/>
              <w:left w:val="nil"/>
              <w:bottom w:val="nil"/>
              <w:right w:val="nil"/>
            </w:tcBorders>
            <w:shd w:val="clear" w:color="auto" w:fill="auto"/>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115</w:t>
            </w:r>
          </w:p>
        </w:tc>
      </w:tr>
      <w:tr w:rsidR="004204D6" w:rsidRPr="004204D6" w:rsidTr="004204D6">
        <w:trPr>
          <w:trHeight w:val="283"/>
        </w:trPr>
        <w:tc>
          <w:tcPr>
            <w:tcW w:w="1299" w:type="dxa"/>
            <w:tcBorders>
              <w:top w:val="nil"/>
              <w:left w:val="nil"/>
              <w:bottom w:val="nil"/>
              <w:right w:val="nil"/>
            </w:tcBorders>
            <w:shd w:val="clear" w:color="000000" w:fill="D9D9D9"/>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23-Sep-25</w:t>
            </w:r>
          </w:p>
        </w:tc>
        <w:tc>
          <w:tcPr>
            <w:tcW w:w="1867" w:type="dxa"/>
            <w:tcBorders>
              <w:top w:val="nil"/>
              <w:left w:val="nil"/>
              <w:bottom w:val="nil"/>
              <w:right w:val="nil"/>
            </w:tcBorders>
            <w:shd w:val="clear" w:color="000000" w:fill="DDDDDD"/>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SAMMAANCAP</w:t>
            </w:r>
          </w:p>
        </w:tc>
        <w:tc>
          <w:tcPr>
            <w:tcW w:w="5156" w:type="dxa"/>
            <w:tcBorders>
              <w:top w:val="nil"/>
              <w:left w:val="nil"/>
              <w:bottom w:val="nil"/>
              <w:right w:val="nil"/>
            </w:tcBorders>
            <w:shd w:val="clear" w:color="000000" w:fill="DDDDDD"/>
            <w:noWrap/>
            <w:vAlign w:val="center"/>
            <w:hideMark/>
          </w:tcPr>
          <w:p w:rsidR="004204D6" w:rsidRPr="004204D6" w:rsidRDefault="004204D6" w:rsidP="004204D6">
            <w:pPr>
              <w:rPr>
                <w:rFonts w:ascii="Calibri" w:eastAsia="Times New Roman" w:hAnsi="Calibri" w:cs="Calibri"/>
                <w:color w:val="auto"/>
              </w:rPr>
            </w:pPr>
            <w:r w:rsidRPr="004204D6">
              <w:rPr>
                <w:rFonts w:ascii="Calibri" w:eastAsia="Times New Roman" w:hAnsi="Calibri" w:cs="Calibri"/>
                <w:color w:val="auto"/>
              </w:rPr>
              <w:t>PLUTUS WEALTH MANAGEMENT LLP</w:t>
            </w:r>
          </w:p>
        </w:tc>
        <w:tc>
          <w:tcPr>
            <w:tcW w:w="872" w:type="dxa"/>
            <w:tcBorders>
              <w:top w:val="nil"/>
              <w:left w:val="nil"/>
              <w:bottom w:val="nil"/>
              <w:right w:val="nil"/>
            </w:tcBorders>
            <w:shd w:val="clear" w:color="000000" w:fill="DDDDDD"/>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SELL</w:t>
            </w:r>
          </w:p>
        </w:tc>
        <w:tc>
          <w:tcPr>
            <w:tcW w:w="1014" w:type="dxa"/>
            <w:tcBorders>
              <w:top w:val="nil"/>
              <w:left w:val="nil"/>
              <w:bottom w:val="nil"/>
              <w:right w:val="nil"/>
            </w:tcBorders>
            <w:shd w:val="clear" w:color="000000" w:fill="DDDDDD"/>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11600000</w:t>
            </w:r>
          </w:p>
        </w:tc>
        <w:tc>
          <w:tcPr>
            <w:tcW w:w="974" w:type="dxa"/>
            <w:tcBorders>
              <w:top w:val="nil"/>
              <w:left w:val="nil"/>
              <w:bottom w:val="nil"/>
              <w:right w:val="nil"/>
            </w:tcBorders>
            <w:shd w:val="clear" w:color="000000" w:fill="DDDDDD"/>
            <w:noWrap/>
            <w:vAlign w:val="center"/>
            <w:hideMark/>
          </w:tcPr>
          <w:p w:rsidR="004204D6" w:rsidRPr="004204D6" w:rsidRDefault="004204D6" w:rsidP="004204D6">
            <w:pPr>
              <w:jc w:val="center"/>
              <w:rPr>
                <w:rFonts w:ascii="Calibri" w:eastAsia="Times New Roman" w:hAnsi="Calibri" w:cs="Calibri"/>
                <w:color w:val="auto"/>
              </w:rPr>
            </w:pPr>
            <w:r w:rsidRPr="004204D6">
              <w:rPr>
                <w:rFonts w:ascii="Calibri" w:eastAsia="Times New Roman" w:hAnsi="Calibri" w:cs="Calibri"/>
                <w:color w:val="auto"/>
              </w:rPr>
              <w:t>137.26</w:t>
            </w:r>
          </w:p>
        </w:tc>
      </w:tr>
    </w:tbl>
    <w:p w:rsidR="00D430C2" w:rsidRDefault="00D430C2"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3E18FD">
        <w:rPr>
          <w:rFonts w:asciiTheme="minorHAnsi" w:hAnsiTheme="minorHAnsi"/>
          <w:b/>
          <w:color w:val="auto"/>
          <w:szCs w:val="16"/>
        </w:rPr>
        <w:t>2</w:t>
      </w:r>
      <w:r w:rsidR="0077068A">
        <w:rPr>
          <w:rFonts w:asciiTheme="minorHAnsi" w:hAnsiTheme="minorHAnsi"/>
          <w:b/>
          <w:color w:val="auto"/>
          <w:szCs w:val="16"/>
        </w:rPr>
        <w:t>3</w:t>
      </w:r>
      <w:r w:rsidR="0077068A" w:rsidRPr="0077068A">
        <w:rPr>
          <w:rFonts w:asciiTheme="minorHAnsi" w:hAnsiTheme="minorHAnsi"/>
          <w:b/>
          <w:color w:val="auto"/>
          <w:szCs w:val="16"/>
          <w:vertAlign w:val="superscript"/>
        </w:rPr>
        <w:t>rd</w:t>
      </w:r>
      <w:r w:rsidR="0077068A">
        <w:rPr>
          <w:rFonts w:asciiTheme="minorHAnsi" w:hAnsiTheme="minorHAnsi"/>
          <w:b/>
          <w:color w:val="auto"/>
          <w:szCs w:val="16"/>
        </w:rPr>
        <w:t xml:space="preserve"> </w:t>
      </w:r>
      <w:r w:rsidR="00925097">
        <w:rPr>
          <w:rFonts w:asciiTheme="minorHAnsi" w:hAnsiTheme="minorHAnsi"/>
          <w:b/>
          <w:color w:val="auto"/>
          <w:szCs w:val="16"/>
        </w:rPr>
        <w:t>Sep</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bookmarkStart w:id="2" w:name="_GoBack"/>
      <w:bookmarkEnd w:id="2"/>
    </w:p>
    <w:p w:rsidR="00952260" w:rsidRDefault="00952260"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021881"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021881"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7C228E" w:rsidRPr="08B41B0B" w:rsidRDefault="007C228E"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7C228E" w:rsidRDefault="007C228E"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021881"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021881"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881" w:rsidRDefault="00021881">
      <w:r>
        <w:separator/>
      </w:r>
    </w:p>
  </w:endnote>
  <w:endnote w:type="continuationSeparator" w:id="0">
    <w:p w:rsidR="00021881" w:rsidRDefault="00021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8E" w:rsidRPr="00002BC9" w:rsidRDefault="00021881"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7C228E" w:rsidRPr="003656B6" w:rsidRDefault="007C228E" w:rsidP="003656B6"/>
            </w:txbxContent>
          </v:textbox>
        </v:shape>
      </w:pict>
    </w:r>
    <w:r w:rsidR="007C228E" w:rsidRPr="00002BC9">
      <w:rPr>
        <w:rFonts w:ascii="Calibri" w:hAnsi="Calibri"/>
        <w:color w:val="404040"/>
      </w:rPr>
      <w:fldChar w:fldCharType="begin"/>
    </w:r>
    <w:r w:rsidR="007C228E" w:rsidRPr="00002BC9">
      <w:rPr>
        <w:rFonts w:ascii="Calibri" w:hAnsi="Calibri"/>
        <w:color w:val="404040"/>
      </w:rPr>
      <w:instrText xml:space="preserve"> PAGE   \* MERGEFORMAT </w:instrText>
    </w:r>
    <w:r w:rsidR="007C228E" w:rsidRPr="00002BC9">
      <w:rPr>
        <w:rFonts w:ascii="Calibri" w:hAnsi="Calibri"/>
        <w:color w:val="404040"/>
      </w:rPr>
      <w:fldChar w:fldCharType="separate"/>
    </w:r>
    <w:r w:rsidR="00423E96">
      <w:rPr>
        <w:rFonts w:ascii="Calibri" w:hAnsi="Calibri"/>
        <w:noProof/>
        <w:color w:val="404040"/>
      </w:rPr>
      <w:t>5</w:t>
    </w:r>
    <w:r w:rsidR="007C228E" w:rsidRPr="00002BC9">
      <w:rPr>
        <w:rFonts w:ascii="Calibri" w:hAnsi="Calibri"/>
        <w:color w:val="404040"/>
      </w:rPr>
      <w:fldChar w:fldCharType="end"/>
    </w:r>
  </w:p>
  <w:p w:rsidR="007C228E" w:rsidRPr="00A07B73" w:rsidRDefault="007C228E" w:rsidP="0873667E">
    <w:pPr>
      <w:rPr>
        <w:rFonts w:ascii="CastleT" w:hAnsi="CastleT"/>
        <w:color w:val="595959"/>
      </w:rPr>
    </w:pPr>
  </w:p>
  <w:p w:rsidR="007C228E" w:rsidRDefault="00021881"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7C228E" w:rsidRPr="08005496" w:rsidRDefault="007C228E"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8E" w:rsidRPr="00002BC9" w:rsidRDefault="007C228E"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423E96">
      <w:rPr>
        <w:rFonts w:ascii="Calibri" w:hAnsi="Calibri"/>
        <w:noProof/>
        <w:color w:val="404040"/>
      </w:rPr>
      <w:t>1</w:t>
    </w:r>
    <w:r w:rsidRPr="00002BC9">
      <w:rPr>
        <w:rFonts w:ascii="Calibri" w:hAnsi="Calibri"/>
        <w:color w:val="404040"/>
      </w:rPr>
      <w:fldChar w:fldCharType="end"/>
    </w:r>
  </w:p>
  <w:p w:rsidR="007C228E" w:rsidRPr="00A07B73" w:rsidRDefault="007C228E" w:rsidP="0873667E">
    <w:pPr>
      <w:rPr>
        <w:rFonts w:ascii="CastleT" w:hAnsi="CastleT"/>
        <w:color w:val="595959"/>
      </w:rPr>
    </w:pPr>
  </w:p>
  <w:p w:rsidR="007C228E" w:rsidRPr="08FC0DA5" w:rsidRDefault="007C228E"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881" w:rsidRDefault="00021881">
      <w:r>
        <w:separator/>
      </w:r>
    </w:p>
  </w:footnote>
  <w:footnote w:type="continuationSeparator" w:id="0">
    <w:p w:rsidR="00021881" w:rsidRDefault="000218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8E" w:rsidRDefault="007C228E"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021881">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7C228E" w:rsidRDefault="007C228E" w:rsidP="00E63EA6">
                <w:pPr>
                  <w:shd w:val="clear" w:color="auto" w:fill="00B050"/>
                </w:pPr>
              </w:p>
            </w:txbxContent>
          </v:textbox>
        </v:shape>
      </w:pict>
    </w:r>
    <w:r w:rsidR="00021881">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7C228E" w:rsidRPr="00202F7F" w:rsidRDefault="007C228E"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7C228E" w:rsidRDefault="007C228E">
    <w:pPr>
      <w:pStyle w:val="Header"/>
    </w:pPr>
  </w:p>
  <w:p w:rsidR="007C228E" w:rsidRPr="089D0EB0" w:rsidRDefault="007C228E">
    <w:pPr>
      <w:rPr>
        <w:b/>
      </w:rPr>
    </w:pPr>
  </w:p>
  <w:p w:rsidR="007C228E" w:rsidRDefault="007C228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8E" w:rsidRDefault="007C228E">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2C5C53D2"/>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230AE-30ED-4476-8438-85BE98183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24480</TotalTime>
  <Pages>5</Pages>
  <Words>1138</Words>
  <Characters>6045</Characters>
  <Application>Microsoft Office Word</Application>
  <DocSecurity>0</DocSecurity>
  <Lines>863</Lines>
  <Paragraphs>718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6465</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1986</cp:revision>
  <cp:lastPrinted>2025-09-17T03:34:00Z</cp:lastPrinted>
  <dcterms:created xsi:type="dcterms:W3CDTF">2022-08-30T12:11:00Z</dcterms:created>
  <dcterms:modified xsi:type="dcterms:W3CDTF">2025-09-24T03:32:00Z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