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1F7FA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C6515" w:rsidRDefault="008C6515"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C6515" w:rsidRDefault="008C6515"/>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1F7FA5"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C6515" w:rsidRPr="00F1623D" w:rsidRDefault="008C6515"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15</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C6515" w:rsidP="00CB29A6">
                  <w:pPr>
                    <w:jc w:val="right"/>
                    <w:rPr>
                      <w:rFonts w:ascii="Calibri" w:hAnsi="Calibri" w:cs="Calibri"/>
                      <w:color w:val="000000" w:themeColor="text1"/>
                    </w:rPr>
                  </w:pPr>
                  <w:r>
                    <w:rPr>
                      <w:rFonts w:ascii="Calibri" w:hAnsi="Calibri" w:cs="Calibri"/>
                      <w:color w:val="000000" w:themeColor="text1"/>
                    </w:rPr>
                    <w:t>25145.50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C6515" w:rsidP="0096353A">
                  <w:pPr>
                    <w:spacing w:line="360" w:lineRule="auto"/>
                    <w:jc w:val="right"/>
                    <w:rPr>
                      <w:rFonts w:ascii="Calibri" w:hAnsi="Calibri" w:cs="Calibri"/>
                      <w:color w:val="000000" w:themeColor="text1"/>
                    </w:rPr>
                  </w:pPr>
                  <w:r>
                    <w:rPr>
                      <w:rFonts w:ascii="Calibri" w:hAnsi="Calibri" w:cs="Calibri"/>
                      <w:color w:val="000000" w:themeColor="text1"/>
                    </w:rPr>
                    <w:t>-0.32</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8C6515" w:rsidP="009273A5">
                  <w:pPr>
                    <w:jc w:val="right"/>
                    <w:rPr>
                      <w:rFonts w:ascii="Calibri" w:hAnsi="Calibri" w:cs="Calibri"/>
                      <w:color w:val="000000" w:themeColor="text1"/>
                    </w:rPr>
                  </w:pPr>
                  <w:r>
                    <w:rPr>
                      <w:rFonts w:ascii="Calibri" w:hAnsi="Calibri" w:cs="Calibri"/>
                      <w:color w:val="000000" w:themeColor="text1"/>
                    </w:rPr>
                    <w:t>82029.98</w:t>
                  </w:r>
                </w:p>
              </w:tc>
              <w:tc>
                <w:tcPr>
                  <w:tcW w:w="1467" w:type="dxa"/>
                  <w:tcBorders>
                    <w:top w:val="nil"/>
                    <w:left w:val="nil"/>
                    <w:bottom w:val="nil"/>
                    <w:right w:val="single" w:sz="8" w:space="0" w:color="FFFFFF"/>
                  </w:tcBorders>
                  <w:shd w:val="clear" w:color="000000" w:fill="DDDDDD"/>
                  <w:noWrap/>
                  <w:vAlign w:val="center"/>
                </w:tcPr>
                <w:p w:rsidR="00BE4B3C" w:rsidRPr="00462FF3" w:rsidRDefault="008C6515" w:rsidP="00BE4B3C">
                  <w:pPr>
                    <w:spacing w:line="360" w:lineRule="auto"/>
                    <w:jc w:val="right"/>
                    <w:rPr>
                      <w:rFonts w:ascii="Calibri" w:hAnsi="Calibri" w:cs="Calibri"/>
                      <w:color w:val="000000" w:themeColor="text1"/>
                    </w:rPr>
                  </w:pPr>
                  <w:r>
                    <w:rPr>
                      <w:rFonts w:ascii="Calibri" w:hAnsi="Calibri" w:cs="Calibri"/>
                      <w:color w:val="000000" w:themeColor="text1"/>
                    </w:rPr>
                    <w:t>-0.36</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184F8E" w:rsidP="00C65C7B">
                  <w:pPr>
                    <w:jc w:val="right"/>
                    <w:rPr>
                      <w:rFonts w:ascii="Calibri" w:hAnsi="Calibri" w:cs="Calibri"/>
                      <w:color w:val="000000" w:themeColor="text1"/>
                    </w:rPr>
                  </w:pPr>
                  <w:r>
                    <w:rPr>
                      <w:rFonts w:ascii="Calibri" w:hAnsi="Calibri" w:cs="Calibri"/>
                      <w:color w:val="000000" w:themeColor="text1"/>
                    </w:rPr>
                    <w:t>46270.46</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184F8E" w:rsidP="007B1EEE">
                  <w:pPr>
                    <w:spacing w:line="360" w:lineRule="auto"/>
                    <w:jc w:val="right"/>
                    <w:rPr>
                      <w:rFonts w:ascii="Calibri" w:hAnsi="Calibri" w:cs="Calibri"/>
                      <w:color w:val="000000" w:themeColor="text1"/>
                    </w:rPr>
                  </w:pPr>
                  <w:r>
                    <w:rPr>
                      <w:rFonts w:ascii="Calibri" w:hAnsi="Calibri" w:cs="Calibri"/>
                      <w:color w:val="000000" w:themeColor="text1"/>
                    </w:rPr>
                    <w:t>0.44</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184F8E" w:rsidP="00C65C7B">
                  <w:pPr>
                    <w:jc w:val="right"/>
                    <w:rPr>
                      <w:rFonts w:ascii="Calibri" w:hAnsi="Calibri" w:cs="Calibri"/>
                      <w:color w:val="000000" w:themeColor="text1"/>
                    </w:rPr>
                  </w:pPr>
                  <w:r>
                    <w:rPr>
                      <w:rFonts w:ascii="Calibri" w:hAnsi="Calibri" w:cs="Calibri"/>
                      <w:color w:val="000000" w:themeColor="text1"/>
                    </w:rPr>
                    <w:t>22521.70</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184F8E" w:rsidP="00C65C7B">
                  <w:pPr>
                    <w:spacing w:line="360" w:lineRule="auto"/>
                    <w:jc w:val="right"/>
                    <w:rPr>
                      <w:rFonts w:ascii="Calibri" w:hAnsi="Calibri" w:cs="Calibri"/>
                      <w:color w:val="000000" w:themeColor="text1"/>
                    </w:rPr>
                  </w:pPr>
                  <w:r>
                    <w:rPr>
                      <w:rFonts w:ascii="Calibri" w:hAnsi="Calibri" w:cs="Calibri"/>
                      <w:color w:val="000000" w:themeColor="text1"/>
                    </w:rPr>
                    <w:t>-0.76</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47463.31</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1.31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25703.31</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1.03</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9452.77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0.10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4202.56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0.89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51.22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1.18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58.60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-0.17</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2746.10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-0.86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10632.40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0.42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2932.65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-0.51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3.01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184F8E" w:rsidP="00C65C7B">
                  <w:pPr>
                    <w:jc w:val="right"/>
                    <w:rPr>
                      <w:rFonts w:ascii="Calibri" w:hAnsi="Calibri" w:cs="Calibri"/>
                      <w:color w:val="000000"/>
                    </w:rPr>
                  </w:pPr>
                  <w:r>
                    <w:rPr>
                      <w:rFonts w:ascii="Calibri" w:hAnsi="Calibri" w:cs="Calibri"/>
                      <w:color w:val="000000"/>
                    </w:rPr>
                    <w:t>-0.49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184F8E" w:rsidP="00C65C7B">
                  <w:pPr>
                    <w:jc w:val="right"/>
                    <w:rPr>
                      <w:rFonts w:ascii="Calibri" w:hAnsi="Calibri" w:cs="Calibri"/>
                      <w:color w:val="000000"/>
                    </w:rPr>
                  </w:pPr>
                  <w:r>
                    <w:rPr>
                      <w:rFonts w:ascii="Calibri" w:hAnsi="Calibri" w:cs="Calibri"/>
                      <w:color w:val="000000"/>
                    </w:rPr>
                    <w:t>88.27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184F8E" w:rsidP="00C65C7B">
                  <w:pPr>
                    <w:jc w:val="right"/>
                    <w:rPr>
                      <w:rFonts w:ascii="Calibri" w:hAnsi="Calibri" w:cs="Calibri"/>
                      <w:color w:val="000000"/>
                    </w:rPr>
                  </w:pPr>
                  <w:r>
                    <w:rPr>
                      <w:rFonts w:ascii="Calibri" w:hAnsi="Calibri" w:cs="Calibri"/>
                      <w:color w:val="000000"/>
                    </w:rPr>
                    <w:t>-0.41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184F8E" w:rsidP="00C65C7B">
                  <w:pPr>
                    <w:jc w:val="right"/>
                    <w:rPr>
                      <w:rFonts w:ascii="Calibri" w:hAnsi="Calibri" w:cs="Calibri"/>
                      <w:color w:val="000000"/>
                    </w:rPr>
                  </w:pPr>
                  <w:r>
                    <w:rPr>
                      <w:rFonts w:ascii="Calibri" w:hAnsi="Calibri" w:cs="Calibri"/>
                      <w:color w:val="000000"/>
                    </w:rPr>
                    <w:t>102.85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184F8E" w:rsidP="00C65C7B">
                  <w:pPr>
                    <w:jc w:val="right"/>
                    <w:rPr>
                      <w:rFonts w:ascii="Calibri" w:hAnsi="Calibri" w:cs="Calibri"/>
                      <w:color w:val="000000"/>
                    </w:rPr>
                  </w:pPr>
                  <w:r>
                    <w:rPr>
                      <w:rFonts w:ascii="Calibri" w:hAnsi="Calibri" w:cs="Calibri"/>
                      <w:color w:val="000000"/>
                    </w:rPr>
                    <w:t>-0.18</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184F8E" w:rsidP="00C65C7B">
                  <w:pPr>
                    <w:jc w:val="right"/>
                    <w:rPr>
                      <w:rFonts w:ascii="Calibri" w:hAnsi="Calibri" w:cs="Calibri"/>
                      <w:color w:val="000000" w:themeColor="text1"/>
                    </w:rPr>
                  </w:pPr>
                  <w:r>
                    <w:rPr>
                      <w:rFonts w:ascii="Calibri" w:hAnsi="Calibri" w:cs="Calibri"/>
                      <w:color w:val="000000" w:themeColor="text1"/>
                    </w:rPr>
                    <w:t>6.50</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184F8E" w:rsidP="00C65C7B">
                  <w:pPr>
                    <w:jc w:val="right"/>
                    <w:rPr>
                      <w:rFonts w:ascii="Calibri" w:hAnsi="Calibri" w:cs="Calibri"/>
                      <w:color w:val="000000" w:themeColor="text1"/>
                    </w:rPr>
                  </w:pPr>
                  <w:r>
                    <w:rPr>
                      <w:rFonts w:ascii="Calibri" w:hAnsi="Calibri" w:cs="Calibri"/>
                      <w:color w:val="000000" w:themeColor="text1"/>
                    </w:rPr>
                    <w:t>-0.17</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1F7FA5"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C6515" w:rsidRPr="00AD54B6" w:rsidRDefault="008C6515" w:rsidP="00BC07F9">
                        <w:pPr>
                          <w:pStyle w:val="Heading2"/>
                          <w:rPr>
                            <w:b w:val="0"/>
                          </w:rPr>
                        </w:pPr>
                        <w:r w:rsidRPr="00E034C5">
                          <w:rPr>
                            <w:noProof/>
                            <w:sz w:val="20"/>
                          </w:rPr>
                          <w:drawing>
                            <wp:inline distT="0" distB="0" distL="0" distR="0" wp14:anchorId="665BDD69" wp14:editId="6D4A0053">
                              <wp:extent cx="408686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1222" cy="118525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25"/>
              <w:gridCol w:w="615"/>
              <w:gridCol w:w="581"/>
              <w:gridCol w:w="1122"/>
              <w:gridCol w:w="726"/>
              <w:gridCol w:w="581"/>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8C6515" w:rsidP="00D977A6">
                  <w:pPr>
                    <w:rPr>
                      <w:rFonts w:ascii="Calibri" w:hAnsi="Calibri" w:cs="Calibri"/>
                      <w:b/>
                      <w:bCs/>
                      <w:color w:val="000000" w:themeColor="text1"/>
                    </w:rPr>
                  </w:pPr>
                  <w:r>
                    <w:rPr>
                      <w:rFonts w:ascii="Calibri" w:hAnsi="Calibri" w:cs="Calibri"/>
                      <w:b/>
                      <w:bCs/>
                      <w:color w:val="000000" w:themeColor="text1"/>
                    </w:rPr>
                    <w:t>BAJFINANCE</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8C6515" w:rsidP="00D977A6">
                  <w:pPr>
                    <w:rPr>
                      <w:rFonts w:ascii="Calibri" w:hAnsi="Calibri" w:cs="Calibri"/>
                      <w:bCs/>
                      <w:color w:val="000000" w:themeColor="text1"/>
                    </w:rPr>
                  </w:pPr>
                  <w:r>
                    <w:rPr>
                      <w:rFonts w:ascii="Calibri" w:hAnsi="Calibri" w:cs="Calibri"/>
                      <w:bCs/>
                      <w:color w:val="000000" w:themeColor="text1"/>
                    </w:rPr>
                    <w:t>1018</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8C6515" w:rsidP="00D977A6">
                  <w:pPr>
                    <w:jc w:val="both"/>
                    <w:rPr>
                      <w:rFonts w:ascii="Calibri" w:hAnsi="Calibri" w:cs="Calibri"/>
                      <w:bCs/>
                      <w:color w:val="000000" w:themeColor="text1"/>
                    </w:rPr>
                  </w:pPr>
                  <w:r>
                    <w:rPr>
                      <w:rFonts w:ascii="Calibri" w:hAnsi="Calibri" w:cs="Calibri"/>
                      <w:bCs/>
                      <w:color w:val="000000" w:themeColor="text1"/>
                    </w:rPr>
                    <w:t>1042</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8C6515" w:rsidP="00D977A6">
                  <w:pPr>
                    <w:rPr>
                      <w:rFonts w:ascii="Calibri" w:hAnsi="Calibri" w:cs="Calibri"/>
                      <w:b/>
                      <w:bCs/>
                      <w:color w:val="000000" w:themeColor="text1"/>
                    </w:rPr>
                  </w:pPr>
                  <w:r>
                    <w:rPr>
                      <w:rFonts w:ascii="Calibri" w:hAnsi="Calibri" w:cs="Calibri"/>
                      <w:b/>
                      <w:bCs/>
                      <w:color w:val="000000" w:themeColor="text1"/>
                    </w:rPr>
                    <w:t>BLUEDART</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8C6515" w:rsidP="00D977A6">
                  <w:pPr>
                    <w:rPr>
                      <w:rFonts w:ascii="Calibri" w:hAnsi="Calibri" w:cs="Calibri"/>
                      <w:bCs/>
                      <w:color w:val="000000" w:themeColor="text1"/>
                    </w:rPr>
                  </w:pPr>
                  <w:r>
                    <w:rPr>
                      <w:rFonts w:ascii="Calibri" w:hAnsi="Calibri" w:cs="Calibri"/>
                      <w:bCs/>
                      <w:color w:val="000000" w:themeColor="text1"/>
                    </w:rPr>
                    <w:t>5457</w:t>
                  </w:r>
                </w:p>
              </w:tc>
              <w:tc>
                <w:tcPr>
                  <w:tcW w:w="587" w:type="pct"/>
                  <w:tcBorders>
                    <w:top w:val="nil"/>
                    <w:left w:val="nil"/>
                    <w:bottom w:val="single" w:sz="8" w:space="0" w:color="FFFFFF"/>
                    <w:right w:val="nil"/>
                  </w:tcBorders>
                  <w:shd w:val="clear" w:color="000000" w:fill="F2F2F2"/>
                  <w:vAlign w:val="center"/>
                </w:tcPr>
                <w:p w:rsidR="00D977A6" w:rsidRPr="00E970D8" w:rsidRDefault="008C6515" w:rsidP="00D977A6">
                  <w:pPr>
                    <w:jc w:val="both"/>
                    <w:rPr>
                      <w:rFonts w:ascii="Calibri" w:hAnsi="Calibri" w:cs="Calibri"/>
                      <w:bCs/>
                      <w:color w:val="000000" w:themeColor="text1"/>
                    </w:rPr>
                  </w:pPr>
                  <w:r>
                    <w:rPr>
                      <w:rFonts w:ascii="Calibri" w:hAnsi="Calibri" w:cs="Calibri"/>
                      <w:bCs/>
                      <w:color w:val="000000" w:themeColor="text1"/>
                    </w:rPr>
                    <w:t>5447</w:t>
                  </w:r>
                </w:p>
              </w:tc>
            </w:tr>
            <w:tr w:rsidR="00D977A6"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977A6" w:rsidRPr="00252D2C" w:rsidRDefault="00143B75" w:rsidP="00D977A6">
                  <w:pPr>
                    <w:rPr>
                      <w:rFonts w:ascii="Calibri" w:hAnsi="Calibri" w:cs="Calibri"/>
                      <w:b/>
                      <w:bCs/>
                      <w:color w:val="000000" w:themeColor="text1"/>
                    </w:rPr>
                  </w:pPr>
                  <w:r>
                    <w:rPr>
                      <w:rFonts w:ascii="Calibri" w:hAnsi="Calibri" w:cs="Calibri"/>
                      <w:b/>
                      <w:bCs/>
                      <w:color w:val="000000" w:themeColor="text1"/>
                    </w:rPr>
                    <w:t>ETERNAL</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8C6515" w:rsidP="00D977A6">
                  <w:pPr>
                    <w:rPr>
                      <w:rFonts w:ascii="Calibri" w:hAnsi="Calibri" w:cs="Calibri"/>
                      <w:bCs/>
                      <w:color w:val="000000" w:themeColor="text1"/>
                    </w:rPr>
                  </w:pPr>
                  <w:r>
                    <w:rPr>
                      <w:rFonts w:ascii="Calibri" w:hAnsi="Calibri" w:cs="Calibri"/>
                      <w:bCs/>
                      <w:color w:val="000000" w:themeColor="text1"/>
                    </w:rPr>
                    <w:t>347</w:t>
                  </w:r>
                </w:p>
              </w:tc>
              <w:tc>
                <w:tcPr>
                  <w:tcW w:w="589" w:type="pct"/>
                  <w:tcBorders>
                    <w:top w:val="nil"/>
                    <w:left w:val="nil"/>
                    <w:bottom w:val="single" w:sz="8" w:space="0" w:color="FFFFFF"/>
                    <w:right w:val="nil"/>
                  </w:tcBorders>
                  <w:shd w:val="clear" w:color="000000" w:fill="DDDDDD"/>
                  <w:vAlign w:val="center"/>
                </w:tcPr>
                <w:p w:rsidR="00D977A6" w:rsidRPr="00E970D8" w:rsidRDefault="008C6515" w:rsidP="00D977A6">
                  <w:pPr>
                    <w:jc w:val="both"/>
                    <w:rPr>
                      <w:rFonts w:ascii="Calibri" w:hAnsi="Calibri" w:cs="Calibri"/>
                      <w:bCs/>
                      <w:color w:val="000000" w:themeColor="text1"/>
                    </w:rPr>
                  </w:pPr>
                  <w:r>
                    <w:rPr>
                      <w:rFonts w:ascii="Calibri" w:hAnsi="Calibri" w:cs="Calibri"/>
                      <w:bCs/>
                      <w:color w:val="000000" w:themeColor="text1"/>
                    </w:rPr>
                    <w:t>352</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8C6515" w:rsidP="00D977A6">
                  <w:pPr>
                    <w:rPr>
                      <w:rFonts w:ascii="Calibri" w:hAnsi="Calibri" w:cs="Calibri"/>
                      <w:b/>
                      <w:bCs/>
                      <w:color w:val="000000" w:themeColor="text1"/>
                    </w:rPr>
                  </w:pPr>
                  <w:r>
                    <w:rPr>
                      <w:rFonts w:ascii="Calibri" w:hAnsi="Calibri" w:cs="Calibri"/>
                      <w:b/>
                      <w:bCs/>
                      <w:color w:val="000000" w:themeColor="text1"/>
                    </w:rPr>
                    <w:t>CGCONSUM</w:t>
                  </w:r>
                </w:p>
              </w:tc>
              <w:tc>
                <w:tcPr>
                  <w:tcW w:w="790" w:type="pct"/>
                  <w:tcBorders>
                    <w:top w:val="nil"/>
                    <w:left w:val="nil"/>
                    <w:bottom w:val="single" w:sz="8" w:space="0" w:color="FFFFFF"/>
                    <w:right w:val="single" w:sz="8" w:space="0" w:color="FFFFFF"/>
                  </w:tcBorders>
                  <w:shd w:val="clear" w:color="000000" w:fill="DDDDDD"/>
                  <w:vAlign w:val="center"/>
                </w:tcPr>
                <w:p w:rsidR="00D977A6" w:rsidRPr="00E970D8" w:rsidRDefault="008C6515" w:rsidP="00D977A6">
                  <w:pPr>
                    <w:rPr>
                      <w:rFonts w:ascii="Calibri" w:hAnsi="Calibri" w:cs="Calibri"/>
                      <w:bCs/>
                      <w:color w:val="000000" w:themeColor="text1"/>
                    </w:rPr>
                  </w:pPr>
                  <w:r>
                    <w:rPr>
                      <w:rFonts w:ascii="Calibri" w:hAnsi="Calibri" w:cs="Calibri"/>
                      <w:bCs/>
                      <w:color w:val="000000" w:themeColor="text1"/>
                    </w:rPr>
                    <w:t>281</w:t>
                  </w:r>
                </w:p>
              </w:tc>
              <w:tc>
                <w:tcPr>
                  <w:tcW w:w="587" w:type="pct"/>
                  <w:tcBorders>
                    <w:top w:val="nil"/>
                    <w:left w:val="nil"/>
                    <w:bottom w:val="single" w:sz="8" w:space="0" w:color="FFFFFF"/>
                    <w:right w:val="nil"/>
                  </w:tcBorders>
                  <w:shd w:val="clear" w:color="000000" w:fill="DDDDDD"/>
                  <w:vAlign w:val="center"/>
                </w:tcPr>
                <w:p w:rsidR="00D977A6" w:rsidRPr="00E970D8" w:rsidRDefault="008C6515" w:rsidP="00D977A6">
                  <w:pPr>
                    <w:jc w:val="both"/>
                    <w:rPr>
                      <w:rFonts w:ascii="Calibri" w:hAnsi="Calibri" w:cs="Calibri"/>
                      <w:bCs/>
                      <w:color w:val="000000" w:themeColor="text1"/>
                    </w:rPr>
                  </w:pPr>
                  <w:r>
                    <w:rPr>
                      <w:rFonts w:ascii="Calibri" w:hAnsi="Calibri" w:cs="Calibri"/>
                      <w:bCs/>
                      <w:color w:val="000000" w:themeColor="text1"/>
                    </w:rPr>
                    <w:t>278</w:t>
                  </w:r>
                </w:p>
              </w:tc>
            </w:tr>
            <w:tr w:rsidR="00D977A6"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8C6515" w:rsidP="00D977A6">
                  <w:pPr>
                    <w:rPr>
                      <w:rFonts w:ascii="Calibri" w:hAnsi="Calibri" w:cs="Calibri"/>
                      <w:b/>
                      <w:bCs/>
                      <w:color w:val="000000" w:themeColor="text1"/>
                    </w:rPr>
                  </w:pPr>
                  <w:r>
                    <w:rPr>
                      <w:rFonts w:ascii="Calibri" w:hAnsi="Calibri" w:cs="Calibri"/>
                      <w:b/>
                      <w:bCs/>
                      <w:color w:val="000000" w:themeColor="text1"/>
                    </w:rPr>
                    <w:t>HBLENG</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8C6515" w:rsidP="00D977A6">
                  <w:pPr>
                    <w:rPr>
                      <w:rFonts w:ascii="Calibri" w:hAnsi="Calibri" w:cs="Calibri"/>
                      <w:bCs/>
                      <w:color w:val="000000" w:themeColor="text1"/>
                    </w:rPr>
                  </w:pPr>
                  <w:r>
                    <w:rPr>
                      <w:rFonts w:ascii="Calibri" w:hAnsi="Calibri" w:cs="Calibri"/>
                      <w:bCs/>
                      <w:color w:val="000000" w:themeColor="text1"/>
                    </w:rPr>
                    <w:t>915</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8C6515" w:rsidP="00D977A6">
                  <w:pPr>
                    <w:jc w:val="both"/>
                    <w:rPr>
                      <w:rFonts w:ascii="Calibri" w:hAnsi="Calibri" w:cs="Calibri"/>
                      <w:bCs/>
                      <w:color w:val="000000" w:themeColor="text1"/>
                    </w:rPr>
                  </w:pPr>
                  <w:r>
                    <w:rPr>
                      <w:rFonts w:ascii="Calibri" w:hAnsi="Calibri" w:cs="Calibri"/>
                      <w:bCs/>
                      <w:color w:val="000000" w:themeColor="text1"/>
                    </w:rPr>
                    <w:t>944</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8C6515" w:rsidP="00D977A6">
                  <w:pPr>
                    <w:rPr>
                      <w:rFonts w:ascii="Calibri" w:hAnsi="Calibri" w:cs="Calibri"/>
                      <w:b/>
                      <w:bCs/>
                      <w:color w:val="000000" w:themeColor="text1"/>
                    </w:rPr>
                  </w:pPr>
                  <w:r>
                    <w:rPr>
                      <w:rFonts w:ascii="Calibri" w:hAnsi="Calibri" w:cs="Calibri"/>
                      <w:b/>
                      <w:bCs/>
                      <w:color w:val="000000" w:themeColor="text1"/>
                    </w:rPr>
                    <w:t>KNRCONS</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8C6515" w:rsidP="00D977A6">
                  <w:pPr>
                    <w:rPr>
                      <w:rFonts w:ascii="Calibri" w:hAnsi="Calibri" w:cs="Calibri"/>
                      <w:bCs/>
                      <w:color w:val="000000" w:themeColor="text1"/>
                    </w:rPr>
                  </w:pPr>
                  <w:r>
                    <w:rPr>
                      <w:rFonts w:ascii="Calibri" w:hAnsi="Calibri" w:cs="Calibri"/>
                      <w:bCs/>
                      <w:color w:val="000000" w:themeColor="text1"/>
                    </w:rPr>
                    <w:t>185</w:t>
                  </w:r>
                </w:p>
              </w:tc>
              <w:tc>
                <w:tcPr>
                  <w:tcW w:w="587" w:type="pct"/>
                  <w:tcBorders>
                    <w:top w:val="nil"/>
                    <w:left w:val="nil"/>
                    <w:bottom w:val="single" w:sz="8" w:space="0" w:color="FFFFFF"/>
                    <w:right w:val="nil"/>
                  </w:tcBorders>
                  <w:shd w:val="clear" w:color="000000" w:fill="F2F2F2"/>
                  <w:vAlign w:val="center"/>
                </w:tcPr>
                <w:p w:rsidR="00D977A6" w:rsidRPr="00E970D8" w:rsidRDefault="008C6515" w:rsidP="00D977A6">
                  <w:pPr>
                    <w:jc w:val="both"/>
                    <w:rPr>
                      <w:rFonts w:ascii="Calibri" w:hAnsi="Calibri" w:cs="Calibri"/>
                      <w:bCs/>
                      <w:color w:val="000000" w:themeColor="text1"/>
                    </w:rPr>
                  </w:pPr>
                  <w:r>
                    <w:rPr>
                      <w:rFonts w:ascii="Calibri" w:hAnsi="Calibri" w:cs="Calibri"/>
                      <w:bCs/>
                      <w:color w:val="000000" w:themeColor="text1"/>
                    </w:rPr>
                    <w:t>185</w:t>
                  </w:r>
                </w:p>
              </w:tc>
            </w:tr>
            <w:tr w:rsidR="002B2422"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2B2422" w:rsidRPr="00252D2C" w:rsidRDefault="008C6515" w:rsidP="002B2422">
                  <w:pPr>
                    <w:rPr>
                      <w:rFonts w:ascii="Calibri" w:hAnsi="Calibri" w:cs="Calibri"/>
                      <w:b/>
                      <w:bCs/>
                      <w:color w:val="000000" w:themeColor="text1"/>
                    </w:rPr>
                  </w:pPr>
                  <w:r>
                    <w:rPr>
                      <w:rFonts w:ascii="Calibri" w:hAnsi="Calibri" w:cs="Calibri"/>
                      <w:b/>
                      <w:bCs/>
                      <w:color w:val="000000" w:themeColor="text1"/>
                    </w:rPr>
                    <w:t>MCX</w:t>
                  </w:r>
                </w:p>
              </w:tc>
              <w:tc>
                <w:tcPr>
                  <w:tcW w:w="621" w:type="pct"/>
                  <w:tcBorders>
                    <w:top w:val="nil"/>
                    <w:left w:val="nil"/>
                    <w:bottom w:val="single" w:sz="8" w:space="0" w:color="FFFFFF"/>
                    <w:right w:val="single" w:sz="8" w:space="0" w:color="FFFFFF"/>
                  </w:tcBorders>
                  <w:shd w:val="clear" w:color="000000" w:fill="DDDDDD"/>
                  <w:vAlign w:val="center"/>
                </w:tcPr>
                <w:p w:rsidR="002B2422" w:rsidRPr="00E970D8" w:rsidRDefault="008C6515" w:rsidP="002B2422">
                  <w:pPr>
                    <w:rPr>
                      <w:rFonts w:ascii="Calibri" w:hAnsi="Calibri" w:cs="Calibri"/>
                      <w:bCs/>
                      <w:color w:val="000000" w:themeColor="text1"/>
                    </w:rPr>
                  </w:pPr>
                  <w:r>
                    <w:rPr>
                      <w:rFonts w:ascii="Calibri" w:hAnsi="Calibri" w:cs="Calibri"/>
                      <w:bCs/>
                      <w:color w:val="000000" w:themeColor="text1"/>
                    </w:rPr>
                    <w:t>9404</w:t>
                  </w:r>
                </w:p>
              </w:tc>
              <w:tc>
                <w:tcPr>
                  <w:tcW w:w="589" w:type="pct"/>
                  <w:tcBorders>
                    <w:top w:val="nil"/>
                    <w:left w:val="nil"/>
                    <w:bottom w:val="single" w:sz="8" w:space="0" w:color="FFFFFF"/>
                    <w:right w:val="nil"/>
                  </w:tcBorders>
                  <w:shd w:val="clear" w:color="000000" w:fill="DDDDDD"/>
                  <w:vAlign w:val="center"/>
                </w:tcPr>
                <w:p w:rsidR="002B2422" w:rsidRPr="00E970D8" w:rsidRDefault="008C6515" w:rsidP="002B2422">
                  <w:pPr>
                    <w:jc w:val="both"/>
                    <w:rPr>
                      <w:rFonts w:ascii="Calibri" w:hAnsi="Calibri" w:cs="Calibri"/>
                      <w:bCs/>
                      <w:color w:val="000000" w:themeColor="text1"/>
                    </w:rPr>
                  </w:pPr>
                  <w:r>
                    <w:rPr>
                      <w:rFonts w:ascii="Calibri" w:hAnsi="Calibri" w:cs="Calibri"/>
                      <w:bCs/>
                      <w:color w:val="000000" w:themeColor="text1"/>
                    </w:rPr>
                    <w:t>9457</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2B2422" w:rsidRPr="00252D2C" w:rsidRDefault="00143B75" w:rsidP="002B2422">
                  <w:pPr>
                    <w:rPr>
                      <w:rFonts w:ascii="Calibri" w:hAnsi="Calibri" w:cs="Calibri"/>
                      <w:b/>
                      <w:bCs/>
                      <w:color w:val="000000" w:themeColor="text1"/>
                    </w:rPr>
                  </w:pPr>
                  <w:r>
                    <w:rPr>
                      <w:rFonts w:ascii="Calibri" w:hAnsi="Calibri" w:cs="Calibri"/>
                      <w:b/>
                      <w:bCs/>
                      <w:color w:val="000000" w:themeColor="text1"/>
                    </w:rPr>
                    <w:t>WESTLIFE</w:t>
                  </w:r>
                </w:p>
              </w:tc>
              <w:tc>
                <w:tcPr>
                  <w:tcW w:w="790" w:type="pct"/>
                  <w:tcBorders>
                    <w:top w:val="nil"/>
                    <w:left w:val="nil"/>
                    <w:bottom w:val="single" w:sz="8" w:space="0" w:color="FFFFFF"/>
                    <w:right w:val="single" w:sz="8" w:space="0" w:color="FFFFFF"/>
                  </w:tcBorders>
                  <w:shd w:val="clear" w:color="000000" w:fill="DDDDDD"/>
                  <w:vAlign w:val="center"/>
                </w:tcPr>
                <w:p w:rsidR="002B2422" w:rsidRPr="00E970D8" w:rsidRDefault="008C6515" w:rsidP="002B2422">
                  <w:pPr>
                    <w:rPr>
                      <w:rFonts w:ascii="Calibri" w:hAnsi="Calibri" w:cs="Calibri"/>
                      <w:bCs/>
                      <w:color w:val="000000" w:themeColor="text1"/>
                    </w:rPr>
                  </w:pPr>
                  <w:r>
                    <w:rPr>
                      <w:rFonts w:ascii="Calibri" w:hAnsi="Calibri" w:cs="Calibri"/>
                      <w:bCs/>
                      <w:color w:val="000000" w:themeColor="text1"/>
                    </w:rPr>
                    <w:t>608</w:t>
                  </w:r>
                </w:p>
              </w:tc>
              <w:tc>
                <w:tcPr>
                  <w:tcW w:w="587" w:type="pct"/>
                  <w:tcBorders>
                    <w:top w:val="nil"/>
                    <w:left w:val="nil"/>
                    <w:bottom w:val="single" w:sz="8" w:space="0" w:color="FFFFFF"/>
                    <w:right w:val="nil"/>
                  </w:tcBorders>
                  <w:shd w:val="clear" w:color="000000" w:fill="DDDDDD"/>
                  <w:vAlign w:val="center"/>
                </w:tcPr>
                <w:p w:rsidR="002B2422" w:rsidRPr="00E970D8" w:rsidRDefault="008C6515" w:rsidP="002B2422">
                  <w:pPr>
                    <w:jc w:val="both"/>
                    <w:rPr>
                      <w:rFonts w:ascii="Calibri" w:hAnsi="Calibri" w:cs="Calibri"/>
                      <w:bCs/>
                      <w:color w:val="000000" w:themeColor="text1"/>
                    </w:rPr>
                  </w:pPr>
                  <w:r>
                    <w:rPr>
                      <w:rFonts w:ascii="Calibri" w:hAnsi="Calibri" w:cs="Calibri"/>
                      <w:bCs/>
                      <w:color w:val="000000" w:themeColor="text1"/>
                    </w:rPr>
                    <w:t>603</w:t>
                  </w:r>
                </w:p>
              </w:tc>
            </w:tr>
            <w:tr w:rsidR="002B2422"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2B2422" w:rsidRPr="00252D2C" w:rsidRDefault="008C6515" w:rsidP="002B2422">
                  <w:pPr>
                    <w:rPr>
                      <w:rFonts w:ascii="Calibri" w:hAnsi="Calibri" w:cs="Calibri"/>
                      <w:b/>
                      <w:bCs/>
                      <w:color w:val="000000" w:themeColor="text1"/>
                    </w:rPr>
                  </w:pPr>
                  <w:r>
                    <w:rPr>
                      <w:rFonts w:ascii="Calibri" w:hAnsi="Calibri" w:cs="Calibri"/>
                      <w:b/>
                      <w:bCs/>
                      <w:color w:val="000000" w:themeColor="text1"/>
                    </w:rPr>
                    <w:t>RBLBANK</w:t>
                  </w:r>
                </w:p>
              </w:tc>
              <w:tc>
                <w:tcPr>
                  <w:tcW w:w="621" w:type="pct"/>
                  <w:tcBorders>
                    <w:top w:val="nil"/>
                    <w:left w:val="nil"/>
                    <w:bottom w:val="single" w:sz="8" w:space="0" w:color="FFFFFF"/>
                    <w:right w:val="single" w:sz="8" w:space="0" w:color="FFFFFF"/>
                  </w:tcBorders>
                  <w:shd w:val="clear" w:color="000000" w:fill="F2F2F2"/>
                  <w:vAlign w:val="center"/>
                </w:tcPr>
                <w:p w:rsidR="002B2422" w:rsidRPr="00E970D8" w:rsidRDefault="008C6515" w:rsidP="002B2422">
                  <w:pPr>
                    <w:rPr>
                      <w:rFonts w:ascii="Calibri" w:hAnsi="Calibri" w:cs="Calibri"/>
                      <w:bCs/>
                      <w:color w:val="000000" w:themeColor="text1"/>
                    </w:rPr>
                  </w:pPr>
                  <w:r>
                    <w:rPr>
                      <w:rFonts w:ascii="Calibri" w:hAnsi="Calibri" w:cs="Calibri"/>
                      <w:bCs/>
                      <w:color w:val="000000" w:themeColor="text1"/>
                    </w:rPr>
                    <w:t>291</w:t>
                  </w:r>
                </w:p>
              </w:tc>
              <w:tc>
                <w:tcPr>
                  <w:tcW w:w="589" w:type="pct"/>
                  <w:tcBorders>
                    <w:top w:val="nil"/>
                    <w:left w:val="nil"/>
                    <w:bottom w:val="single" w:sz="8" w:space="0" w:color="FFFFFF"/>
                    <w:right w:val="single" w:sz="8" w:space="0" w:color="FFFFFF"/>
                  </w:tcBorders>
                  <w:shd w:val="clear" w:color="000000" w:fill="F2F2F2"/>
                  <w:vAlign w:val="center"/>
                </w:tcPr>
                <w:p w:rsidR="002B2422" w:rsidRPr="00E970D8" w:rsidRDefault="008C6515" w:rsidP="002B2422">
                  <w:pPr>
                    <w:jc w:val="both"/>
                    <w:rPr>
                      <w:rFonts w:ascii="Calibri" w:hAnsi="Calibri" w:cs="Calibri"/>
                      <w:bCs/>
                      <w:color w:val="000000" w:themeColor="text1"/>
                    </w:rPr>
                  </w:pPr>
                  <w:r>
                    <w:rPr>
                      <w:rFonts w:ascii="Calibri" w:hAnsi="Calibri" w:cs="Calibri"/>
                      <w:bCs/>
                      <w:color w:val="000000" w:themeColor="text1"/>
                    </w:rPr>
                    <w:t>299</w:t>
                  </w:r>
                </w:p>
              </w:tc>
              <w:tc>
                <w:tcPr>
                  <w:tcW w:w="1045"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2B2422" w:rsidRPr="00E970D8" w:rsidRDefault="002B242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2B2422" w:rsidRPr="00E970D8" w:rsidRDefault="002B2422" w:rsidP="002B2422">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8C6515" w:rsidRDefault="008C6515" w:rsidP="008C6515">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8C6515">
              <w:rPr>
                <w:rFonts w:asciiTheme="minorHAnsi" w:eastAsia="Calibri" w:hAnsiTheme="minorHAnsi" w:cstheme="minorHAnsi"/>
                <w:bCs/>
                <w:color w:val="auto"/>
                <w:sz w:val="20"/>
                <w:szCs w:val="22"/>
                <w:lang w:val="en-IN" w:bidi="en-US"/>
              </w:rPr>
              <w:t>The Nifty opened higher but was unable to sustain the initial gains as selling pressure emerged, dragging the index lower to close in the red</w:t>
            </w:r>
            <w:r w:rsidRPr="008C6515">
              <w:rPr>
                <w:rFonts w:asciiTheme="minorHAnsi" w:eastAsia="Calibri" w:hAnsiTheme="minorHAnsi" w:cstheme="minorHAnsi"/>
                <w:b/>
                <w:bCs/>
                <w:color w:val="auto"/>
                <w:sz w:val="20"/>
                <w:szCs w:val="22"/>
                <w:lang w:val="en-IN" w:bidi="en-US"/>
              </w:rPr>
              <w:t>.</w:t>
            </w:r>
            <w:r w:rsidRPr="008C6515">
              <w:rPr>
                <w:rFonts w:asciiTheme="minorHAnsi" w:eastAsia="Calibri" w:hAnsiTheme="minorHAnsi" w:cstheme="minorHAnsi"/>
                <w:bCs/>
                <w:color w:val="auto"/>
                <w:sz w:val="20"/>
                <w:szCs w:val="22"/>
                <w:lang w:val="en-IN" w:bidi="en-US"/>
              </w:rPr>
              <w:t xml:space="preserve"> On the daily chart, a bearish candle has formed; however, prices continue to trade comfortably above the 10-day SMA (25,041), 20-day SMA (25,067), and 50-day SMA (24,876), indicating that the broader undertone remains positive. In the upcoming session, if Nifty sustains above 25,200, it may extend its move toward 25,240–25,325 levels, while on the downside, support is placed at 25,045–25,010 levels.</w:t>
            </w:r>
          </w:p>
          <w:p w:rsidR="008C6515" w:rsidRPr="008C6515" w:rsidRDefault="008C6515" w:rsidP="008C6515">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8C6515">
              <w:rPr>
                <w:rFonts w:asciiTheme="minorHAnsi" w:eastAsia="Calibri" w:hAnsiTheme="minorHAnsi" w:cstheme="minorHAnsi"/>
                <w:b/>
                <w:bCs/>
                <w:color w:val="auto"/>
                <w:sz w:val="20"/>
                <w:szCs w:val="22"/>
                <w:lang w:val="en-IN" w:bidi="en-US"/>
              </w:rPr>
              <w:t>We still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57CD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184F8E" w:rsidP="00B00CEA">
                  <w:pPr>
                    <w:jc w:val="center"/>
                    <w:rPr>
                      <w:rFonts w:ascii="Calibri" w:hAnsi="Calibri" w:cs="Calibri"/>
                      <w:color w:val="auto"/>
                    </w:rPr>
                  </w:pPr>
                  <w:r>
                    <w:rPr>
                      <w:rFonts w:ascii="Calibri" w:hAnsi="Calibri" w:cs="Calibri"/>
                      <w:color w:val="auto"/>
                    </w:rPr>
                    <w:t>-835.93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B57CD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184F8E" w:rsidP="00B00CEA">
                  <w:pPr>
                    <w:jc w:val="center"/>
                    <w:rPr>
                      <w:rFonts w:ascii="Calibri" w:hAnsi="Calibri" w:cs="Calibri"/>
                      <w:color w:val="auto"/>
                    </w:rPr>
                  </w:pPr>
                  <w:r>
                    <w:rPr>
                      <w:rFonts w:ascii="Calibri" w:hAnsi="Calibri" w:cs="Calibri"/>
                      <w:color w:val="auto"/>
                    </w:rPr>
                    <w:t>-2501.69</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B57CD6" w:rsidRPr="00B57CD6">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184F8E" w:rsidP="00B00CEA">
                  <w:pPr>
                    <w:jc w:val="center"/>
                    <w:rPr>
                      <w:rFonts w:ascii="Calibri" w:hAnsi="Calibri" w:cs="Calibri"/>
                      <w:b/>
                      <w:bCs/>
                      <w:color w:val="auto"/>
                    </w:rPr>
                  </w:pPr>
                  <w:r>
                    <w:rPr>
                      <w:rFonts w:ascii="Calibri" w:hAnsi="Calibri" w:cs="Calibri"/>
                      <w:b/>
                      <w:bCs/>
                      <w:color w:val="auto"/>
                    </w:rPr>
                    <w:t>-3337.62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57CD6"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184F8E" w:rsidP="00B00CEA">
                  <w:pPr>
                    <w:jc w:val="center"/>
                    <w:rPr>
                      <w:rFonts w:ascii="Calibri" w:hAnsi="Calibri" w:cs="Calibri"/>
                      <w:color w:val="auto"/>
                    </w:rPr>
                  </w:pPr>
                  <w:r>
                    <w:rPr>
                      <w:rFonts w:ascii="Calibri" w:hAnsi="Calibri" w:cs="Calibri"/>
                      <w:color w:val="auto"/>
                    </w:rPr>
                    <w:t>-1538.83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D0197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184F8E" w:rsidP="00B00CEA">
                  <w:pPr>
                    <w:jc w:val="center"/>
                    <w:rPr>
                      <w:rFonts w:ascii="Calibri" w:hAnsi="Calibri" w:cs="Calibri"/>
                      <w:color w:val="auto"/>
                    </w:rPr>
                  </w:pPr>
                  <w:r>
                    <w:rPr>
                      <w:rFonts w:ascii="Calibri" w:hAnsi="Calibri" w:cs="Calibri"/>
                      <w:color w:val="auto"/>
                    </w:rPr>
                    <w:t>181.84</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B57CD6" w:rsidRDefault="00B57CD6" w:rsidP="00B00CEA">
                  <w:pPr>
                    <w:jc w:val="center"/>
                    <w:rPr>
                      <w:rFonts w:ascii="Calibri" w:hAnsi="Calibri" w:cs="Calibri"/>
                      <w:b/>
                      <w:bCs/>
                      <w:caps/>
                      <w:color w:val="auto"/>
                    </w:rPr>
                  </w:pPr>
                  <w:r w:rsidRPr="00B57CD6">
                    <w:rPr>
                      <w:rFonts w:ascii="Calibri" w:hAnsi="Calibri" w:cs="Calibri"/>
                      <w:b/>
                      <w:color w:val="auto"/>
                    </w:rPr>
                    <w:t>Net 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184F8E" w:rsidP="00B00CEA">
                  <w:pPr>
                    <w:jc w:val="center"/>
                    <w:rPr>
                      <w:rFonts w:ascii="Calibri" w:hAnsi="Calibri" w:cs="Calibri"/>
                      <w:b/>
                      <w:bCs/>
                      <w:color w:val="auto"/>
                    </w:rPr>
                  </w:pPr>
                  <w:r>
                    <w:rPr>
                      <w:rFonts w:ascii="Calibri" w:hAnsi="Calibri" w:cs="Calibri"/>
                      <w:b/>
                      <w:bCs/>
                      <w:color w:val="auto"/>
                    </w:rPr>
                    <w:t>-1356.99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B57CD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184F8E" w:rsidP="00934C2B">
                  <w:pPr>
                    <w:jc w:val="center"/>
                    <w:rPr>
                      <w:rFonts w:ascii="Calibri" w:hAnsi="Calibri" w:cs="Calibri"/>
                      <w:color w:val="auto"/>
                    </w:rPr>
                  </w:pPr>
                  <w:r>
                    <w:rPr>
                      <w:rFonts w:ascii="Calibri" w:hAnsi="Calibri" w:cs="Calibri"/>
                      <w:color w:val="auto"/>
                    </w:rPr>
                    <w:t>-240.10</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184F8E" w:rsidP="00972172">
                  <w:pPr>
                    <w:jc w:val="center"/>
                    <w:rPr>
                      <w:rFonts w:ascii="Calibri" w:hAnsi="Calibri" w:cs="Calibri"/>
                      <w:color w:val="auto"/>
                    </w:rPr>
                  </w:pPr>
                  <w:r>
                    <w:rPr>
                      <w:rFonts w:ascii="Calibri" w:hAnsi="Calibri" w:cs="Calibri"/>
                      <w:color w:val="auto"/>
                    </w:rPr>
                    <w:t>2333.42</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184F8E" w:rsidP="008D686A">
                  <w:pPr>
                    <w:jc w:val="center"/>
                    <w:rPr>
                      <w:rFonts w:ascii="Calibri" w:hAnsi="Calibri" w:cs="Calibri"/>
                      <w:b/>
                      <w:bCs/>
                      <w:color w:val="auto"/>
                    </w:rPr>
                  </w:pPr>
                  <w:r>
                    <w:rPr>
                      <w:rFonts w:ascii="Calibri" w:hAnsi="Calibri" w:cs="Calibri"/>
                      <w:b/>
                      <w:bCs/>
                      <w:color w:val="auto"/>
                    </w:rPr>
                    <w:t>2093.32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D167E5">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700F4B">
              <w:rPr>
                <w:rFonts w:asciiTheme="minorHAnsi" w:hAnsiTheme="minorHAnsi"/>
                <w:b/>
                <w:bCs/>
                <w:color w:val="auto"/>
                <w:sz w:val="21"/>
                <w:szCs w:val="21"/>
              </w:rPr>
              <w:t>1</w:t>
            </w:r>
            <w:r w:rsidR="00D167E5">
              <w:rPr>
                <w:rFonts w:asciiTheme="minorHAnsi" w:hAnsiTheme="minorHAnsi"/>
                <w:b/>
                <w:bCs/>
                <w:color w:val="auto"/>
                <w:sz w:val="21"/>
                <w:szCs w:val="21"/>
              </w:rPr>
              <w:t>5</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E43E69" w:rsidP="00033F4E">
      <w:pPr>
        <w:rPr>
          <w:rFonts w:asciiTheme="minorHAnsi" w:hAnsiTheme="minorHAnsi"/>
          <w:b/>
          <w:color w:val="auto"/>
          <w:szCs w:val="16"/>
        </w:rPr>
      </w:pPr>
      <w:r>
        <w:rPr>
          <w:rFonts w:asciiTheme="minorHAnsi" w:hAnsiTheme="minorHAnsi"/>
          <w:b/>
          <w:color w:val="auto"/>
          <w:szCs w:val="16"/>
        </w:rPr>
        <w:t>RBLBANK</w:t>
      </w:r>
      <w:r w:rsidR="00033F4E">
        <w:rPr>
          <w:rFonts w:asciiTheme="minorHAnsi" w:hAnsiTheme="minorHAnsi"/>
          <w:b/>
          <w:color w:val="auto"/>
          <w:szCs w:val="16"/>
        </w:rPr>
        <w:t xml:space="preserve">, </w:t>
      </w:r>
      <w:r w:rsidR="00033F4E" w:rsidRPr="00033F4E">
        <w:rPr>
          <w:rFonts w:asciiTheme="minorHAnsi" w:hAnsiTheme="minorHAnsi"/>
          <w:b/>
          <w:color w:val="auto"/>
          <w:szCs w:val="16"/>
        </w:rPr>
        <w:t>SAMMAANCAP</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67E5">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43731B">
              <w:rPr>
                <w:rFonts w:ascii="Calibri" w:eastAsia="Times New Roman" w:hAnsi="Calibri" w:cs="Calibri"/>
                <w:b/>
                <w:bCs/>
                <w:color w:val="F2F2F2"/>
                <w:sz w:val="20"/>
                <w:szCs w:val="20"/>
              </w:rPr>
              <w:t>1</w:t>
            </w:r>
            <w:r w:rsidR="00D167E5">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907163"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907163" w:rsidRDefault="00907163" w:rsidP="0090716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1616.27</w:t>
            </w:r>
          </w:p>
        </w:tc>
        <w:tc>
          <w:tcPr>
            <w:tcW w:w="1528" w:type="pct"/>
            <w:tcBorders>
              <w:top w:val="nil"/>
              <w:left w:val="nil"/>
              <w:bottom w:val="single" w:sz="8" w:space="0" w:color="FFFFFF"/>
              <w:right w:val="nil"/>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1489.9</w:t>
            </w:r>
          </w:p>
        </w:tc>
      </w:tr>
      <w:tr w:rsidR="00907163"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907163" w:rsidRDefault="00907163" w:rsidP="00907163">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907163" w:rsidRDefault="00907163" w:rsidP="00907163">
            <w:pPr>
              <w:jc w:val="right"/>
              <w:rPr>
                <w:rFonts w:ascii="Calibri" w:hAnsi="Calibri" w:cs="Calibri"/>
                <w:b/>
                <w:bCs/>
                <w:color w:val="000000"/>
              </w:rPr>
            </w:pPr>
            <w:r>
              <w:rPr>
                <w:rFonts w:ascii="Calibri" w:hAnsi="Calibri" w:cs="Calibri"/>
                <w:b/>
                <w:bCs/>
                <w:color w:val="000000"/>
              </w:rPr>
              <w:t>265.56</w:t>
            </w:r>
          </w:p>
        </w:tc>
        <w:tc>
          <w:tcPr>
            <w:tcW w:w="1528" w:type="pct"/>
            <w:tcBorders>
              <w:top w:val="nil"/>
              <w:left w:val="nil"/>
              <w:bottom w:val="single" w:sz="8" w:space="0" w:color="FFFFFF"/>
              <w:right w:val="single" w:sz="8" w:space="0" w:color="FFFFFF"/>
            </w:tcBorders>
            <w:shd w:val="clear" w:color="000000" w:fill="F2F2F2"/>
            <w:vAlign w:val="bottom"/>
          </w:tcPr>
          <w:p w:rsidR="00907163" w:rsidRDefault="00907163" w:rsidP="00907163">
            <w:pPr>
              <w:jc w:val="right"/>
              <w:rPr>
                <w:rFonts w:ascii="Calibri" w:hAnsi="Calibri" w:cs="Calibri"/>
                <w:b/>
                <w:bCs/>
                <w:color w:val="000000"/>
              </w:rPr>
            </w:pPr>
            <w:r>
              <w:rPr>
                <w:rFonts w:ascii="Calibri" w:hAnsi="Calibri" w:cs="Calibri"/>
                <w:b/>
                <w:bCs/>
                <w:color w:val="000000"/>
              </w:rPr>
              <w:t>248.42</w:t>
            </w:r>
          </w:p>
        </w:tc>
      </w:tr>
      <w:tr w:rsidR="00907163"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907163" w:rsidRDefault="00907163" w:rsidP="00907163">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907163" w:rsidRDefault="00907163" w:rsidP="00907163">
            <w:pPr>
              <w:jc w:val="right"/>
              <w:rPr>
                <w:rFonts w:ascii="Calibri" w:hAnsi="Calibri" w:cs="Calibri"/>
                <w:b/>
                <w:bCs/>
                <w:color w:val="000000"/>
              </w:rPr>
            </w:pPr>
            <w:r>
              <w:rPr>
                <w:rFonts w:ascii="Calibri" w:hAnsi="Calibri" w:cs="Calibri"/>
                <w:b/>
                <w:bCs/>
                <w:color w:val="000000"/>
              </w:rPr>
              <w:t>419.28</w:t>
            </w:r>
          </w:p>
        </w:tc>
        <w:tc>
          <w:tcPr>
            <w:tcW w:w="1528" w:type="pct"/>
            <w:tcBorders>
              <w:top w:val="nil"/>
              <w:left w:val="nil"/>
              <w:bottom w:val="single" w:sz="8" w:space="0" w:color="FFFFFF"/>
              <w:right w:val="single" w:sz="8" w:space="0" w:color="FFFFFF"/>
            </w:tcBorders>
            <w:shd w:val="clear" w:color="000000" w:fill="D9D9D9"/>
            <w:vAlign w:val="bottom"/>
          </w:tcPr>
          <w:p w:rsidR="00907163" w:rsidRDefault="00907163" w:rsidP="00907163">
            <w:pPr>
              <w:jc w:val="right"/>
              <w:rPr>
                <w:rFonts w:ascii="Calibri" w:hAnsi="Calibri" w:cs="Calibri"/>
                <w:b/>
                <w:bCs/>
                <w:color w:val="000000"/>
              </w:rPr>
            </w:pPr>
            <w:r>
              <w:rPr>
                <w:rFonts w:ascii="Calibri" w:hAnsi="Calibri" w:cs="Calibri"/>
                <w:b/>
                <w:bCs/>
                <w:color w:val="000000"/>
              </w:rPr>
              <w:t>396.8</w:t>
            </w:r>
          </w:p>
        </w:tc>
      </w:tr>
      <w:tr w:rsidR="00907163"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907163" w:rsidRDefault="00907163" w:rsidP="00907163">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907163" w:rsidRDefault="00907163" w:rsidP="00907163">
            <w:pPr>
              <w:jc w:val="right"/>
              <w:rPr>
                <w:rFonts w:ascii="Calibri" w:hAnsi="Calibri" w:cs="Calibri"/>
                <w:b/>
                <w:bCs/>
                <w:color w:val="000000"/>
              </w:rPr>
            </w:pPr>
            <w:r>
              <w:rPr>
                <w:rFonts w:ascii="Calibri" w:hAnsi="Calibri" w:cs="Calibri"/>
                <w:b/>
                <w:bCs/>
                <w:color w:val="000000"/>
              </w:rPr>
              <w:t>1606.18</w:t>
            </w:r>
          </w:p>
        </w:tc>
        <w:tc>
          <w:tcPr>
            <w:tcW w:w="1528" w:type="pct"/>
            <w:tcBorders>
              <w:top w:val="nil"/>
              <w:left w:val="nil"/>
              <w:bottom w:val="single" w:sz="8" w:space="0" w:color="FFFFFF"/>
              <w:right w:val="single" w:sz="8" w:space="0" w:color="FFFFFF"/>
            </w:tcBorders>
            <w:shd w:val="clear" w:color="000000" w:fill="F2F2F2"/>
            <w:vAlign w:val="bottom"/>
          </w:tcPr>
          <w:p w:rsidR="00907163" w:rsidRDefault="00907163" w:rsidP="00907163">
            <w:pPr>
              <w:jc w:val="right"/>
              <w:rPr>
                <w:rFonts w:ascii="Calibri" w:hAnsi="Calibri" w:cs="Calibri"/>
                <w:b/>
                <w:bCs/>
                <w:color w:val="000000"/>
              </w:rPr>
            </w:pPr>
            <w:r>
              <w:rPr>
                <w:rFonts w:ascii="Calibri" w:hAnsi="Calibri" w:cs="Calibri"/>
                <w:b/>
                <w:bCs/>
                <w:color w:val="000000"/>
              </w:rPr>
              <w:t>1495.4</w:t>
            </w:r>
          </w:p>
        </w:tc>
      </w:tr>
      <w:tr w:rsidR="00907163"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907163" w:rsidRDefault="00907163" w:rsidP="00907163">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1241.7</w:t>
            </w:r>
          </w:p>
        </w:tc>
        <w:tc>
          <w:tcPr>
            <w:tcW w:w="1528" w:type="pct"/>
            <w:tcBorders>
              <w:top w:val="nil"/>
              <w:left w:val="nil"/>
              <w:bottom w:val="nil"/>
              <w:right w:val="nil"/>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1237.3</w:t>
            </w:r>
          </w:p>
        </w:tc>
      </w:tr>
      <w:tr w:rsidR="0090716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418.36</w:t>
            </w:r>
          </w:p>
        </w:tc>
        <w:tc>
          <w:tcPr>
            <w:tcW w:w="1528" w:type="pct"/>
            <w:tcBorders>
              <w:top w:val="nil"/>
              <w:left w:val="nil"/>
              <w:bottom w:val="nil"/>
              <w:right w:val="nil"/>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395.45</w:t>
            </w:r>
          </w:p>
        </w:tc>
      </w:tr>
      <w:tr w:rsidR="0090716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07163" w:rsidRDefault="00907163" w:rsidP="00907163">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1696.03</w:t>
            </w:r>
          </w:p>
        </w:tc>
        <w:tc>
          <w:tcPr>
            <w:tcW w:w="1528" w:type="pct"/>
            <w:tcBorders>
              <w:top w:val="nil"/>
              <w:left w:val="nil"/>
              <w:bottom w:val="nil"/>
              <w:right w:val="nil"/>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1654.4</w:t>
            </w:r>
          </w:p>
        </w:tc>
      </w:tr>
      <w:tr w:rsidR="00907163"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2353</w:t>
            </w:r>
          </w:p>
        </w:tc>
        <w:tc>
          <w:tcPr>
            <w:tcW w:w="1528" w:type="pct"/>
            <w:tcBorders>
              <w:top w:val="nil"/>
              <w:left w:val="nil"/>
              <w:bottom w:val="nil"/>
              <w:right w:val="nil"/>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2318.1</w:t>
            </w:r>
          </w:p>
        </w:tc>
      </w:tr>
      <w:tr w:rsidR="0090716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907163" w:rsidRDefault="00907163" w:rsidP="00907163">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5451.18</w:t>
            </w:r>
          </w:p>
        </w:tc>
        <w:tc>
          <w:tcPr>
            <w:tcW w:w="1528" w:type="pct"/>
            <w:tcBorders>
              <w:top w:val="nil"/>
              <w:left w:val="nil"/>
              <w:bottom w:val="nil"/>
              <w:right w:val="nil"/>
            </w:tcBorders>
            <w:shd w:val="clear" w:color="000000" w:fill="DDDDDD"/>
            <w:vAlign w:val="bottom"/>
          </w:tcPr>
          <w:p w:rsidR="00907163" w:rsidRDefault="00907163" w:rsidP="00907163">
            <w:pPr>
              <w:jc w:val="right"/>
              <w:rPr>
                <w:rFonts w:ascii="Calibri" w:hAnsi="Calibri" w:cs="Calibri"/>
                <w:b/>
                <w:bCs/>
                <w:color w:val="000000"/>
              </w:rPr>
            </w:pPr>
            <w:r>
              <w:rPr>
                <w:rFonts w:ascii="Calibri" w:hAnsi="Calibri" w:cs="Calibri"/>
                <w:b/>
                <w:bCs/>
                <w:color w:val="000000"/>
              </w:rPr>
              <w:t>4617.2</w:t>
            </w:r>
          </w:p>
        </w:tc>
      </w:tr>
      <w:tr w:rsidR="0090716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289.75</w:t>
            </w:r>
          </w:p>
        </w:tc>
        <w:tc>
          <w:tcPr>
            <w:tcW w:w="1528" w:type="pct"/>
            <w:tcBorders>
              <w:top w:val="nil"/>
              <w:left w:val="nil"/>
              <w:bottom w:val="nil"/>
              <w:right w:val="nil"/>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287.5</w:t>
            </w:r>
          </w:p>
        </w:tc>
      </w:tr>
      <w:tr w:rsidR="0090716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07163" w:rsidRDefault="00907163" w:rsidP="0090716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907163" w:rsidRDefault="00907163" w:rsidP="00907163">
            <w:pPr>
              <w:jc w:val="right"/>
              <w:rPr>
                <w:rFonts w:ascii="Calibri" w:hAnsi="Calibri" w:cs="Calibri"/>
                <w:b/>
                <w:bCs/>
                <w:color w:val="000000"/>
              </w:rPr>
            </w:pPr>
            <w:r>
              <w:rPr>
                <w:rFonts w:ascii="Calibri" w:hAnsi="Calibri" w:cs="Calibri"/>
                <w:b/>
                <w:bCs/>
                <w:color w:val="000000"/>
              </w:rPr>
              <w:t>3469.79</w:t>
            </w:r>
          </w:p>
        </w:tc>
        <w:tc>
          <w:tcPr>
            <w:tcW w:w="1528" w:type="pct"/>
            <w:tcBorders>
              <w:top w:val="nil"/>
              <w:left w:val="nil"/>
              <w:bottom w:val="nil"/>
              <w:right w:val="nil"/>
            </w:tcBorders>
            <w:shd w:val="clear" w:color="auto" w:fill="D9D9D9" w:themeFill="background1" w:themeFillShade="D9"/>
            <w:vAlign w:val="bottom"/>
          </w:tcPr>
          <w:p w:rsidR="00907163" w:rsidRDefault="00907163" w:rsidP="00907163">
            <w:pPr>
              <w:jc w:val="right"/>
              <w:rPr>
                <w:rFonts w:ascii="Calibri" w:hAnsi="Calibri" w:cs="Calibri"/>
                <w:b/>
                <w:bCs/>
                <w:color w:val="000000"/>
              </w:rPr>
            </w:pPr>
            <w:r>
              <w:rPr>
                <w:rFonts w:ascii="Calibri" w:hAnsi="Calibri" w:cs="Calibri"/>
                <w:b/>
                <w:bCs/>
                <w:color w:val="000000"/>
              </w:rPr>
              <w:t>2960.3</w:t>
            </w:r>
          </w:p>
        </w:tc>
      </w:tr>
      <w:tr w:rsidR="0090716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1549</w:t>
            </w:r>
          </w:p>
        </w:tc>
        <w:tc>
          <w:tcPr>
            <w:tcW w:w="1528" w:type="pct"/>
            <w:tcBorders>
              <w:top w:val="nil"/>
              <w:left w:val="nil"/>
              <w:bottom w:val="nil"/>
              <w:right w:val="nil"/>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1468</w:t>
            </w:r>
          </w:p>
        </w:tc>
      </w:tr>
      <w:tr w:rsidR="0090716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07163" w:rsidRDefault="00907163" w:rsidP="00907163">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907163" w:rsidRDefault="00907163" w:rsidP="00907163">
            <w:pPr>
              <w:jc w:val="right"/>
              <w:rPr>
                <w:rFonts w:ascii="Calibri" w:hAnsi="Calibri" w:cs="Calibri"/>
                <w:b/>
                <w:bCs/>
                <w:color w:val="000000"/>
              </w:rPr>
            </w:pPr>
            <w:r>
              <w:rPr>
                <w:rFonts w:ascii="Calibri" w:hAnsi="Calibri" w:cs="Calibri"/>
                <w:b/>
                <w:bCs/>
                <w:color w:val="000000"/>
              </w:rPr>
              <w:t>385.74</w:t>
            </w:r>
          </w:p>
        </w:tc>
        <w:tc>
          <w:tcPr>
            <w:tcW w:w="1528" w:type="pct"/>
            <w:tcBorders>
              <w:top w:val="nil"/>
              <w:left w:val="nil"/>
              <w:bottom w:val="nil"/>
              <w:right w:val="nil"/>
            </w:tcBorders>
            <w:shd w:val="clear" w:color="auto" w:fill="D9D9D9" w:themeFill="background1" w:themeFillShade="D9"/>
            <w:vAlign w:val="bottom"/>
          </w:tcPr>
          <w:p w:rsidR="00907163" w:rsidRDefault="00907163" w:rsidP="00907163">
            <w:pPr>
              <w:jc w:val="right"/>
              <w:rPr>
                <w:rFonts w:ascii="Calibri" w:hAnsi="Calibri" w:cs="Calibri"/>
                <w:b/>
                <w:bCs/>
                <w:color w:val="000000"/>
              </w:rPr>
            </w:pPr>
            <w:r>
              <w:rPr>
                <w:rFonts w:ascii="Calibri" w:hAnsi="Calibri" w:cs="Calibri"/>
                <w:b/>
                <w:bCs/>
                <w:color w:val="000000"/>
              </w:rPr>
              <w:t>380.95</w:t>
            </w:r>
          </w:p>
        </w:tc>
      </w:tr>
      <w:tr w:rsidR="0090716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907163" w:rsidRDefault="00907163" w:rsidP="00907163">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767687" w:rsidP="006A5CC6">
            <w:pPr>
              <w:jc w:val="center"/>
            </w:pPr>
            <w:r>
              <w:rPr>
                <w:rFonts w:ascii="Calibri" w:eastAsia="Calibri" w:hAnsi="Calibri" w:cs="Calibri"/>
                <w:color w:val="auto"/>
                <w:szCs w:val="22"/>
                <w:lang w:bidi="en-US"/>
              </w:rPr>
              <w:t>20</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767687">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6</w:t>
            </w:r>
            <w:r>
              <w:rPr>
                <w:rFonts w:ascii="Calibri" w:hAnsi="Calibri" w:cs="Calibri"/>
                <w:color w:val="000000"/>
                <w:szCs w:val="22"/>
              </w:rPr>
              <w:t>,</w:t>
            </w:r>
            <w:r w:rsidR="00767687">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767687" w:rsidP="006A5520">
            <w:pPr>
              <w:jc w:val="center"/>
              <w:rPr>
                <w:rFonts w:ascii="Calibri" w:hAnsi="Calibri" w:cs="Calibri"/>
                <w:color w:val="000000"/>
                <w:szCs w:val="22"/>
              </w:rPr>
            </w:pPr>
            <w:r>
              <w:rPr>
                <w:rFonts w:ascii="Calibri" w:hAnsi="Calibri" w:cs="Calibri"/>
                <w:color w:val="000000"/>
                <w:szCs w:val="22"/>
              </w:rPr>
              <w:t>92,219</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767687">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6</w:t>
            </w:r>
            <w:r w:rsidR="00D72DB2">
              <w:rPr>
                <w:rFonts w:ascii="Calibri" w:hAnsi="Calibri" w:cs="Calibri"/>
                <w:color w:val="000000"/>
                <w:szCs w:val="22"/>
              </w:rPr>
              <w:t>,</w:t>
            </w:r>
            <w:r w:rsidR="00033F4E">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767687" w:rsidP="00D80655">
            <w:pPr>
              <w:jc w:val="center"/>
              <w:rPr>
                <w:rFonts w:ascii="Calibri" w:hAnsi="Calibri" w:cs="Calibri"/>
                <w:color w:val="000000"/>
                <w:szCs w:val="22"/>
              </w:rPr>
            </w:pPr>
            <w:r>
              <w:rPr>
                <w:rFonts w:ascii="Calibri" w:hAnsi="Calibri" w:cs="Calibri"/>
                <w:color w:val="000000"/>
                <w:szCs w:val="22"/>
              </w:rPr>
              <w:t>92,150</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767687">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767687">
              <w:rPr>
                <w:rFonts w:ascii="Calibri" w:hAnsi="Calibri" w:cs="Calibri"/>
                <w:color w:val="000000"/>
                <w:szCs w:val="22"/>
              </w:rPr>
              <w:t>2</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767687" w:rsidP="00D80655">
            <w:pPr>
              <w:jc w:val="center"/>
              <w:rPr>
                <w:rFonts w:ascii="Calibri" w:hAnsi="Calibri" w:cs="Calibri"/>
                <w:color w:val="000000"/>
                <w:szCs w:val="22"/>
              </w:rPr>
            </w:pPr>
            <w:r>
              <w:rPr>
                <w:rFonts w:ascii="Calibri" w:hAnsi="Calibri" w:cs="Calibri"/>
                <w:color w:val="000000"/>
                <w:szCs w:val="22"/>
              </w:rPr>
              <w:t>84,255</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767687">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4</w:t>
            </w:r>
            <w:r>
              <w:rPr>
                <w:rFonts w:ascii="Calibri" w:hAnsi="Calibri" w:cs="Calibri"/>
                <w:color w:val="000000"/>
                <w:szCs w:val="22"/>
              </w:rPr>
              <w:t>,</w:t>
            </w:r>
            <w:r w:rsidR="00767687">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767687" w:rsidP="00B137F2">
            <w:pPr>
              <w:jc w:val="center"/>
              <w:rPr>
                <w:rFonts w:ascii="Calibri" w:hAnsi="Calibri" w:cs="Calibri"/>
                <w:color w:val="000000"/>
                <w:szCs w:val="22"/>
              </w:rPr>
            </w:pPr>
            <w:r>
              <w:rPr>
                <w:rFonts w:ascii="Calibri" w:hAnsi="Calibri" w:cs="Calibri"/>
                <w:color w:val="000000"/>
                <w:szCs w:val="22"/>
              </w:rPr>
              <w:t>67,445</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7D3FD1">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767687" w:rsidP="00B137F2">
            <w:pPr>
              <w:jc w:val="center"/>
              <w:rPr>
                <w:rFonts w:ascii="Calibri" w:hAnsi="Calibri" w:cs="Calibri"/>
                <w:color w:val="000000"/>
                <w:szCs w:val="22"/>
              </w:rPr>
            </w:pPr>
            <w:r>
              <w:rPr>
                <w:rFonts w:ascii="Calibri" w:hAnsi="Calibri" w:cs="Calibri"/>
                <w:color w:val="000000"/>
                <w:szCs w:val="22"/>
              </w:rPr>
              <w:t>52,032</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767687" w:rsidP="00D80655">
            <w:pPr>
              <w:jc w:val="center"/>
            </w:pPr>
            <w:r>
              <w:rPr>
                <w:rFonts w:ascii="Calibri" w:eastAsia="Calibri" w:hAnsi="Calibri" w:cs="Calibri"/>
                <w:color w:val="auto"/>
                <w:szCs w:val="22"/>
                <w:lang w:bidi="en-US"/>
              </w:rPr>
              <w:t>20</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7D3FD1">
              <w:rPr>
                <w:rFonts w:ascii="Calibri" w:hAnsi="Calibri" w:cs="Calibri"/>
                <w:color w:val="000000"/>
                <w:szCs w:val="22"/>
              </w:rPr>
              <w:t>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767687" w:rsidP="0077068A">
            <w:pPr>
              <w:jc w:val="center"/>
              <w:rPr>
                <w:rFonts w:ascii="Calibri" w:hAnsi="Calibri" w:cs="Calibri"/>
                <w:color w:val="000000"/>
                <w:szCs w:val="22"/>
              </w:rPr>
            </w:pPr>
            <w:r>
              <w:rPr>
                <w:rFonts w:ascii="Calibri" w:hAnsi="Calibri" w:cs="Calibri"/>
                <w:color w:val="000000"/>
                <w:szCs w:val="22"/>
              </w:rPr>
              <w:t>49,234</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0416D"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5A4453" w:rsidRPr="005A4453" w:rsidTr="005A4453">
        <w:trPr>
          <w:trHeight w:val="291"/>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5A4453" w:rsidRPr="005A4453" w:rsidRDefault="005A4453" w:rsidP="005A4453">
            <w:pPr>
              <w:jc w:val="center"/>
              <w:rPr>
                <w:rFonts w:ascii="Calibri" w:eastAsia="Times New Roman" w:hAnsi="Calibri" w:cs="Calibri"/>
                <w:b/>
                <w:bCs/>
                <w:color w:val="FFFFFF"/>
              </w:rPr>
            </w:pPr>
            <w:bookmarkStart w:id="2" w:name="_GoBack"/>
            <w:bookmarkEnd w:id="2"/>
            <w:r w:rsidRPr="005A4453">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5A4453" w:rsidRPr="005A4453" w:rsidRDefault="005A4453" w:rsidP="005A4453">
            <w:pPr>
              <w:jc w:val="center"/>
              <w:rPr>
                <w:rFonts w:ascii="Calibri" w:eastAsia="Times New Roman" w:hAnsi="Calibri" w:cs="Calibri"/>
                <w:b/>
                <w:bCs/>
                <w:color w:val="FFFFFF"/>
              </w:rPr>
            </w:pPr>
            <w:r w:rsidRPr="005A4453">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5A4453" w:rsidRPr="005A4453" w:rsidRDefault="005A4453" w:rsidP="005A4453">
            <w:pPr>
              <w:jc w:val="center"/>
              <w:rPr>
                <w:rFonts w:ascii="Calibri" w:eastAsia="Times New Roman" w:hAnsi="Calibri" w:cs="Calibri"/>
                <w:b/>
                <w:bCs/>
                <w:color w:val="FFFFFF"/>
              </w:rPr>
            </w:pPr>
            <w:r w:rsidRPr="005A4453">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5A4453" w:rsidRPr="005A4453" w:rsidRDefault="005A4453" w:rsidP="005A4453">
            <w:pPr>
              <w:jc w:val="center"/>
              <w:rPr>
                <w:rFonts w:ascii="Calibri" w:eastAsia="Times New Roman" w:hAnsi="Calibri" w:cs="Calibri"/>
                <w:b/>
                <w:bCs/>
                <w:color w:val="FFFFFF"/>
              </w:rPr>
            </w:pPr>
            <w:r w:rsidRPr="005A4453">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5A4453" w:rsidRPr="005A4453" w:rsidRDefault="005A4453" w:rsidP="005A4453">
            <w:pPr>
              <w:jc w:val="center"/>
              <w:rPr>
                <w:rFonts w:ascii="Calibri" w:eastAsia="Times New Roman" w:hAnsi="Calibri" w:cs="Calibri"/>
                <w:b/>
                <w:bCs/>
                <w:color w:val="FFFFFF"/>
              </w:rPr>
            </w:pPr>
            <w:r w:rsidRPr="005A4453">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5A4453" w:rsidRPr="005A4453" w:rsidRDefault="005A4453" w:rsidP="005A4453">
            <w:pPr>
              <w:jc w:val="center"/>
              <w:rPr>
                <w:rFonts w:ascii="Calibri" w:eastAsia="Times New Roman" w:hAnsi="Calibri" w:cs="Calibri"/>
                <w:b/>
                <w:bCs/>
                <w:color w:val="FFFFFF"/>
              </w:rPr>
            </w:pPr>
            <w:r w:rsidRPr="005A4453">
              <w:rPr>
                <w:rFonts w:ascii="Calibri" w:eastAsia="Times New Roman" w:hAnsi="Calibri" w:cs="Calibri"/>
                <w:b/>
                <w:bCs/>
                <w:color w:val="FFFFFF"/>
              </w:rPr>
              <w:t>Price</w:t>
            </w:r>
          </w:p>
        </w:tc>
      </w:tr>
      <w:tr w:rsidR="005A4453" w:rsidRPr="005A4453" w:rsidTr="005A4453">
        <w:trPr>
          <w:trHeight w:val="291"/>
        </w:trPr>
        <w:tc>
          <w:tcPr>
            <w:tcW w:w="1297"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14-Oct-25</w:t>
            </w:r>
          </w:p>
        </w:tc>
        <w:tc>
          <w:tcPr>
            <w:tcW w:w="1865" w:type="dxa"/>
            <w:tcBorders>
              <w:top w:val="nil"/>
              <w:left w:val="nil"/>
              <w:bottom w:val="nil"/>
              <w:right w:val="nil"/>
            </w:tcBorders>
            <w:shd w:val="clear" w:color="auto" w:fill="auto"/>
            <w:noWrap/>
            <w:vAlign w:val="center"/>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ATALREAL</w:t>
            </w:r>
          </w:p>
        </w:tc>
        <w:tc>
          <w:tcPr>
            <w:tcW w:w="5149" w:type="dxa"/>
            <w:tcBorders>
              <w:top w:val="nil"/>
              <w:left w:val="nil"/>
              <w:bottom w:val="nil"/>
              <w:right w:val="nil"/>
            </w:tcBorders>
            <w:shd w:val="clear" w:color="auto" w:fill="auto"/>
            <w:noWrap/>
            <w:vAlign w:val="center"/>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 xml:space="preserve">CULLINAN OPPRTS FUND VCC-CULLINAN OPPORTUNITIES </w:t>
            </w:r>
          </w:p>
        </w:tc>
        <w:tc>
          <w:tcPr>
            <w:tcW w:w="871"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1600000</w:t>
            </w:r>
          </w:p>
        </w:tc>
        <w:tc>
          <w:tcPr>
            <w:tcW w:w="973"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22.53</w:t>
            </w:r>
          </w:p>
        </w:tc>
      </w:tr>
      <w:tr w:rsidR="005A4453" w:rsidRPr="005A4453" w:rsidTr="005A4453">
        <w:trPr>
          <w:trHeight w:val="291"/>
        </w:trPr>
        <w:tc>
          <w:tcPr>
            <w:tcW w:w="1297" w:type="dxa"/>
            <w:tcBorders>
              <w:top w:val="nil"/>
              <w:left w:val="nil"/>
              <w:bottom w:val="nil"/>
              <w:right w:val="nil"/>
            </w:tcBorders>
            <w:shd w:val="clear" w:color="000000" w:fill="D9D9D9"/>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14-Oct-25</w:t>
            </w:r>
          </w:p>
        </w:tc>
        <w:tc>
          <w:tcPr>
            <w:tcW w:w="1865" w:type="dxa"/>
            <w:tcBorders>
              <w:top w:val="nil"/>
              <w:left w:val="nil"/>
              <w:bottom w:val="nil"/>
              <w:right w:val="nil"/>
            </w:tcBorders>
            <w:shd w:val="clear" w:color="000000" w:fill="DDDDDD"/>
            <w:noWrap/>
            <w:vAlign w:val="center"/>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AWFIS</w:t>
            </w:r>
          </w:p>
        </w:tc>
        <w:tc>
          <w:tcPr>
            <w:tcW w:w="5149" w:type="dxa"/>
            <w:tcBorders>
              <w:top w:val="nil"/>
              <w:left w:val="nil"/>
              <w:bottom w:val="nil"/>
              <w:right w:val="nil"/>
            </w:tcBorders>
            <w:shd w:val="clear" w:color="000000" w:fill="DDDDDD"/>
            <w:noWrap/>
            <w:vAlign w:val="center"/>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HSBC MUTUAL FUND</w:t>
            </w:r>
          </w:p>
        </w:tc>
        <w:tc>
          <w:tcPr>
            <w:tcW w:w="871" w:type="dxa"/>
            <w:tcBorders>
              <w:top w:val="nil"/>
              <w:left w:val="nil"/>
              <w:bottom w:val="nil"/>
              <w:right w:val="nil"/>
            </w:tcBorders>
            <w:shd w:val="clear" w:color="000000" w:fill="DDDDDD"/>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918300</w:t>
            </w:r>
          </w:p>
        </w:tc>
        <w:tc>
          <w:tcPr>
            <w:tcW w:w="973" w:type="dxa"/>
            <w:tcBorders>
              <w:top w:val="nil"/>
              <w:left w:val="nil"/>
              <w:bottom w:val="nil"/>
              <w:right w:val="nil"/>
            </w:tcBorders>
            <w:shd w:val="clear" w:color="000000" w:fill="DDDDDD"/>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585</w:t>
            </w:r>
          </w:p>
        </w:tc>
      </w:tr>
      <w:tr w:rsidR="005A4453" w:rsidRPr="005A4453" w:rsidTr="005A4453">
        <w:trPr>
          <w:trHeight w:val="291"/>
        </w:trPr>
        <w:tc>
          <w:tcPr>
            <w:tcW w:w="1297"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14-Oct-25</w:t>
            </w:r>
          </w:p>
        </w:tc>
        <w:tc>
          <w:tcPr>
            <w:tcW w:w="1865" w:type="dxa"/>
            <w:tcBorders>
              <w:top w:val="nil"/>
              <w:left w:val="nil"/>
              <w:bottom w:val="nil"/>
              <w:right w:val="nil"/>
            </w:tcBorders>
            <w:shd w:val="clear" w:color="auto" w:fill="auto"/>
            <w:noWrap/>
            <w:vAlign w:val="center"/>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MBEL</w:t>
            </w:r>
          </w:p>
        </w:tc>
        <w:tc>
          <w:tcPr>
            <w:tcW w:w="5149" w:type="dxa"/>
            <w:tcBorders>
              <w:top w:val="nil"/>
              <w:left w:val="nil"/>
              <w:bottom w:val="nil"/>
              <w:right w:val="nil"/>
            </w:tcBorders>
            <w:shd w:val="clear" w:color="auto" w:fill="auto"/>
            <w:noWrap/>
            <w:vAlign w:val="center"/>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360 ONE ASSET MANAGEMENT LIMITED</w:t>
            </w:r>
          </w:p>
        </w:tc>
        <w:tc>
          <w:tcPr>
            <w:tcW w:w="871"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521620</w:t>
            </w:r>
          </w:p>
        </w:tc>
        <w:tc>
          <w:tcPr>
            <w:tcW w:w="973" w:type="dxa"/>
            <w:tcBorders>
              <w:top w:val="nil"/>
              <w:left w:val="nil"/>
              <w:bottom w:val="nil"/>
              <w:right w:val="nil"/>
            </w:tcBorders>
            <w:shd w:val="clear" w:color="auto" w:fill="auto"/>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404.41</w:t>
            </w:r>
          </w:p>
        </w:tc>
      </w:tr>
      <w:tr w:rsidR="005A4453" w:rsidRPr="005A4453" w:rsidTr="005A4453">
        <w:trPr>
          <w:trHeight w:val="291"/>
        </w:trPr>
        <w:tc>
          <w:tcPr>
            <w:tcW w:w="1297" w:type="dxa"/>
            <w:tcBorders>
              <w:top w:val="nil"/>
              <w:left w:val="nil"/>
              <w:bottom w:val="nil"/>
              <w:right w:val="nil"/>
            </w:tcBorders>
            <w:shd w:val="clear" w:color="000000" w:fill="D9D9D9"/>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14-Oct-25</w:t>
            </w:r>
          </w:p>
        </w:tc>
        <w:tc>
          <w:tcPr>
            <w:tcW w:w="1865" w:type="dxa"/>
            <w:tcBorders>
              <w:top w:val="nil"/>
              <w:left w:val="nil"/>
              <w:bottom w:val="nil"/>
              <w:right w:val="nil"/>
            </w:tcBorders>
            <w:shd w:val="clear" w:color="000000" w:fill="D9D9D9"/>
            <w:noWrap/>
            <w:vAlign w:val="bottom"/>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AWFIS</w:t>
            </w:r>
          </w:p>
        </w:tc>
        <w:tc>
          <w:tcPr>
            <w:tcW w:w="5149" w:type="dxa"/>
            <w:tcBorders>
              <w:top w:val="nil"/>
              <w:left w:val="nil"/>
              <w:bottom w:val="nil"/>
              <w:right w:val="nil"/>
            </w:tcBorders>
            <w:shd w:val="clear" w:color="000000" w:fill="D9D9D9"/>
            <w:noWrap/>
            <w:vAlign w:val="bottom"/>
            <w:hideMark/>
          </w:tcPr>
          <w:p w:rsidR="005A4453" w:rsidRPr="005A4453" w:rsidRDefault="005A4453" w:rsidP="005A4453">
            <w:pPr>
              <w:rPr>
                <w:rFonts w:ascii="Calibri" w:eastAsia="Times New Roman" w:hAnsi="Calibri" w:cs="Calibri"/>
                <w:color w:val="auto"/>
              </w:rPr>
            </w:pPr>
            <w:r w:rsidRPr="005A4453">
              <w:rPr>
                <w:rFonts w:ascii="Calibri" w:eastAsia="Times New Roman" w:hAnsi="Calibri" w:cs="Calibri"/>
                <w:color w:val="auto"/>
              </w:rPr>
              <w:t>QRG INVESTMENTS AND HOLDINGS LIMITED</w:t>
            </w:r>
          </w:p>
        </w:tc>
        <w:tc>
          <w:tcPr>
            <w:tcW w:w="871" w:type="dxa"/>
            <w:tcBorders>
              <w:top w:val="nil"/>
              <w:left w:val="nil"/>
              <w:bottom w:val="nil"/>
              <w:right w:val="nil"/>
            </w:tcBorders>
            <w:shd w:val="clear" w:color="000000" w:fill="D9D9D9"/>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SELL</w:t>
            </w:r>
          </w:p>
        </w:tc>
        <w:tc>
          <w:tcPr>
            <w:tcW w:w="1013" w:type="dxa"/>
            <w:tcBorders>
              <w:top w:val="nil"/>
              <w:left w:val="nil"/>
              <w:bottom w:val="nil"/>
              <w:right w:val="nil"/>
            </w:tcBorders>
            <w:shd w:val="clear" w:color="000000" w:fill="D9D9D9"/>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2407800</w:t>
            </w:r>
          </w:p>
        </w:tc>
        <w:tc>
          <w:tcPr>
            <w:tcW w:w="973" w:type="dxa"/>
            <w:tcBorders>
              <w:top w:val="nil"/>
              <w:left w:val="nil"/>
              <w:bottom w:val="nil"/>
              <w:right w:val="nil"/>
            </w:tcBorders>
            <w:shd w:val="clear" w:color="000000" w:fill="D9D9D9"/>
            <w:noWrap/>
            <w:vAlign w:val="center"/>
            <w:hideMark/>
          </w:tcPr>
          <w:p w:rsidR="005A4453" w:rsidRPr="005A4453" w:rsidRDefault="005A4453" w:rsidP="005A4453">
            <w:pPr>
              <w:jc w:val="center"/>
              <w:rPr>
                <w:rFonts w:ascii="Calibri" w:eastAsia="Times New Roman" w:hAnsi="Calibri" w:cs="Calibri"/>
                <w:color w:val="auto"/>
              </w:rPr>
            </w:pPr>
            <w:r w:rsidRPr="005A4453">
              <w:rPr>
                <w:rFonts w:ascii="Calibri" w:eastAsia="Times New Roman" w:hAnsi="Calibri" w:cs="Calibri"/>
                <w:color w:val="auto"/>
              </w:rPr>
              <w:t>585.14</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43731B">
        <w:rPr>
          <w:rFonts w:asciiTheme="minorHAnsi" w:hAnsiTheme="minorHAnsi"/>
          <w:b/>
          <w:color w:val="auto"/>
          <w:szCs w:val="16"/>
        </w:rPr>
        <w:t>1</w:t>
      </w:r>
      <w:r w:rsidR="00B377C4">
        <w:rPr>
          <w:rFonts w:asciiTheme="minorHAnsi" w:hAnsiTheme="minorHAnsi"/>
          <w:b/>
          <w:color w:val="auto"/>
          <w:szCs w:val="16"/>
        </w:rPr>
        <w:t>4</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1F7FA5"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1F7FA5"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C6515" w:rsidRPr="08B41B0B" w:rsidRDefault="008C6515"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C6515" w:rsidRDefault="008C6515"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1F7FA5"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1F7FA5"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FA5" w:rsidRDefault="001F7FA5">
      <w:r>
        <w:separator/>
      </w:r>
    </w:p>
  </w:endnote>
  <w:endnote w:type="continuationSeparator" w:id="0">
    <w:p w:rsidR="001F7FA5" w:rsidRDefault="001F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15" w:rsidRPr="00002BC9" w:rsidRDefault="001F7FA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C6515" w:rsidRPr="003656B6" w:rsidRDefault="008C6515" w:rsidP="003656B6"/>
            </w:txbxContent>
          </v:textbox>
        </v:shape>
      </w:pict>
    </w:r>
    <w:r w:rsidR="008C6515" w:rsidRPr="00002BC9">
      <w:rPr>
        <w:rFonts w:ascii="Calibri" w:hAnsi="Calibri"/>
        <w:color w:val="404040"/>
      </w:rPr>
      <w:fldChar w:fldCharType="begin"/>
    </w:r>
    <w:r w:rsidR="008C6515" w:rsidRPr="00002BC9">
      <w:rPr>
        <w:rFonts w:ascii="Calibri" w:hAnsi="Calibri"/>
        <w:color w:val="404040"/>
      </w:rPr>
      <w:instrText xml:space="preserve"> PAGE   \* MERGEFORMAT </w:instrText>
    </w:r>
    <w:r w:rsidR="008C6515" w:rsidRPr="00002BC9">
      <w:rPr>
        <w:rFonts w:ascii="Calibri" w:hAnsi="Calibri"/>
        <w:color w:val="404040"/>
      </w:rPr>
      <w:fldChar w:fldCharType="separate"/>
    </w:r>
    <w:r w:rsidR="005A4453">
      <w:rPr>
        <w:rFonts w:ascii="Calibri" w:hAnsi="Calibri"/>
        <w:noProof/>
        <w:color w:val="404040"/>
      </w:rPr>
      <w:t>4</w:t>
    </w:r>
    <w:r w:rsidR="008C6515" w:rsidRPr="00002BC9">
      <w:rPr>
        <w:rFonts w:ascii="Calibri" w:hAnsi="Calibri"/>
        <w:color w:val="404040"/>
      </w:rPr>
      <w:fldChar w:fldCharType="end"/>
    </w:r>
  </w:p>
  <w:p w:rsidR="008C6515" w:rsidRPr="00A07B73" w:rsidRDefault="008C6515" w:rsidP="0873667E">
    <w:pPr>
      <w:rPr>
        <w:rFonts w:ascii="CastleT" w:hAnsi="CastleT"/>
        <w:color w:val="595959"/>
      </w:rPr>
    </w:pPr>
  </w:p>
  <w:p w:rsidR="008C6515" w:rsidRDefault="001F7FA5"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C6515" w:rsidRPr="08005496" w:rsidRDefault="008C6515"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15" w:rsidRPr="00002BC9" w:rsidRDefault="008C651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5A4453">
      <w:rPr>
        <w:rFonts w:ascii="Calibri" w:hAnsi="Calibri"/>
        <w:noProof/>
        <w:color w:val="404040"/>
      </w:rPr>
      <w:t>1</w:t>
    </w:r>
    <w:r w:rsidRPr="00002BC9">
      <w:rPr>
        <w:rFonts w:ascii="Calibri" w:hAnsi="Calibri"/>
        <w:color w:val="404040"/>
      </w:rPr>
      <w:fldChar w:fldCharType="end"/>
    </w:r>
  </w:p>
  <w:p w:rsidR="008C6515" w:rsidRPr="00A07B73" w:rsidRDefault="008C6515" w:rsidP="0873667E">
    <w:pPr>
      <w:rPr>
        <w:rFonts w:ascii="CastleT" w:hAnsi="CastleT"/>
        <w:color w:val="595959"/>
      </w:rPr>
    </w:pPr>
  </w:p>
  <w:p w:rsidR="008C6515" w:rsidRPr="08FC0DA5" w:rsidRDefault="008C6515"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FA5" w:rsidRDefault="001F7FA5">
      <w:r>
        <w:separator/>
      </w:r>
    </w:p>
  </w:footnote>
  <w:footnote w:type="continuationSeparator" w:id="0">
    <w:p w:rsidR="001F7FA5" w:rsidRDefault="001F7F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15" w:rsidRDefault="008C6515"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1F7FA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C6515" w:rsidRDefault="008C6515" w:rsidP="00E63EA6">
                <w:pPr>
                  <w:shd w:val="clear" w:color="auto" w:fill="00B050"/>
                </w:pPr>
              </w:p>
            </w:txbxContent>
          </v:textbox>
        </v:shape>
      </w:pict>
    </w:r>
    <w:r w:rsidR="001F7FA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C6515" w:rsidRPr="00202F7F" w:rsidRDefault="008C6515"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C6515" w:rsidRDefault="008C6515">
    <w:pPr>
      <w:pStyle w:val="Header"/>
    </w:pPr>
  </w:p>
  <w:p w:rsidR="008C6515" w:rsidRPr="089D0EB0" w:rsidRDefault="008C6515">
    <w:pPr>
      <w:rPr>
        <w:b/>
      </w:rPr>
    </w:pPr>
  </w:p>
  <w:p w:rsidR="008C6515" w:rsidRDefault="008C651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515" w:rsidRDefault="008C6515">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2B6D23AE"/>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A55F7-E4BF-4E30-884B-1FC51D2E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25110</TotalTime>
  <Pages>4</Pages>
  <Words>1052</Words>
  <Characters>5539</Characters>
  <Application>Microsoft Office Word</Application>
  <DocSecurity>0</DocSecurity>
  <Lines>791</Lines>
  <Paragraphs>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2118</cp:revision>
  <cp:lastPrinted>2025-10-15T03:36:00Z</cp:lastPrinted>
  <dcterms:created xsi:type="dcterms:W3CDTF">2022-08-30T12:11:00Z</dcterms:created>
  <dcterms:modified xsi:type="dcterms:W3CDTF">2025-10-15T03:36:00Z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