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7606D1"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63A33" w:rsidRDefault="00C63A3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63A33" w:rsidRDefault="00C63A33"/>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7606D1"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63A33" w:rsidRPr="00F1623D" w:rsidRDefault="00C63A33"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17</w:t>
                  </w:r>
                  <w:r w:rsidRPr="0094338F">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Nov</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914141" w:rsidP="00CB29A6">
                  <w:pPr>
                    <w:jc w:val="right"/>
                    <w:rPr>
                      <w:rFonts w:ascii="Calibri" w:hAnsi="Calibri" w:cs="Calibri"/>
                      <w:color w:val="000000" w:themeColor="text1"/>
                    </w:rPr>
                  </w:pPr>
                  <w:r>
                    <w:rPr>
                      <w:rFonts w:ascii="Calibri" w:hAnsi="Calibri" w:cs="Calibri"/>
                      <w:color w:val="000000" w:themeColor="text1"/>
                    </w:rPr>
                    <w:t>25910.05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914141" w:rsidP="0096353A">
                  <w:pPr>
                    <w:spacing w:line="360" w:lineRule="auto"/>
                    <w:jc w:val="right"/>
                    <w:rPr>
                      <w:rFonts w:ascii="Calibri" w:hAnsi="Calibri" w:cs="Calibri"/>
                      <w:color w:val="000000" w:themeColor="text1"/>
                    </w:rPr>
                  </w:pPr>
                  <w:r>
                    <w:rPr>
                      <w:rFonts w:ascii="Calibri" w:hAnsi="Calibri" w:cs="Calibri"/>
                      <w:color w:val="000000" w:themeColor="text1"/>
                    </w:rPr>
                    <w:t>0.12</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914141" w:rsidP="009273A5">
                  <w:pPr>
                    <w:jc w:val="right"/>
                    <w:rPr>
                      <w:rFonts w:ascii="Calibri" w:hAnsi="Calibri" w:cs="Calibri"/>
                      <w:color w:val="000000" w:themeColor="text1"/>
                    </w:rPr>
                  </w:pPr>
                  <w:r>
                    <w:rPr>
                      <w:rFonts w:ascii="Calibri" w:hAnsi="Calibri" w:cs="Calibri"/>
                      <w:color w:val="000000" w:themeColor="text1"/>
                    </w:rPr>
                    <w:t>84562.78</w:t>
                  </w:r>
                </w:p>
              </w:tc>
              <w:tc>
                <w:tcPr>
                  <w:tcW w:w="1287" w:type="dxa"/>
                  <w:tcBorders>
                    <w:top w:val="nil"/>
                    <w:left w:val="nil"/>
                    <w:bottom w:val="nil"/>
                    <w:right w:val="single" w:sz="8" w:space="0" w:color="FFFFFF"/>
                  </w:tcBorders>
                  <w:shd w:val="clear" w:color="000000" w:fill="DDDDDD"/>
                  <w:noWrap/>
                  <w:vAlign w:val="center"/>
                </w:tcPr>
                <w:p w:rsidR="00BE4B3C" w:rsidRPr="00462FF3" w:rsidRDefault="00914141" w:rsidP="00BE4B3C">
                  <w:pPr>
                    <w:spacing w:line="360" w:lineRule="auto"/>
                    <w:jc w:val="right"/>
                    <w:rPr>
                      <w:rFonts w:ascii="Calibri" w:hAnsi="Calibri" w:cs="Calibri"/>
                      <w:color w:val="000000" w:themeColor="text1"/>
                    </w:rPr>
                  </w:pPr>
                  <w:r>
                    <w:rPr>
                      <w:rFonts w:ascii="Calibri" w:hAnsi="Calibri" w:cs="Calibri"/>
                      <w:color w:val="000000" w:themeColor="text1"/>
                    </w:rPr>
                    <w:t>0.10</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5E1B6B" w:rsidP="00C65C7B">
                  <w:pPr>
                    <w:jc w:val="right"/>
                    <w:rPr>
                      <w:rFonts w:ascii="Calibri" w:hAnsi="Calibri" w:cs="Calibri"/>
                      <w:color w:val="000000" w:themeColor="text1"/>
                    </w:rPr>
                  </w:pPr>
                  <w:r>
                    <w:rPr>
                      <w:rFonts w:ascii="Calibri" w:hAnsi="Calibri" w:cs="Calibri"/>
                      <w:color w:val="000000" w:themeColor="text1"/>
                    </w:rPr>
                    <w:t>47147.48</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5E1B6B" w:rsidP="007B1EEE">
                  <w:pPr>
                    <w:spacing w:line="360" w:lineRule="auto"/>
                    <w:jc w:val="right"/>
                    <w:rPr>
                      <w:rFonts w:ascii="Calibri" w:hAnsi="Calibri" w:cs="Calibri"/>
                      <w:color w:val="000000" w:themeColor="text1"/>
                    </w:rPr>
                  </w:pPr>
                  <w:r>
                    <w:rPr>
                      <w:rFonts w:ascii="Calibri" w:hAnsi="Calibri" w:cs="Calibri"/>
                      <w:color w:val="000000" w:themeColor="text1"/>
                    </w:rPr>
                    <w:t>-0.65</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5E1B6B" w:rsidP="00C65C7B">
                  <w:pPr>
                    <w:jc w:val="right"/>
                    <w:rPr>
                      <w:rFonts w:ascii="Calibri" w:hAnsi="Calibri" w:cs="Calibri"/>
                      <w:color w:val="000000" w:themeColor="text1"/>
                    </w:rPr>
                  </w:pPr>
                  <w:r>
                    <w:rPr>
                      <w:rFonts w:ascii="Calibri" w:hAnsi="Calibri" w:cs="Calibri"/>
                      <w:color w:val="000000" w:themeColor="text1"/>
                    </w:rPr>
                    <w:t>22900.59</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5E1B6B" w:rsidP="00C65C7B">
                  <w:pPr>
                    <w:spacing w:line="360" w:lineRule="auto"/>
                    <w:jc w:val="right"/>
                    <w:rPr>
                      <w:rFonts w:ascii="Calibri" w:hAnsi="Calibri" w:cs="Calibri"/>
                      <w:color w:val="000000" w:themeColor="text1"/>
                    </w:rPr>
                  </w:pPr>
                  <w:r>
                    <w:rPr>
                      <w:rFonts w:ascii="Calibri" w:hAnsi="Calibri" w:cs="Calibri"/>
                      <w:color w:val="000000" w:themeColor="text1"/>
                    </w:rPr>
                    <w:t>0.13</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E356BF" w:rsidP="00C65C7B">
                  <w:pPr>
                    <w:jc w:val="right"/>
                    <w:rPr>
                      <w:rFonts w:ascii="Calibri" w:hAnsi="Calibri" w:cs="Calibri"/>
                      <w:color w:val="000000"/>
                    </w:rPr>
                  </w:pPr>
                  <w:r>
                    <w:rPr>
                      <w:rFonts w:ascii="Calibri" w:hAnsi="Calibri" w:cs="Calibri"/>
                      <w:color w:val="000000"/>
                    </w:rPr>
                    <w:t>50011.53</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E356BF" w:rsidP="00C65C7B">
                  <w:pPr>
                    <w:jc w:val="right"/>
                    <w:rPr>
                      <w:rFonts w:ascii="Calibri" w:hAnsi="Calibri" w:cs="Calibri"/>
                      <w:color w:val="000000"/>
                    </w:rPr>
                  </w:pPr>
                  <w:r>
                    <w:rPr>
                      <w:rFonts w:ascii="Calibri" w:hAnsi="Calibri" w:cs="Calibri"/>
                      <w:color w:val="000000"/>
                    </w:rPr>
                    <w:t>-0.72</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E356BF" w:rsidP="00E356BF">
                  <w:pPr>
                    <w:jc w:val="right"/>
                    <w:rPr>
                      <w:rFonts w:ascii="Calibri" w:hAnsi="Calibri" w:cs="Calibri"/>
                      <w:color w:val="000000"/>
                    </w:rPr>
                  </w:pPr>
                  <w:r>
                    <w:rPr>
                      <w:rFonts w:ascii="Calibri" w:hAnsi="Calibri" w:cs="Calibri"/>
                      <w:color w:val="000000"/>
                    </w:rPr>
                    <w:t>26395.80</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E356BF" w:rsidP="00C65C7B">
                  <w:pPr>
                    <w:jc w:val="right"/>
                    <w:rPr>
                      <w:rFonts w:ascii="Calibri" w:hAnsi="Calibri" w:cs="Calibri"/>
                      <w:color w:val="000000"/>
                    </w:rPr>
                  </w:pPr>
                  <w:r>
                    <w:rPr>
                      <w:rFonts w:ascii="Calibri" w:hAnsi="Calibri" w:cs="Calibri"/>
                      <w:color w:val="000000"/>
                    </w:rPr>
                    <w:t>-0.66</w:t>
                  </w:r>
                  <w:bookmarkStart w:id="0" w:name="_GoBack"/>
                  <w:bookmarkEnd w:id="0"/>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5E1B6B" w:rsidP="00C65C7B">
                  <w:pPr>
                    <w:jc w:val="right"/>
                    <w:rPr>
                      <w:rFonts w:ascii="Calibri" w:hAnsi="Calibri" w:cs="Calibri"/>
                      <w:color w:val="000000"/>
                    </w:rPr>
                  </w:pPr>
                  <w:r>
                    <w:rPr>
                      <w:rFonts w:ascii="Calibri" w:hAnsi="Calibri" w:cs="Calibri"/>
                      <w:color w:val="000000"/>
                    </w:rPr>
                    <w:t>9698.37</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5E1B6B" w:rsidP="00C65C7B">
                  <w:pPr>
                    <w:jc w:val="right"/>
                    <w:rPr>
                      <w:rFonts w:ascii="Calibri" w:hAnsi="Calibri" w:cs="Calibri"/>
                      <w:color w:val="000000"/>
                    </w:rPr>
                  </w:pPr>
                  <w:r>
                    <w:rPr>
                      <w:rFonts w:ascii="Calibri" w:hAnsi="Calibri" w:cs="Calibri"/>
                      <w:color w:val="000000"/>
                    </w:rPr>
                    <w:t>-1.11</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5E1B6B" w:rsidP="00C65C7B">
                  <w:pPr>
                    <w:jc w:val="right"/>
                    <w:rPr>
                      <w:rFonts w:ascii="Calibri" w:hAnsi="Calibri" w:cs="Calibri"/>
                      <w:color w:val="000000"/>
                    </w:rPr>
                  </w:pPr>
                  <w:r>
                    <w:rPr>
                      <w:rFonts w:ascii="Calibri" w:hAnsi="Calibri" w:cs="Calibri"/>
                      <w:color w:val="000000"/>
                    </w:rPr>
                    <w:t>4094.20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5E1B6B" w:rsidP="00C65C7B">
                  <w:pPr>
                    <w:jc w:val="right"/>
                    <w:rPr>
                      <w:rFonts w:ascii="Calibri" w:hAnsi="Calibri" w:cs="Calibri"/>
                      <w:color w:val="000000"/>
                    </w:rPr>
                  </w:pPr>
                  <w:r>
                    <w:rPr>
                      <w:rFonts w:ascii="Calibri" w:hAnsi="Calibri" w:cs="Calibri"/>
                      <w:color w:val="000000"/>
                    </w:rPr>
                    <w:t>-2.39</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5E1B6B" w:rsidP="00C65C7B">
                  <w:pPr>
                    <w:jc w:val="right"/>
                    <w:rPr>
                      <w:rFonts w:ascii="Calibri" w:hAnsi="Calibri" w:cs="Calibri"/>
                      <w:color w:val="000000"/>
                    </w:rPr>
                  </w:pPr>
                  <w:r>
                    <w:rPr>
                      <w:rFonts w:ascii="Calibri" w:hAnsi="Calibri" w:cs="Calibri"/>
                      <w:color w:val="000000"/>
                    </w:rPr>
                    <w:t>50.68</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5E1B6B" w:rsidP="00C65C7B">
                  <w:pPr>
                    <w:jc w:val="right"/>
                    <w:rPr>
                      <w:rFonts w:ascii="Calibri" w:hAnsi="Calibri" w:cs="Calibri"/>
                      <w:color w:val="000000"/>
                    </w:rPr>
                  </w:pPr>
                  <w:r>
                    <w:rPr>
                      <w:rFonts w:ascii="Calibri" w:hAnsi="Calibri" w:cs="Calibri"/>
                      <w:color w:val="000000"/>
                    </w:rPr>
                    <w:t>-4.67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60.09</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2.39</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2860.00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-0.67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5E1B6B" w:rsidP="0096044A">
                  <w:pPr>
                    <w:jc w:val="right"/>
                    <w:rPr>
                      <w:rFonts w:ascii="Calibri" w:hAnsi="Calibri" w:cs="Calibri"/>
                      <w:color w:val="000000"/>
                    </w:rPr>
                  </w:pPr>
                  <w:r>
                    <w:rPr>
                      <w:rFonts w:ascii="Calibri" w:hAnsi="Calibri" w:cs="Calibri"/>
                      <w:color w:val="000000"/>
                    </w:rPr>
                    <w:t>10835.00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-0.67</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3018.55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-1.00</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4.56</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5E1B6B" w:rsidP="004013B1">
                  <w:pPr>
                    <w:jc w:val="right"/>
                    <w:rPr>
                      <w:rFonts w:ascii="Calibri" w:hAnsi="Calibri" w:cs="Calibri"/>
                      <w:color w:val="000000"/>
                    </w:rPr>
                  </w:pPr>
                  <w:r>
                    <w:rPr>
                      <w:rFonts w:ascii="Calibri" w:hAnsi="Calibri" w:cs="Calibri"/>
                      <w:color w:val="000000"/>
                    </w:rPr>
                    <w:t>-1.72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5E1B6B" w:rsidP="004013B1">
                  <w:pPr>
                    <w:jc w:val="right"/>
                    <w:rPr>
                      <w:rFonts w:ascii="Calibri" w:hAnsi="Calibri" w:cs="Calibri"/>
                      <w:color w:val="000000"/>
                    </w:rPr>
                  </w:pPr>
                  <w:r>
                    <w:rPr>
                      <w:rFonts w:ascii="Calibri" w:hAnsi="Calibri" w:cs="Calibri"/>
                      <w:color w:val="000000"/>
                    </w:rPr>
                    <w:t>88.68</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5E1B6B" w:rsidP="004013B1">
                  <w:pPr>
                    <w:jc w:val="right"/>
                    <w:rPr>
                      <w:rFonts w:ascii="Calibri" w:hAnsi="Calibri" w:cs="Calibri"/>
                      <w:color w:val="000000"/>
                    </w:rPr>
                  </w:pPr>
                  <w:r>
                    <w:rPr>
                      <w:rFonts w:ascii="Calibri" w:hAnsi="Calibri" w:cs="Calibri"/>
                      <w:color w:val="000000"/>
                    </w:rPr>
                    <w:t>-0.14</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5E1B6B" w:rsidP="004013B1">
                  <w:pPr>
                    <w:jc w:val="right"/>
                    <w:rPr>
                      <w:rFonts w:ascii="Calibri" w:hAnsi="Calibri" w:cs="Calibri"/>
                      <w:color w:val="000000"/>
                    </w:rPr>
                  </w:pPr>
                  <w:r>
                    <w:rPr>
                      <w:rFonts w:ascii="Calibri" w:hAnsi="Calibri" w:cs="Calibri"/>
                      <w:color w:val="000000"/>
                    </w:rPr>
                    <w:t>103.06</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5E1B6B" w:rsidP="006C1B4B">
                  <w:pPr>
                    <w:jc w:val="right"/>
                    <w:rPr>
                      <w:rFonts w:ascii="Calibri" w:hAnsi="Calibri" w:cs="Calibri"/>
                      <w:color w:val="000000"/>
                    </w:rPr>
                  </w:pPr>
                  <w:r>
                    <w:rPr>
                      <w:rFonts w:ascii="Calibri" w:hAnsi="Calibri" w:cs="Calibri"/>
                      <w:color w:val="000000"/>
                    </w:rPr>
                    <w:t>-0.25</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5E1B6B" w:rsidP="004013B1">
                  <w:pPr>
                    <w:jc w:val="right"/>
                    <w:rPr>
                      <w:rFonts w:ascii="Calibri" w:hAnsi="Calibri" w:cs="Calibri"/>
                      <w:color w:val="000000" w:themeColor="text1"/>
                    </w:rPr>
                  </w:pPr>
                  <w:r>
                    <w:rPr>
                      <w:rFonts w:ascii="Calibri" w:hAnsi="Calibri" w:cs="Calibri"/>
                      <w:color w:val="000000" w:themeColor="text1"/>
                    </w:rPr>
                    <w:t>6.52</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5E1B6B" w:rsidP="004013B1">
                  <w:pPr>
                    <w:jc w:val="right"/>
                    <w:rPr>
                      <w:rFonts w:ascii="Calibri" w:hAnsi="Calibri" w:cs="Calibri"/>
                      <w:color w:val="000000" w:themeColor="text1"/>
                    </w:rPr>
                  </w:pPr>
                  <w:r>
                    <w:rPr>
                      <w:rFonts w:ascii="Calibri" w:hAnsi="Calibri" w:cs="Calibri"/>
                      <w:color w:val="000000" w:themeColor="text1"/>
                    </w:rPr>
                    <w:t>0.25</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7606D1"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C63A33" w:rsidRPr="00AD54B6" w:rsidRDefault="00C63A33" w:rsidP="00BC07F9">
                        <w:pPr>
                          <w:pStyle w:val="Heading2"/>
                          <w:rPr>
                            <w:b w:val="0"/>
                          </w:rPr>
                        </w:pPr>
                        <w:r w:rsidRPr="00767020">
                          <w:rPr>
                            <w:noProof/>
                            <w:sz w:val="20"/>
                          </w:rPr>
                          <w:drawing>
                            <wp:inline distT="0" distB="0" distL="0" distR="0" wp14:anchorId="22CDEE61" wp14:editId="513ECB71">
                              <wp:extent cx="4086860" cy="12685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1895" cy="1276319"/>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8"/>
              <w:gridCol w:w="615"/>
              <w:gridCol w:w="567"/>
              <w:gridCol w:w="1099"/>
              <w:gridCol w:w="701"/>
              <w:gridCol w:w="630"/>
            </w:tblGrid>
            <w:tr w:rsidR="003719E0" w:rsidRPr="003719E0" w:rsidTr="008274B1">
              <w:trPr>
                <w:trHeight w:val="386"/>
              </w:trPr>
              <w:tc>
                <w:tcPr>
                  <w:tcW w:w="254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5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8274B1">
              <w:trPr>
                <w:trHeight w:val="369"/>
              </w:trPr>
              <w:tc>
                <w:tcPr>
                  <w:tcW w:w="135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3"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6"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274B1">
              <w:trPr>
                <w:trHeight w:val="386"/>
              </w:trPr>
              <w:tc>
                <w:tcPr>
                  <w:tcW w:w="135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3"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1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6"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1B4810" w:rsidRPr="003719E0" w:rsidTr="008274B1">
              <w:trPr>
                <w:trHeight w:val="232"/>
              </w:trPr>
              <w:tc>
                <w:tcPr>
                  <w:tcW w:w="1352" w:type="pct"/>
                  <w:tcBorders>
                    <w:top w:val="nil"/>
                    <w:left w:val="nil"/>
                    <w:bottom w:val="single" w:sz="8" w:space="0" w:color="FFFFFF"/>
                    <w:right w:val="single" w:sz="8" w:space="0" w:color="FFFFFF"/>
                  </w:tcBorders>
                  <w:shd w:val="clear" w:color="000000" w:fill="F2F2F2"/>
                  <w:vAlign w:val="center"/>
                </w:tcPr>
                <w:p w:rsidR="001B4810" w:rsidRPr="00252D2C" w:rsidRDefault="001B4810" w:rsidP="001B4810">
                  <w:pPr>
                    <w:rPr>
                      <w:rFonts w:ascii="Calibri" w:hAnsi="Calibri" w:cs="Calibri"/>
                      <w:b/>
                      <w:bCs/>
                      <w:color w:val="000000" w:themeColor="text1"/>
                    </w:rPr>
                  </w:pPr>
                  <w:r>
                    <w:rPr>
                      <w:rFonts w:ascii="Calibri" w:hAnsi="Calibri" w:cs="Calibri"/>
                      <w:b/>
                      <w:bCs/>
                      <w:color w:val="000000" w:themeColor="text1"/>
                    </w:rPr>
                    <w:t>ASHOKLEY</w:t>
                  </w:r>
                </w:p>
              </w:tc>
              <w:tc>
                <w:tcPr>
                  <w:tcW w:w="621" w:type="pct"/>
                  <w:tcBorders>
                    <w:top w:val="nil"/>
                    <w:left w:val="nil"/>
                    <w:bottom w:val="single" w:sz="8" w:space="0" w:color="FFFFFF"/>
                    <w:right w:val="single" w:sz="8" w:space="0" w:color="FFFFFF"/>
                  </w:tcBorders>
                  <w:shd w:val="clear" w:color="000000" w:fill="F2F2F2"/>
                  <w:vAlign w:val="center"/>
                </w:tcPr>
                <w:p w:rsidR="001B4810" w:rsidRPr="00E970D8" w:rsidRDefault="00914141" w:rsidP="001B4810">
                  <w:pPr>
                    <w:rPr>
                      <w:rFonts w:ascii="Calibri" w:hAnsi="Calibri" w:cs="Calibri"/>
                      <w:bCs/>
                      <w:color w:val="000000" w:themeColor="text1"/>
                    </w:rPr>
                  </w:pPr>
                  <w:r>
                    <w:rPr>
                      <w:rFonts w:ascii="Calibri" w:hAnsi="Calibri" w:cs="Calibri"/>
                      <w:bCs/>
                      <w:color w:val="000000" w:themeColor="text1"/>
                    </w:rPr>
                    <w:t>148</w:t>
                  </w:r>
                </w:p>
              </w:tc>
              <w:tc>
                <w:tcPr>
                  <w:tcW w:w="573" w:type="pct"/>
                  <w:tcBorders>
                    <w:top w:val="nil"/>
                    <w:left w:val="nil"/>
                    <w:bottom w:val="single" w:sz="8" w:space="0" w:color="FFFFFF"/>
                    <w:right w:val="single" w:sz="8" w:space="0" w:color="FFFFFF"/>
                  </w:tcBorders>
                  <w:shd w:val="clear" w:color="000000" w:fill="F2F2F2"/>
                  <w:vAlign w:val="center"/>
                </w:tcPr>
                <w:p w:rsidR="001B4810" w:rsidRPr="00E970D8" w:rsidRDefault="00914141" w:rsidP="001B4810">
                  <w:pPr>
                    <w:jc w:val="both"/>
                    <w:rPr>
                      <w:rFonts w:ascii="Calibri" w:hAnsi="Calibri" w:cs="Calibri"/>
                      <w:bCs/>
                      <w:color w:val="000000" w:themeColor="text1"/>
                    </w:rPr>
                  </w:pPr>
                  <w:r>
                    <w:rPr>
                      <w:rFonts w:ascii="Calibri" w:hAnsi="Calibri" w:cs="Calibri"/>
                      <w:bCs/>
                      <w:color w:val="000000" w:themeColor="text1"/>
                    </w:rPr>
                    <w:t>153</w:t>
                  </w:r>
                </w:p>
              </w:tc>
              <w:tc>
                <w:tcPr>
                  <w:tcW w:w="1110" w:type="pct"/>
                  <w:tcBorders>
                    <w:top w:val="nil"/>
                    <w:left w:val="nil"/>
                    <w:bottom w:val="single" w:sz="8" w:space="0" w:color="FFFFFF"/>
                    <w:right w:val="single" w:sz="8" w:space="0" w:color="FFFFFF"/>
                  </w:tcBorders>
                  <w:shd w:val="clear" w:color="000000" w:fill="F2F2F2"/>
                  <w:vAlign w:val="center"/>
                </w:tcPr>
                <w:p w:rsidR="001B4810" w:rsidRPr="00252D2C" w:rsidRDefault="00914141" w:rsidP="001B4810">
                  <w:pPr>
                    <w:rPr>
                      <w:rFonts w:ascii="Calibri" w:hAnsi="Calibri" w:cs="Calibri"/>
                      <w:b/>
                      <w:bCs/>
                      <w:color w:val="000000" w:themeColor="text1"/>
                    </w:rPr>
                  </w:pPr>
                  <w:r>
                    <w:rPr>
                      <w:rFonts w:ascii="Calibri" w:hAnsi="Calibri" w:cs="Calibri"/>
                      <w:b/>
                      <w:bCs/>
                      <w:color w:val="000000" w:themeColor="text1"/>
                    </w:rPr>
                    <w:t>BATA</w:t>
                  </w:r>
                </w:p>
              </w:tc>
              <w:tc>
                <w:tcPr>
                  <w:tcW w:w="708" w:type="pct"/>
                  <w:tcBorders>
                    <w:top w:val="nil"/>
                    <w:left w:val="nil"/>
                    <w:bottom w:val="single" w:sz="8" w:space="0" w:color="FFFFFF"/>
                    <w:right w:val="single" w:sz="8" w:space="0" w:color="FFFFFF"/>
                  </w:tcBorders>
                  <w:shd w:val="clear" w:color="000000" w:fill="F2F2F2"/>
                  <w:vAlign w:val="center"/>
                </w:tcPr>
                <w:p w:rsidR="001B4810" w:rsidRPr="00E970D8" w:rsidRDefault="00914141" w:rsidP="001B4810">
                  <w:pPr>
                    <w:rPr>
                      <w:rFonts w:ascii="Calibri" w:hAnsi="Calibri" w:cs="Calibri"/>
                      <w:bCs/>
                      <w:color w:val="000000" w:themeColor="text1"/>
                    </w:rPr>
                  </w:pPr>
                  <w:r>
                    <w:rPr>
                      <w:rFonts w:ascii="Calibri" w:hAnsi="Calibri" w:cs="Calibri"/>
                      <w:bCs/>
                      <w:color w:val="000000" w:themeColor="text1"/>
                    </w:rPr>
                    <w:t>1028</w:t>
                  </w:r>
                </w:p>
              </w:tc>
              <w:tc>
                <w:tcPr>
                  <w:tcW w:w="636" w:type="pct"/>
                  <w:tcBorders>
                    <w:top w:val="nil"/>
                    <w:left w:val="nil"/>
                    <w:bottom w:val="single" w:sz="8" w:space="0" w:color="FFFFFF"/>
                    <w:right w:val="nil"/>
                  </w:tcBorders>
                  <w:shd w:val="clear" w:color="000000" w:fill="F2F2F2"/>
                  <w:vAlign w:val="center"/>
                </w:tcPr>
                <w:p w:rsidR="001B4810" w:rsidRPr="00E970D8" w:rsidRDefault="00914141" w:rsidP="001B4810">
                  <w:pPr>
                    <w:jc w:val="both"/>
                    <w:rPr>
                      <w:rFonts w:ascii="Calibri" w:hAnsi="Calibri" w:cs="Calibri"/>
                      <w:bCs/>
                      <w:color w:val="000000" w:themeColor="text1"/>
                    </w:rPr>
                  </w:pPr>
                  <w:r>
                    <w:rPr>
                      <w:rFonts w:ascii="Calibri" w:hAnsi="Calibri" w:cs="Calibri"/>
                      <w:bCs/>
                      <w:color w:val="000000" w:themeColor="text1"/>
                    </w:rPr>
                    <w:t>1025</w:t>
                  </w:r>
                </w:p>
              </w:tc>
            </w:tr>
            <w:tr w:rsidR="00914141" w:rsidRPr="003719E0" w:rsidTr="008274B1">
              <w:trPr>
                <w:trHeight w:val="285"/>
              </w:trPr>
              <w:tc>
                <w:tcPr>
                  <w:tcW w:w="1352" w:type="pct"/>
                  <w:tcBorders>
                    <w:top w:val="nil"/>
                    <w:left w:val="nil"/>
                    <w:bottom w:val="single" w:sz="8" w:space="0" w:color="FFFFFF"/>
                    <w:right w:val="single" w:sz="8" w:space="0" w:color="FFFFFF"/>
                  </w:tcBorders>
                  <w:shd w:val="clear" w:color="000000" w:fill="DDDDDD"/>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BPCL</w:t>
                  </w:r>
                </w:p>
              </w:tc>
              <w:tc>
                <w:tcPr>
                  <w:tcW w:w="621" w:type="pct"/>
                  <w:tcBorders>
                    <w:top w:val="nil"/>
                    <w:left w:val="nil"/>
                    <w:bottom w:val="single" w:sz="8" w:space="0" w:color="FFFFFF"/>
                    <w:right w:val="single" w:sz="8" w:space="0" w:color="FFFFFF"/>
                  </w:tcBorders>
                  <w:shd w:val="clear" w:color="000000" w:fill="DDDDDD"/>
                  <w:vAlign w:val="center"/>
                </w:tcPr>
                <w:p w:rsidR="00914141" w:rsidRPr="00E970D8" w:rsidRDefault="00914141" w:rsidP="00914141">
                  <w:pPr>
                    <w:rPr>
                      <w:rFonts w:ascii="Calibri" w:hAnsi="Calibri" w:cs="Calibri"/>
                      <w:bCs/>
                      <w:color w:val="000000" w:themeColor="text1"/>
                    </w:rPr>
                  </w:pPr>
                  <w:r>
                    <w:rPr>
                      <w:rFonts w:ascii="Calibri" w:hAnsi="Calibri" w:cs="Calibri"/>
                      <w:bCs/>
                      <w:color w:val="000000" w:themeColor="text1"/>
                    </w:rPr>
                    <w:t>371</w:t>
                  </w:r>
                </w:p>
              </w:tc>
              <w:tc>
                <w:tcPr>
                  <w:tcW w:w="573" w:type="pct"/>
                  <w:tcBorders>
                    <w:top w:val="nil"/>
                    <w:left w:val="nil"/>
                    <w:bottom w:val="single" w:sz="8" w:space="0" w:color="FFFFFF"/>
                    <w:right w:val="nil"/>
                  </w:tcBorders>
                  <w:shd w:val="clear" w:color="000000" w:fill="DDDDDD"/>
                  <w:vAlign w:val="center"/>
                </w:tcPr>
                <w:p w:rsidR="00914141" w:rsidRPr="00E970D8" w:rsidRDefault="00914141" w:rsidP="00914141">
                  <w:pPr>
                    <w:jc w:val="both"/>
                    <w:rPr>
                      <w:rFonts w:ascii="Calibri" w:hAnsi="Calibri" w:cs="Calibri"/>
                      <w:bCs/>
                      <w:color w:val="000000" w:themeColor="text1"/>
                    </w:rPr>
                  </w:pPr>
                  <w:r>
                    <w:rPr>
                      <w:rFonts w:ascii="Calibri" w:hAnsi="Calibri" w:cs="Calibri"/>
                      <w:bCs/>
                      <w:color w:val="000000" w:themeColor="text1"/>
                    </w:rPr>
                    <w:t>379</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COHANCE</w:t>
                  </w:r>
                </w:p>
              </w:tc>
              <w:tc>
                <w:tcPr>
                  <w:tcW w:w="708" w:type="pct"/>
                  <w:tcBorders>
                    <w:top w:val="nil"/>
                    <w:left w:val="nil"/>
                    <w:bottom w:val="single" w:sz="8" w:space="0" w:color="FFFFFF"/>
                    <w:right w:val="single" w:sz="8" w:space="0" w:color="FFFFFF"/>
                  </w:tcBorders>
                  <w:shd w:val="clear" w:color="000000" w:fill="DDDDDD"/>
                  <w:vAlign w:val="center"/>
                </w:tcPr>
                <w:p w:rsidR="00914141" w:rsidRPr="00E970D8" w:rsidRDefault="00914141" w:rsidP="00914141">
                  <w:pPr>
                    <w:rPr>
                      <w:rFonts w:ascii="Calibri" w:hAnsi="Calibri" w:cs="Calibri"/>
                      <w:bCs/>
                      <w:color w:val="000000" w:themeColor="text1"/>
                    </w:rPr>
                  </w:pPr>
                  <w:r>
                    <w:rPr>
                      <w:rFonts w:ascii="Calibri" w:hAnsi="Calibri" w:cs="Calibri"/>
                      <w:bCs/>
                      <w:color w:val="000000" w:themeColor="text1"/>
                    </w:rPr>
                    <w:t>614</w:t>
                  </w:r>
                </w:p>
              </w:tc>
              <w:tc>
                <w:tcPr>
                  <w:tcW w:w="636" w:type="pct"/>
                  <w:tcBorders>
                    <w:top w:val="nil"/>
                    <w:left w:val="nil"/>
                    <w:bottom w:val="single" w:sz="8" w:space="0" w:color="FFFFFF"/>
                    <w:right w:val="nil"/>
                  </w:tcBorders>
                  <w:shd w:val="clear" w:color="000000" w:fill="DDDDDD"/>
                  <w:vAlign w:val="center"/>
                </w:tcPr>
                <w:p w:rsidR="00914141" w:rsidRPr="00E970D8" w:rsidRDefault="00914141" w:rsidP="00914141">
                  <w:pPr>
                    <w:jc w:val="both"/>
                    <w:rPr>
                      <w:rFonts w:ascii="Calibri" w:hAnsi="Calibri" w:cs="Calibri"/>
                      <w:bCs/>
                      <w:color w:val="000000" w:themeColor="text1"/>
                    </w:rPr>
                  </w:pPr>
                  <w:r>
                    <w:rPr>
                      <w:rFonts w:ascii="Calibri" w:hAnsi="Calibri" w:cs="Calibri"/>
                      <w:bCs/>
                      <w:color w:val="000000" w:themeColor="text1"/>
                    </w:rPr>
                    <w:t>614</w:t>
                  </w:r>
                </w:p>
              </w:tc>
            </w:tr>
            <w:tr w:rsidR="00914141" w:rsidRPr="003719E0" w:rsidTr="008274B1">
              <w:trPr>
                <w:trHeight w:val="214"/>
              </w:trPr>
              <w:tc>
                <w:tcPr>
                  <w:tcW w:w="1352"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CANBK</w:t>
                  </w:r>
                </w:p>
              </w:tc>
              <w:tc>
                <w:tcPr>
                  <w:tcW w:w="621" w:type="pct"/>
                  <w:tcBorders>
                    <w:top w:val="nil"/>
                    <w:left w:val="nil"/>
                    <w:bottom w:val="single" w:sz="8" w:space="0" w:color="FFFFFF"/>
                    <w:right w:val="single" w:sz="8" w:space="0" w:color="FFFFFF"/>
                  </w:tcBorders>
                  <w:shd w:val="clear" w:color="000000" w:fill="F2F2F2"/>
                  <w:vAlign w:val="center"/>
                </w:tcPr>
                <w:p w:rsidR="00914141" w:rsidRPr="00E970D8" w:rsidRDefault="00914141" w:rsidP="00914141">
                  <w:pPr>
                    <w:rPr>
                      <w:rFonts w:ascii="Calibri" w:hAnsi="Calibri" w:cs="Calibri"/>
                      <w:bCs/>
                      <w:color w:val="000000" w:themeColor="text1"/>
                    </w:rPr>
                  </w:pPr>
                  <w:r>
                    <w:rPr>
                      <w:rFonts w:ascii="Calibri" w:hAnsi="Calibri" w:cs="Calibri"/>
                      <w:bCs/>
                      <w:color w:val="000000" w:themeColor="text1"/>
                    </w:rPr>
                    <w:t>146</w:t>
                  </w:r>
                </w:p>
              </w:tc>
              <w:tc>
                <w:tcPr>
                  <w:tcW w:w="573" w:type="pct"/>
                  <w:tcBorders>
                    <w:top w:val="nil"/>
                    <w:left w:val="nil"/>
                    <w:bottom w:val="single" w:sz="8" w:space="0" w:color="FFFFFF"/>
                    <w:right w:val="single" w:sz="8" w:space="0" w:color="FFFFFF"/>
                  </w:tcBorders>
                  <w:shd w:val="clear" w:color="000000" w:fill="F2F2F2"/>
                  <w:vAlign w:val="center"/>
                </w:tcPr>
                <w:p w:rsidR="00914141" w:rsidRPr="00E970D8" w:rsidRDefault="00914141" w:rsidP="00914141">
                  <w:pPr>
                    <w:jc w:val="both"/>
                    <w:rPr>
                      <w:rFonts w:ascii="Calibri" w:hAnsi="Calibri" w:cs="Calibri"/>
                      <w:bCs/>
                      <w:color w:val="000000" w:themeColor="text1"/>
                    </w:rPr>
                  </w:pPr>
                  <w:r>
                    <w:rPr>
                      <w:rFonts w:ascii="Calibri" w:hAnsi="Calibri" w:cs="Calibri"/>
                      <w:bCs/>
                      <w:color w:val="000000" w:themeColor="text1"/>
                    </w:rPr>
                    <w:t>146</w:t>
                  </w:r>
                </w:p>
              </w:tc>
              <w:tc>
                <w:tcPr>
                  <w:tcW w:w="1110"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KNRCONS</w:t>
                  </w:r>
                </w:p>
              </w:tc>
              <w:tc>
                <w:tcPr>
                  <w:tcW w:w="708" w:type="pct"/>
                  <w:tcBorders>
                    <w:top w:val="nil"/>
                    <w:left w:val="nil"/>
                    <w:bottom w:val="single" w:sz="8" w:space="0" w:color="FFFFFF"/>
                    <w:right w:val="single" w:sz="8" w:space="0" w:color="FFFFFF"/>
                  </w:tcBorders>
                  <w:shd w:val="clear" w:color="000000" w:fill="F2F2F2"/>
                  <w:vAlign w:val="center"/>
                </w:tcPr>
                <w:p w:rsidR="00914141" w:rsidRPr="00E970D8" w:rsidRDefault="00914141" w:rsidP="00914141">
                  <w:pPr>
                    <w:rPr>
                      <w:rFonts w:ascii="Calibri" w:hAnsi="Calibri" w:cs="Calibri"/>
                      <w:bCs/>
                      <w:color w:val="000000" w:themeColor="text1"/>
                    </w:rPr>
                  </w:pPr>
                  <w:r>
                    <w:rPr>
                      <w:rFonts w:ascii="Calibri" w:hAnsi="Calibri" w:cs="Calibri"/>
                      <w:bCs/>
                      <w:color w:val="000000" w:themeColor="text1"/>
                    </w:rPr>
                    <w:t>168</w:t>
                  </w:r>
                </w:p>
              </w:tc>
              <w:tc>
                <w:tcPr>
                  <w:tcW w:w="636" w:type="pct"/>
                  <w:tcBorders>
                    <w:top w:val="nil"/>
                    <w:left w:val="nil"/>
                    <w:bottom w:val="single" w:sz="8" w:space="0" w:color="FFFFFF"/>
                    <w:right w:val="nil"/>
                  </w:tcBorders>
                  <w:shd w:val="clear" w:color="000000" w:fill="F2F2F2"/>
                  <w:vAlign w:val="center"/>
                </w:tcPr>
                <w:p w:rsidR="00914141" w:rsidRPr="00E970D8" w:rsidRDefault="00914141" w:rsidP="00914141">
                  <w:pPr>
                    <w:jc w:val="both"/>
                    <w:rPr>
                      <w:rFonts w:ascii="Calibri" w:hAnsi="Calibri" w:cs="Calibri"/>
                      <w:bCs/>
                      <w:color w:val="000000" w:themeColor="text1"/>
                    </w:rPr>
                  </w:pPr>
                  <w:r>
                    <w:rPr>
                      <w:rFonts w:ascii="Calibri" w:hAnsi="Calibri" w:cs="Calibri"/>
                      <w:bCs/>
                      <w:color w:val="000000" w:themeColor="text1"/>
                    </w:rPr>
                    <w:t>167</w:t>
                  </w:r>
                </w:p>
              </w:tc>
            </w:tr>
            <w:tr w:rsidR="00914141" w:rsidRPr="003719E0" w:rsidTr="008274B1">
              <w:trPr>
                <w:trHeight w:val="255"/>
              </w:trPr>
              <w:tc>
                <w:tcPr>
                  <w:tcW w:w="1352" w:type="pct"/>
                  <w:tcBorders>
                    <w:top w:val="nil"/>
                    <w:left w:val="nil"/>
                    <w:bottom w:val="single" w:sz="8" w:space="0" w:color="FFFFFF"/>
                    <w:right w:val="single" w:sz="8" w:space="0" w:color="FFFFFF"/>
                  </w:tcBorders>
                  <w:shd w:val="clear" w:color="000000" w:fill="DDDDDD"/>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CUB</w:t>
                  </w:r>
                </w:p>
              </w:tc>
              <w:tc>
                <w:tcPr>
                  <w:tcW w:w="621" w:type="pct"/>
                  <w:tcBorders>
                    <w:top w:val="nil"/>
                    <w:left w:val="nil"/>
                    <w:bottom w:val="single" w:sz="8" w:space="0" w:color="FFFFFF"/>
                    <w:right w:val="single" w:sz="8" w:space="0" w:color="FFFFFF"/>
                  </w:tcBorders>
                  <w:shd w:val="clear" w:color="000000" w:fill="DDDDDD"/>
                  <w:vAlign w:val="center"/>
                </w:tcPr>
                <w:p w:rsidR="00914141" w:rsidRPr="00E970D8" w:rsidRDefault="00914141" w:rsidP="00914141">
                  <w:pPr>
                    <w:rPr>
                      <w:rFonts w:ascii="Calibri" w:hAnsi="Calibri" w:cs="Calibri"/>
                      <w:bCs/>
                      <w:color w:val="000000" w:themeColor="text1"/>
                    </w:rPr>
                  </w:pPr>
                  <w:r>
                    <w:rPr>
                      <w:rFonts w:ascii="Calibri" w:hAnsi="Calibri" w:cs="Calibri"/>
                      <w:bCs/>
                      <w:color w:val="000000" w:themeColor="text1"/>
                    </w:rPr>
                    <w:t>270</w:t>
                  </w:r>
                </w:p>
              </w:tc>
              <w:tc>
                <w:tcPr>
                  <w:tcW w:w="573" w:type="pct"/>
                  <w:tcBorders>
                    <w:top w:val="nil"/>
                    <w:left w:val="nil"/>
                    <w:bottom w:val="single" w:sz="8" w:space="0" w:color="FFFFFF"/>
                    <w:right w:val="nil"/>
                  </w:tcBorders>
                  <w:shd w:val="clear" w:color="000000" w:fill="DDDDDD"/>
                  <w:vAlign w:val="center"/>
                </w:tcPr>
                <w:p w:rsidR="00914141" w:rsidRPr="00E970D8" w:rsidRDefault="00914141" w:rsidP="00914141">
                  <w:pPr>
                    <w:jc w:val="both"/>
                    <w:rPr>
                      <w:rFonts w:ascii="Calibri" w:hAnsi="Calibri" w:cs="Calibri"/>
                      <w:bCs/>
                      <w:color w:val="000000" w:themeColor="text1"/>
                    </w:rPr>
                  </w:pPr>
                  <w:r>
                    <w:rPr>
                      <w:rFonts w:ascii="Calibri" w:hAnsi="Calibri" w:cs="Calibri"/>
                      <w:bCs/>
                      <w:color w:val="000000" w:themeColor="text1"/>
                    </w:rPr>
                    <w:t>271</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SKFINDIA</w:t>
                  </w:r>
                </w:p>
              </w:tc>
              <w:tc>
                <w:tcPr>
                  <w:tcW w:w="708" w:type="pct"/>
                  <w:tcBorders>
                    <w:top w:val="nil"/>
                    <w:left w:val="nil"/>
                    <w:bottom w:val="single" w:sz="8" w:space="0" w:color="FFFFFF"/>
                    <w:right w:val="single" w:sz="8" w:space="0" w:color="FFFFFF"/>
                  </w:tcBorders>
                  <w:shd w:val="clear" w:color="000000" w:fill="DDDDDD"/>
                  <w:vAlign w:val="center"/>
                </w:tcPr>
                <w:p w:rsidR="00914141" w:rsidRPr="00E970D8" w:rsidRDefault="00914141" w:rsidP="00914141">
                  <w:pPr>
                    <w:rPr>
                      <w:rFonts w:ascii="Calibri" w:hAnsi="Calibri" w:cs="Calibri"/>
                      <w:bCs/>
                      <w:color w:val="000000" w:themeColor="text1"/>
                    </w:rPr>
                  </w:pPr>
                  <w:r>
                    <w:rPr>
                      <w:rFonts w:ascii="Calibri" w:hAnsi="Calibri" w:cs="Calibri"/>
                      <w:bCs/>
                      <w:color w:val="000000" w:themeColor="text1"/>
                    </w:rPr>
                    <w:t>2041</w:t>
                  </w:r>
                </w:p>
              </w:tc>
              <w:tc>
                <w:tcPr>
                  <w:tcW w:w="636" w:type="pct"/>
                  <w:tcBorders>
                    <w:top w:val="nil"/>
                    <w:left w:val="nil"/>
                    <w:bottom w:val="single" w:sz="8" w:space="0" w:color="FFFFFF"/>
                    <w:right w:val="nil"/>
                  </w:tcBorders>
                  <w:shd w:val="clear" w:color="000000" w:fill="DDDDDD"/>
                  <w:vAlign w:val="center"/>
                </w:tcPr>
                <w:p w:rsidR="00914141" w:rsidRPr="00E970D8" w:rsidRDefault="00914141" w:rsidP="00914141">
                  <w:pPr>
                    <w:jc w:val="both"/>
                    <w:rPr>
                      <w:rFonts w:ascii="Calibri" w:hAnsi="Calibri" w:cs="Calibri"/>
                      <w:bCs/>
                      <w:color w:val="000000" w:themeColor="text1"/>
                    </w:rPr>
                  </w:pPr>
                  <w:r>
                    <w:rPr>
                      <w:rFonts w:ascii="Calibri" w:hAnsi="Calibri" w:cs="Calibri"/>
                      <w:bCs/>
                      <w:color w:val="000000" w:themeColor="text1"/>
                    </w:rPr>
                    <w:t>2037</w:t>
                  </w:r>
                </w:p>
              </w:tc>
            </w:tr>
            <w:tr w:rsidR="00914141" w:rsidRPr="003719E0" w:rsidTr="008274B1">
              <w:trPr>
                <w:trHeight w:val="178"/>
              </w:trPr>
              <w:tc>
                <w:tcPr>
                  <w:tcW w:w="1352"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STAR</w:t>
                  </w:r>
                </w:p>
              </w:tc>
              <w:tc>
                <w:tcPr>
                  <w:tcW w:w="621" w:type="pct"/>
                  <w:tcBorders>
                    <w:top w:val="nil"/>
                    <w:left w:val="nil"/>
                    <w:bottom w:val="single" w:sz="8" w:space="0" w:color="FFFFFF"/>
                    <w:right w:val="single" w:sz="8" w:space="0" w:color="FFFFFF"/>
                  </w:tcBorders>
                  <w:shd w:val="clear" w:color="000000" w:fill="F2F2F2"/>
                  <w:vAlign w:val="center"/>
                </w:tcPr>
                <w:p w:rsidR="00914141" w:rsidRPr="00E970D8" w:rsidRDefault="00914141" w:rsidP="00914141">
                  <w:pPr>
                    <w:rPr>
                      <w:rFonts w:ascii="Calibri" w:hAnsi="Calibri" w:cs="Calibri"/>
                      <w:bCs/>
                      <w:color w:val="000000" w:themeColor="text1"/>
                    </w:rPr>
                  </w:pPr>
                  <w:r>
                    <w:rPr>
                      <w:rFonts w:ascii="Calibri" w:hAnsi="Calibri" w:cs="Calibri"/>
                      <w:bCs/>
                      <w:color w:val="000000" w:themeColor="text1"/>
                    </w:rPr>
                    <w:t>523</w:t>
                  </w:r>
                </w:p>
              </w:tc>
              <w:tc>
                <w:tcPr>
                  <w:tcW w:w="573" w:type="pct"/>
                  <w:tcBorders>
                    <w:top w:val="nil"/>
                    <w:left w:val="nil"/>
                    <w:bottom w:val="single" w:sz="8" w:space="0" w:color="FFFFFF"/>
                    <w:right w:val="single" w:sz="8" w:space="0" w:color="FFFFFF"/>
                  </w:tcBorders>
                  <w:shd w:val="clear" w:color="000000" w:fill="F2F2F2"/>
                  <w:vAlign w:val="center"/>
                </w:tcPr>
                <w:p w:rsidR="00914141" w:rsidRPr="00E970D8" w:rsidRDefault="00914141" w:rsidP="00914141">
                  <w:pPr>
                    <w:jc w:val="both"/>
                    <w:rPr>
                      <w:rFonts w:ascii="Calibri" w:hAnsi="Calibri" w:cs="Calibri"/>
                      <w:bCs/>
                      <w:color w:val="000000" w:themeColor="text1"/>
                    </w:rPr>
                  </w:pPr>
                  <w:r>
                    <w:rPr>
                      <w:rFonts w:ascii="Calibri" w:hAnsi="Calibri" w:cs="Calibri"/>
                      <w:bCs/>
                      <w:color w:val="000000" w:themeColor="text1"/>
                    </w:rPr>
                    <w:t>531</w:t>
                  </w:r>
                </w:p>
              </w:tc>
              <w:tc>
                <w:tcPr>
                  <w:tcW w:w="1110"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WESTLIFE</w:t>
                  </w:r>
                </w:p>
              </w:tc>
              <w:tc>
                <w:tcPr>
                  <w:tcW w:w="708" w:type="pct"/>
                  <w:tcBorders>
                    <w:top w:val="nil"/>
                    <w:left w:val="nil"/>
                    <w:bottom w:val="single" w:sz="8" w:space="0" w:color="FFFFFF"/>
                    <w:right w:val="single" w:sz="8" w:space="0" w:color="FFFFFF"/>
                  </w:tcBorders>
                  <w:shd w:val="clear" w:color="000000" w:fill="F2F2F2"/>
                  <w:vAlign w:val="center"/>
                </w:tcPr>
                <w:p w:rsidR="00914141" w:rsidRPr="00E970D8" w:rsidRDefault="00914141" w:rsidP="00914141">
                  <w:pPr>
                    <w:rPr>
                      <w:rFonts w:ascii="Calibri" w:hAnsi="Calibri" w:cs="Calibri"/>
                      <w:bCs/>
                      <w:color w:val="000000" w:themeColor="text1"/>
                    </w:rPr>
                  </w:pPr>
                  <w:r>
                    <w:rPr>
                      <w:rFonts w:ascii="Calibri" w:hAnsi="Calibri" w:cs="Calibri"/>
                      <w:bCs/>
                      <w:color w:val="000000" w:themeColor="text1"/>
                    </w:rPr>
                    <w:t>549</w:t>
                  </w:r>
                </w:p>
              </w:tc>
              <w:tc>
                <w:tcPr>
                  <w:tcW w:w="636" w:type="pct"/>
                  <w:tcBorders>
                    <w:top w:val="nil"/>
                    <w:left w:val="nil"/>
                    <w:bottom w:val="single" w:sz="8" w:space="0" w:color="FFFFFF"/>
                    <w:right w:val="nil"/>
                  </w:tcBorders>
                  <w:shd w:val="clear" w:color="000000" w:fill="F2F2F2"/>
                  <w:vAlign w:val="center"/>
                </w:tcPr>
                <w:p w:rsidR="00914141" w:rsidRPr="00E970D8" w:rsidRDefault="00914141" w:rsidP="00914141">
                  <w:pPr>
                    <w:jc w:val="both"/>
                    <w:rPr>
                      <w:rFonts w:ascii="Calibri" w:hAnsi="Calibri" w:cs="Calibri"/>
                      <w:bCs/>
                      <w:color w:val="000000" w:themeColor="text1"/>
                    </w:rPr>
                  </w:pPr>
                  <w:r>
                    <w:rPr>
                      <w:rFonts w:ascii="Calibri" w:hAnsi="Calibri" w:cs="Calibri"/>
                      <w:bCs/>
                      <w:color w:val="000000" w:themeColor="text1"/>
                    </w:rPr>
                    <w:t>547</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7F15CA" w:rsidRDefault="007F15CA" w:rsidP="007F15CA">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7F15CA">
              <w:rPr>
                <w:rFonts w:asciiTheme="minorHAnsi" w:eastAsia="Calibri" w:hAnsiTheme="minorHAnsi" w:cstheme="minorHAnsi"/>
                <w:bCs/>
                <w:color w:val="auto"/>
                <w:sz w:val="20"/>
                <w:szCs w:val="22"/>
                <w:lang w:bidi="en-US"/>
              </w:rPr>
              <w:t xml:space="preserve">The Nifty opened lower and initially traded with a negative bias, but witnessed a smart recovery from the day’s low, managing to recoup all losses and close in the green. On the daily chart, prices tested the 21-day SMA (25,755) by making a low of 25,740 and have closed comfortably above it. In the coming trading session, if Nifty sustains above 25,940, it may move towards the 26,000–26,120 levels. On the downside, support is placed at 25,790–25,700. </w:t>
            </w:r>
          </w:p>
          <w:p w:rsidR="007F15CA" w:rsidRPr="007F15CA" w:rsidRDefault="007F15CA" w:rsidP="007F15CA">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7F15CA">
              <w:rPr>
                <w:rFonts w:asciiTheme="minorHAnsi" w:eastAsia="Calibri" w:hAnsiTheme="minorHAnsi" w:cstheme="minorHAnsi"/>
                <w:b/>
                <w:bCs/>
                <w:color w:val="auto"/>
                <w:sz w:val="20"/>
                <w:szCs w:val="22"/>
                <w:lang w:bidi="en-US"/>
              </w:rPr>
              <w:t>Broadly, the overall trend remains positive, and we are witnessing buying interest at lower levels, potentially driving the Nifty closer to its all-time high. Hence, traders are advised to adopt a cautiously optimistic approach and focus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C47B18">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C47B18" w:rsidP="004E78EF">
                  <w:pPr>
                    <w:jc w:val="center"/>
                    <w:rPr>
                      <w:rFonts w:ascii="Calibri" w:hAnsi="Calibri" w:cs="Calibri"/>
                      <w:color w:val="auto"/>
                    </w:rPr>
                  </w:pPr>
                  <w:r>
                    <w:rPr>
                      <w:rFonts w:ascii="Calibri" w:hAnsi="Calibri" w:cs="Calibri"/>
                      <w:color w:val="auto"/>
                    </w:rPr>
                    <w:t>-1873.27</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C47B18">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C47B18" w:rsidP="004E78EF">
                  <w:pPr>
                    <w:jc w:val="center"/>
                    <w:rPr>
                      <w:rFonts w:ascii="Calibri" w:hAnsi="Calibri" w:cs="Calibri"/>
                      <w:color w:val="auto"/>
                    </w:rPr>
                  </w:pPr>
                  <w:r>
                    <w:rPr>
                      <w:rFonts w:ascii="Calibri" w:hAnsi="Calibri" w:cs="Calibri"/>
                      <w:color w:val="auto"/>
                    </w:rPr>
                    <w:t>-316.19</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C47B18" w:rsidRPr="00C47B18">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C47B18" w:rsidP="004E78EF">
                  <w:pPr>
                    <w:jc w:val="center"/>
                    <w:rPr>
                      <w:rFonts w:ascii="Calibri" w:hAnsi="Calibri" w:cs="Calibri"/>
                      <w:b/>
                      <w:bCs/>
                      <w:color w:val="auto"/>
                    </w:rPr>
                  </w:pPr>
                  <w:r>
                    <w:rPr>
                      <w:rFonts w:ascii="Calibri" w:hAnsi="Calibri" w:cs="Calibri"/>
                      <w:b/>
                      <w:bCs/>
                      <w:color w:val="auto"/>
                    </w:rPr>
                    <w:t>-2189.46</w:t>
                  </w:r>
                </w:p>
              </w:tc>
            </w:tr>
            <w:tr w:rsidR="00903C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03C09" w:rsidRPr="0061070A" w:rsidRDefault="00903C09" w:rsidP="00903C0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903C09" w:rsidRPr="00820B4B" w:rsidRDefault="00903C09" w:rsidP="00903C09">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03C09" w:rsidRPr="00820B4B" w:rsidRDefault="00C47B18" w:rsidP="00903C09">
                  <w:pPr>
                    <w:jc w:val="center"/>
                    <w:rPr>
                      <w:rFonts w:ascii="Calibri" w:hAnsi="Calibri" w:cs="Calibri"/>
                      <w:color w:val="auto"/>
                    </w:rPr>
                  </w:pPr>
                  <w:r>
                    <w:rPr>
                      <w:rFonts w:ascii="Calibri" w:hAnsi="Calibri" w:cs="Calibri"/>
                      <w:color w:val="auto"/>
                    </w:rPr>
                    <w:t>10446.30</w:t>
                  </w:r>
                </w:p>
              </w:tc>
            </w:tr>
            <w:tr w:rsidR="00903C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03C09" w:rsidRPr="0061070A" w:rsidRDefault="00903C09" w:rsidP="00903C0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903C09" w:rsidRPr="00820B4B" w:rsidRDefault="00903C09" w:rsidP="00903C09">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903C09" w:rsidRPr="00820B4B" w:rsidRDefault="00C47B18" w:rsidP="00903C09">
                  <w:pPr>
                    <w:jc w:val="center"/>
                    <w:rPr>
                      <w:rFonts w:ascii="Calibri" w:hAnsi="Calibri" w:cs="Calibri"/>
                      <w:color w:val="auto"/>
                    </w:rPr>
                  </w:pPr>
                  <w:r>
                    <w:rPr>
                      <w:rFonts w:ascii="Calibri" w:hAnsi="Calibri" w:cs="Calibri"/>
                      <w:color w:val="auto"/>
                    </w:rPr>
                    <w:t>-451.34</w:t>
                  </w:r>
                </w:p>
              </w:tc>
            </w:tr>
            <w:tr w:rsidR="00903C0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903C09" w:rsidRPr="0061070A" w:rsidRDefault="00903C09" w:rsidP="00903C0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903C09" w:rsidRPr="00D6407D" w:rsidRDefault="00903C09" w:rsidP="00903C09">
                  <w:pPr>
                    <w:jc w:val="center"/>
                    <w:rPr>
                      <w:rFonts w:ascii="Calibri" w:hAnsi="Calibri" w:cs="Calibri"/>
                      <w:b/>
                      <w:bCs/>
                      <w:caps/>
                      <w:color w:val="auto"/>
                    </w:rPr>
                  </w:pPr>
                  <w:r w:rsidRPr="00D6407D">
                    <w:rPr>
                      <w:rFonts w:ascii="Calibri" w:hAnsi="Calibri" w:cs="Calibri"/>
                      <w:b/>
                      <w:color w:val="auto"/>
                    </w:rPr>
                    <w:t xml:space="preserve">Net </w:t>
                  </w:r>
                  <w:r w:rsidRPr="00426709">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903C09" w:rsidRPr="00820B4B" w:rsidRDefault="00C47B18" w:rsidP="00903C09">
                  <w:pPr>
                    <w:jc w:val="center"/>
                    <w:rPr>
                      <w:rFonts w:ascii="Calibri" w:hAnsi="Calibri" w:cs="Calibri"/>
                      <w:b/>
                      <w:bCs/>
                      <w:color w:val="auto"/>
                    </w:rPr>
                  </w:pPr>
                  <w:r>
                    <w:rPr>
                      <w:rFonts w:ascii="Calibri" w:hAnsi="Calibri" w:cs="Calibri"/>
                      <w:b/>
                      <w:bCs/>
                      <w:color w:val="auto"/>
                    </w:rPr>
                    <w:t>9994.96</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1210FF">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C47B18" w:rsidP="002A7024">
                  <w:pPr>
                    <w:jc w:val="center"/>
                    <w:rPr>
                      <w:rFonts w:ascii="Calibri" w:hAnsi="Calibri" w:cs="Calibri"/>
                      <w:color w:val="auto"/>
                    </w:rPr>
                  </w:pPr>
                  <w:r>
                    <w:rPr>
                      <w:rFonts w:ascii="Calibri" w:hAnsi="Calibri" w:cs="Calibri"/>
                      <w:color w:val="auto"/>
                    </w:rPr>
                    <w:t>-4968.22</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C47B18" w:rsidP="002A7024">
                  <w:pPr>
                    <w:jc w:val="center"/>
                    <w:rPr>
                      <w:rFonts w:ascii="Calibri" w:hAnsi="Calibri" w:cs="Calibri"/>
                      <w:color w:val="auto"/>
                    </w:rPr>
                  </w:pPr>
                  <w:r>
                    <w:rPr>
                      <w:rFonts w:ascii="Calibri" w:hAnsi="Calibri" w:cs="Calibri"/>
                      <w:color w:val="auto"/>
                    </w:rPr>
                    <w:t>8461.47</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C47B18" w:rsidP="002A7024">
                  <w:pPr>
                    <w:jc w:val="center"/>
                    <w:rPr>
                      <w:rFonts w:ascii="Calibri" w:hAnsi="Calibri" w:cs="Calibri"/>
                      <w:b/>
                      <w:bCs/>
                      <w:color w:val="auto"/>
                    </w:rPr>
                  </w:pPr>
                  <w:r>
                    <w:rPr>
                      <w:rFonts w:ascii="Calibri" w:hAnsi="Calibri" w:cs="Calibri"/>
                      <w:b/>
                      <w:bCs/>
                      <w:color w:val="auto"/>
                    </w:rPr>
                    <w:t>3493.25</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3F10AF">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8274B1">
              <w:rPr>
                <w:rFonts w:asciiTheme="minorHAnsi" w:hAnsiTheme="minorHAnsi"/>
                <w:b/>
                <w:bCs/>
                <w:color w:val="auto"/>
                <w:sz w:val="21"/>
                <w:szCs w:val="21"/>
              </w:rPr>
              <w:t>1</w:t>
            </w:r>
            <w:r w:rsidR="003F10AF">
              <w:rPr>
                <w:rFonts w:asciiTheme="minorHAnsi" w:hAnsiTheme="minorHAnsi"/>
                <w:b/>
                <w:bCs/>
                <w:color w:val="auto"/>
                <w:sz w:val="21"/>
                <w:szCs w:val="21"/>
              </w:rPr>
              <w:t>7</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F51AE" w:rsidP="001A79EC">
      <w:pPr>
        <w:rPr>
          <w:rFonts w:asciiTheme="minorHAnsi" w:hAnsiTheme="minorHAnsi"/>
          <w:color w:val="auto"/>
          <w:sz w:val="8"/>
          <w:szCs w:val="16"/>
        </w:rPr>
      </w:pPr>
      <w:r>
        <w:rPr>
          <w:rFonts w:asciiTheme="minorHAnsi" w:hAnsiTheme="minorHAnsi"/>
          <w:b/>
          <w:color w:val="auto"/>
          <w:szCs w:val="16"/>
        </w:rPr>
        <w:t>SA</w:t>
      </w:r>
      <w:r w:rsidR="001062B8">
        <w:rPr>
          <w:rFonts w:asciiTheme="minorHAnsi" w:hAnsiTheme="minorHAnsi"/>
          <w:b/>
          <w:color w:val="auto"/>
          <w:szCs w:val="16"/>
        </w:rPr>
        <w:t>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F10A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D5F2F">
              <w:rPr>
                <w:rFonts w:ascii="Calibri" w:eastAsia="Times New Roman" w:hAnsi="Calibri" w:cs="Calibri"/>
                <w:b/>
                <w:bCs/>
                <w:color w:val="F2F2F2"/>
                <w:sz w:val="20"/>
                <w:szCs w:val="20"/>
              </w:rPr>
              <w:t>1</w:t>
            </w:r>
            <w:r w:rsidR="003F10AF">
              <w:rPr>
                <w:rFonts w:ascii="Calibri" w:eastAsia="Times New Roman" w:hAnsi="Calibri" w:cs="Calibri"/>
                <w:b/>
                <w:bCs/>
                <w:color w:val="F2F2F2"/>
                <w:sz w:val="20"/>
                <w:szCs w:val="20"/>
              </w:rPr>
              <w:t>4</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C63A33"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C63A33" w:rsidRDefault="00C63A33" w:rsidP="00C63A33">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C63A33" w:rsidRDefault="00C63A33" w:rsidP="00C63A33">
            <w:pPr>
              <w:jc w:val="right"/>
              <w:rPr>
                <w:rFonts w:ascii="Calibri" w:hAnsi="Calibri" w:cs="Calibri"/>
                <w:b/>
                <w:bCs/>
                <w:color w:val="000000"/>
              </w:rPr>
            </w:pPr>
            <w:r>
              <w:rPr>
                <w:rFonts w:ascii="Calibri" w:hAnsi="Calibri" w:cs="Calibri"/>
                <w:b/>
                <w:bCs/>
                <w:color w:val="000000"/>
              </w:rPr>
              <w:t>1573.24</w:t>
            </w:r>
          </w:p>
        </w:tc>
        <w:tc>
          <w:tcPr>
            <w:tcW w:w="1528" w:type="pct"/>
            <w:tcBorders>
              <w:top w:val="nil"/>
              <w:left w:val="nil"/>
              <w:bottom w:val="single" w:sz="8" w:space="0" w:color="FFFFFF"/>
              <w:right w:val="nil"/>
            </w:tcBorders>
            <w:shd w:val="clear" w:color="000000" w:fill="DDDDDD"/>
            <w:vAlign w:val="bottom"/>
          </w:tcPr>
          <w:p w:rsidR="00C63A33" w:rsidRDefault="00C63A33" w:rsidP="00C63A33">
            <w:pPr>
              <w:jc w:val="right"/>
              <w:rPr>
                <w:rFonts w:ascii="Calibri" w:hAnsi="Calibri" w:cs="Calibri"/>
                <w:b/>
                <w:bCs/>
                <w:color w:val="000000"/>
              </w:rPr>
            </w:pPr>
            <w:r>
              <w:rPr>
                <w:rFonts w:ascii="Calibri" w:hAnsi="Calibri" w:cs="Calibri"/>
                <w:b/>
                <w:bCs/>
                <w:color w:val="000000"/>
              </w:rPr>
              <w:t>1502.8</w:t>
            </w:r>
          </w:p>
        </w:tc>
      </w:tr>
      <w:tr w:rsidR="00C63A33"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C63A33" w:rsidRDefault="00C63A33" w:rsidP="00C63A33">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C63A33" w:rsidRDefault="00C63A33" w:rsidP="00C63A33">
            <w:pPr>
              <w:jc w:val="right"/>
              <w:rPr>
                <w:rFonts w:ascii="Calibri" w:hAnsi="Calibri" w:cs="Calibri"/>
                <w:b/>
                <w:bCs/>
                <w:color w:val="000000"/>
              </w:rPr>
            </w:pPr>
            <w:r>
              <w:rPr>
                <w:rFonts w:ascii="Calibri" w:hAnsi="Calibri" w:cs="Calibri"/>
                <w:b/>
                <w:bCs/>
                <w:color w:val="000000"/>
              </w:rPr>
              <w:t>259.7</w:t>
            </w:r>
          </w:p>
        </w:tc>
        <w:tc>
          <w:tcPr>
            <w:tcW w:w="1528" w:type="pct"/>
            <w:tcBorders>
              <w:top w:val="nil"/>
              <w:left w:val="nil"/>
              <w:bottom w:val="single" w:sz="8" w:space="0" w:color="FFFFFF"/>
              <w:right w:val="single" w:sz="8" w:space="0" w:color="FFFFFF"/>
            </w:tcBorders>
            <w:shd w:val="clear" w:color="000000" w:fill="F2F2F2"/>
            <w:vAlign w:val="bottom"/>
          </w:tcPr>
          <w:p w:rsidR="00C63A33" w:rsidRDefault="00C63A33" w:rsidP="00C63A33">
            <w:pPr>
              <w:jc w:val="right"/>
              <w:rPr>
                <w:rFonts w:ascii="Calibri" w:hAnsi="Calibri" w:cs="Calibri"/>
                <w:b/>
                <w:bCs/>
                <w:color w:val="000000"/>
              </w:rPr>
            </w:pPr>
            <w:r>
              <w:rPr>
                <w:rFonts w:ascii="Calibri" w:hAnsi="Calibri" w:cs="Calibri"/>
                <w:b/>
                <w:bCs/>
                <w:color w:val="000000"/>
              </w:rPr>
              <w:t>244.37</w:t>
            </w:r>
          </w:p>
        </w:tc>
      </w:tr>
      <w:tr w:rsidR="00C63A33"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C63A33" w:rsidRDefault="00C63A33" w:rsidP="00C63A33">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C63A33" w:rsidRDefault="00C63A33" w:rsidP="00C63A33">
            <w:pPr>
              <w:jc w:val="right"/>
              <w:rPr>
                <w:rFonts w:ascii="Calibri" w:hAnsi="Calibri" w:cs="Calibri"/>
                <w:b/>
                <w:bCs/>
                <w:color w:val="000000"/>
              </w:rPr>
            </w:pPr>
            <w:r>
              <w:rPr>
                <w:rFonts w:ascii="Calibri" w:hAnsi="Calibri" w:cs="Calibri"/>
                <w:b/>
                <w:bCs/>
                <w:color w:val="000000"/>
              </w:rPr>
              <w:t>415.82</w:t>
            </w:r>
          </w:p>
        </w:tc>
        <w:tc>
          <w:tcPr>
            <w:tcW w:w="1528" w:type="pct"/>
            <w:tcBorders>
              <w:top w:val="nil"/>
              <w:left w:val="nil"/>
              <w:bottom w:val="single" w:sz="8" w:space="0" w:color="FFFFFF"/>
              <w:right w:val="single" w:sz="8" w:space="0" w:color="FFFFFF"/>
            </w:tcBorders>
            <w:shd w:val="clear" w:color="000000" w:fill="D9D9D9"/>
            <w:vAlign w:val="bottom"/>
          </w:tcPr>
          <w:p w:rsidR="00C63A33" w:rsidRDefault="00C63A33" w:rsidP="00C63A33">
            <w:pPr>
              <w:jc w:val="right"/>
              <w:rPr>
                <w:rFonts w:ascii="Calibri" w:hAnsi="Calibri" w:cs="Calibri"/>
                <w:b/>
                <w:bCs/>
                <w:color w:val="000000"/>
              </w:rPr>
            </w:pPr>
            <w:r>
              <w:rPr>
                <w:rFonts w:ascii="Calibri" w:hAnsi="Calibri" w:cs="Calibri"/>
                <w:b/>
                <w:bCs/>
                <w:color w:val="000000"/>
              </w:rPr>
              <w:t>408.15</w:t>
            </w:r>
          </w:p>
        </w:tc>
      </w:tr>
      <w:tr w:rsidR="00C63A33"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C63A33" w:rsidRDefault="00C63A33" w:rsidP="00C63A33">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F2F2F2"/>
            <w:vAlign w:val="bottom"/>
          </w:tcPr>
          <w:p w:rsidR="00C63A33" w:rsidRDefault="00C63A33" w:rsidP="00C63A33">
            <w:pPr>
              <w:jc w:val="right"/>
              <w:rPr>
                <w:rFonts w:ascii="Calibri" w:hAnsi="Calibri" w:cs="Calibri"/>
                <w:b/>
                <w:bCs/>
                <w:color w:val="000000"/>
              </w:rPr>
            </w:pPr>
            <w:r>
              <w:rPr>
                <w:rFonts w:ascii="Calibri" w:hAnsi="Calibri" w:cs="Calibri"/>
                <w:b/>
                <w:bCs/>
                <w:color w:val="000000"/>
              </w:rPr>
              <w:t>412.24</w:t>
            </w:r>
          </w:p>
        </w:tc>
        <w:tc>
          <w:tcPr>
            <w:tcW w:w="1528" w:type="pct"/>
            <w:tcBorders>
              <w:top w:val="nil"/>
              <w:left w:val="nil"/>
              <w:bottom w:val="single" w:sz="8" w:space="0" w:color="FFFFFF"/>
              <w:right w:val="single" w:sz="8" w:space="0" w:color="FFFFFF"/>
            </w:tcBorders>
            <w:shd w:val="clear" w:color="000000" w:fill="F2F2F2"/>
            <w:vAlign w:val="bottom"/>
          </w:tcPr>
          <w:p w:rsidR="00C63A33" w:rsidRDefault="00C63A33" w:rsidP="00C63A33">
            <w:pPr>
              <w:jc w:val="right"/>
              <w:rPr>
                <w:rFonts w:ascii="Calibri" w:hAnsi="Calibri" w:cs="Calibri"/>
                <w:b/>
                <w:bCs/>
                <w:color w:val="000000"/>
              </w:rPr>
            </w:pPr>
            <w:r>
              <w:rPr>
                <w:rFonts w:ascii="Calibri" w:hAnsi="Calibri" w:cs="Calibri"/>
                <w:b/>
                <w:bCs/>
                <w:color w:val="000000"/>
              </w:rPr>
              <w:t>391.2</w:t>
            </w:r>
          </w:p>
        </w:tc>
      </w:tr>
      <w:tr w:rsidR="00C63A33"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C63A33" w:rsidRDefault="00C63A33" w:rsidP="00C63A33">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000000" w:fill="DDDDDD"/>
            <w:vAlign w:val="bottom"/>
          </w:tcPr>
          <w:p w:rsidR="00C63A33" w:rsidRDefault="00C63A33" w:rsidP="00C63A33">
            <w:pPr>
              <w:jc w:val="right"/>
              <w:rPr>
                <w:rFonts w:ascii="Calibri" w:hAnsi="Calibri" w:cs="Calibri"/>
                <w:b/>
                <w:bCs/>
                <w:color w:val="000000"/>
              </w:rPr>
            </w:pPr>
            <w:r>
              <w:rPr>
                <w:rFonts w:ascii="Calibri" w:hAnsi="Calibri" w:cs="Calibri"/>
                <w:b/>
                <w:bCs/>
                <w:color w:val="000000"/>
              </w:rPr>
              <w:t>1377.16</w:t>
            </w:r>
          </w:p>
        </w:tc>
        <w:tc>
          <w:tcPr>
            <w:tcW w:w="1528" w:type="pct"/>
            <w:tcBorders>
              <w:top w:val="nil"/>
              <w:left w:val="nil"/>
              <w:bottom w:val="nil"/>
              <w:right w:val="nil"/>
            </w:tcBorders>
            <w:shd w:val="clear" w:color="000000" w:fill="DDDDDD"/>
            <w:vAlign w:val="bottom"/>
          </w:tcPr>
          <w:p w:rsidR="00C63A33" w:rsidRDefault="00C63A33" w:rsidP="00C63A33">
            <w:pPr>
              <w:jc w:val="right"/>
              <w:rPr>
                <w:rFonts w:ascii="Calibri" w:hAnsi="Calibri" w:cs="Calibri"/>
                <w:b/>
                <w:bCs/>
                <w:color w:val="000000"/>
              </w:rPr>
            </w:pPr>
            <w:r>
              <w:rPr>
                <w:rFonts w:ascii="Calibri" w:hAnsi="Calibri" w:cs="Calibri"/>
                <w:b/>
                <w:bCs/>
                <w:color w:val="000000"/>
              </w:rPr>
              <w:t>1373</w:t>
            </w:r>
          </w:p>
        </w:tc>
      </w:tr>
      <w:tr w:rsidR="00C63A3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3A33" w:rsidRDefault="00C63A33" w:rsidP="00C63A33">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C63A33" w:rsidRDefault="00C63A33" w:rsidP="00C63A33">
            <w:pPr>
              <w:jc w:val="right"/>
              <w:rPr>
                <w:rFonts w:ascii="Calibri" w:hAnsi="Calibri" w:cs="Calibri"/>
                <w:b/>
                <w:bCs/>
                <w:color w:val="000000"/>
              </w:rPr>
            </w:pPr>
            <w:r>
              <w:rPr>
                <w:rFonts w:ascii="Calibri" w:hAnsi="Calibri" w:cs="Calibri"/>
                <w:b/>
                <w:bCs/>
                <w:color w:val="000000"/>
              </w:rPr>
              <w:t>5248.63</w:t>
            </w:r>
          </w:p>
        </w:tc>
        <w:tc>
          <w:tcPr>
            <w:tcW w:w="1528" w:type="pct"/>
            <w:tcBorders>
              <w:top w:val="nil"/>
              <w:left w:val="nil"/>
              <w:bottom w:val="nil"/>
              <w:right w:val="nil"/>
            </w:tcBorders>
            <w:shd w:val="clear" w:color="auto" w:fill="F2F2F2" w:themeFill="background1" w:themeFillShade="F2"/>
            <w:vAlign w:val="bottom"/>
          </w:tcPr>
          <w:p w:rsidR="00C63A33" w:rsidRDefault="00C63A33" w:rsidP="00C63A33">
            <w:pPr>
              <w:jc w:val="right"/>
              <w:rPr>
                <w:rFonts w:ascii="Calibri" w:hAnsi="Calibri" w:cs="Calibri"/>
                <w:b/>
                <w:bCs/>
                <w:color w:val="000000"/>
              </w:rPr>
            </w:pPr>
            <w:r>
              <w:rPr>
                <w:rFonts w:ascii="Calibri" w:hAnsi="Calibri" w:cs="Calibri"/>
                <w:b/>
                <w:bCs/>
                <w:color w:val="000000"/>
              </w:rPr>
              <w:t>4391.2</w:t>
            </w:r>
          </w:p>
        </w:tc>
      </w:tr>
      <w:tr w:rsidR="00C63A3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63A33" w:rsidRDefault="00C63A33" w:rsidP="00C63A33">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000000" w:fill="DDDDDD"/>
            <w:vAlign w:val="bottom"/>
          </w:tcPr>
          <w:p w:rsidR="00C63A33" w:rsidRDefault="00C63A33" w:rsidP="00C63A33">
            <w:pPr>
              <w:jc w:val="right"/>
              <w:rPr>
                <w:rFonts w:ascii="Calibri" w:hAnsi="Calibri" w:cs="Calibri"/>
                <w:b/>
                <w:bCs/>
                <w:color w:val="000000"/>
              </w:rPr>
            </w:pPr>
            <w:r>
              <w:rPr>
                <w:rFonts w:ascii="Calibri" w:hAnsi="Calibri" w:cs="Calibri"/>
                <w:b/>
                <w:bCs/>
                <w:color w:val="000000"/>
              </w:rPr>
              <w:t>287.54</w:t>
            </w:r>
          </w:p>
        </w:tc>
        <w:tc>
          <w:tcPr>
            <w:tcW w:w="1528" w:type="pct"/>
            <w:tcBorders>
              <w:top w:val="nil"/>
              <w:left w:val="nil"/>
              <w:bottom w:val="nil"/>
              <w:right w:val="nil"/>
            </w:tcBorders>
            <w:shd w:val="clear" w:color="000000" w:fill="DDDDDD"/>
            <w:vAlign w:val="bottom"/>
          </w:tcPr>
          <w:p w:rsidR="00C63A33" w:rsidRDefault="00C63A33" w:rsidP="00C63A33">
            <w:pPr>
              <w:jc w:val="right"/>
              <w:rPr>
                <w:rFonts w:ascii="Calibri" w:hAnsi="Calibri" w:cs="Calibri"/>
                <w:b/>
                <w:bCs/>
                <w:color w:val="000000"/>
              </w:rPr>
            </w:pPr>
            <w:r>
              <w:rPr>
                <w:rFonts w:ascii="Calibri" w:hAnsi="Calibri" w:cs="Calibri"/>
                <w:b/>
                <w:bCs/>
                <w:color w:val="000000"/>
              </w:rPr>
              <w:t>271.3</w:t>
            </w:r>
          </w:p>
        </w:tc>
      </w:tr>
      <w:tr w:rsidR="00C63A33"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C63A33" w:rsidRDefault="00C63A33" w:rsidP="00C63A33">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C63A33" w:rsidRDefault="00C63A33" w:rsidP="00C63A33">
            <w:pPr>
              <w:jc w:val="right"/>
              <w:rPr>
                <w:rFonts w:ascii="Calibri" w:hAnsi="Calibri" w:cs="Calibri"/>
                <w:b/>
                <w:bCs/>
                <w:color w:val="000000"/>
              </w:rPr>
            </w:pPr>
            <w:r>
              <w:rPr>
                <w:rFonts w:ascii="Calibri" w:hAnsi="Calibri" w:cs="Calibri"/>
                <w:b/>
                <w:bCs/>
                <w:color w:val="000000"/>
              </w:rPr>
              <w:t>3353.53</w:t>
            </w:r>
          </w:p>
        </w:tc>
        <w:tc>
          <w:tcPr>
            <w:tcW w:w="1528" w:type="pct"/>
            <w:tcBorders>
              <w:top w:val="nil"/>
              <w:left w:val="nil"/>
              <w:bottom w:val="nil"/>
              <w:right w:val="nil"/>
            </w:tcBorders>
            <w:shd w:val="clear" w:color="auto" w:fill="F2F2F2" w:themeFill="background1" w:themeFillShade="F2"/>
            <w:vAlign w:val="bottom"/>
          </w:tcPr>
          <w:p w:rsidR="00C63A33" w:rsidRDefault="00C63A33" w:rsidP="00C63A33">
            <w:pPr>
              <w:jc w:val="right"/>
              <w:rPr>
                <w:rFonts w:ascii="Calibri" w:hAnsi="Calibri" w:cs="Calibri"/>
                <w:b/>
                <w:bCs/>
                <w:color w:val="000000"/>
              </w:rPr>
            </w:pPr>
            <w:r>
              <w:rPr>
                <w:rFonts w:ascii="Calibri" w:hAnsi="Calibri" w:cs="Calibri"/>
                <w:b/>
                <w:bCs/>
                <w:color w:val="000000"/>
              </w:rPr>
              <w:t>3106</w:t>
            </w:r>
          </w:p>
        </w:tc>
      </w:tr>
      <w:tr w:rsidR="00C63A3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C63A33" w:rsidRDefault="00C63A33" w:rsidP="00C63A33">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C63A33" w:rsidRDefault="00C63A33" w:rsidP="00C63A33">
            <w:pPr>
              <w:jc w:val="right"/>
              <w:rPr>
                <w:rFonts w:ascii="Calibri" w:hAnsi="Calibri" w:cs="Calibri"/>
                <w:b/>
                <w:bCs/>
                <w:color w:val="000000"/>
              </w:rPr>
            </w:pPr>
            <w:r>
              <w:rPr>
                <w:rFonts w:ascii="Calibri" w:hAnsi="Calibri" w:cs="Calibri"/>
                <w:b/>
                <w:bCs/>
                <w:color w:val="000000"/>
              </w:rPr>
              <w:t>1522.96</w:t>
            </w:r>
          </w:p>
        </w:tc>
        <w:tc>
          <w:tcPr>
            <w:tcW w:w="1528" w:type="pct"/>
            <w:tcBorders>
              <w:top w:val="nil"/>
              <w:left w:val="nil"/>
              <w:bottom w:val="nil"/>
              <w:right w:val="nil"/>
            </w:tcBorders>
            <w:shd w:val="clear" w:color="000000" w:fill="DDDDDD"/>
            <w:vAlign w:val="bottom"/>
          </w:tcPr>
          <w:p w:rsidR="00C63A33" w:rsidRDefault="00C63A33" w:rsidP="00C63A33">
            <w:pPr>
              <w:jc w:val="right"/>
              <w:rPr>
                <w:rFonts w:ascii="Calibri" w:hAnsi="Calibri" w:cs="Calibri"/>
                <w:b/>
                <w:bCs/>
                <w:color w:val="000000"/>
              </w:rPr>
            </w:pPr>
            <w:r>
              <w:rPr>
                <w:rFonts w:ascii="Calibri" w:hAnsi="Calibri" w:cs="Calibri"/>
                <w:b/>
                <w:bCs/>
                <w:color w:val="000000"/>
              </w:rPr>
              <w:t>1439.2</w:t>
            </w:r>
          </w:p>
        </w:tc>
      </w:tr>
      <w:tr w:rsidR="00C63A3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3A33" w:rsidRDefault="00C63A33" w:rsidP="00C63A33">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C63A33" w:rsidRDefault="00C63A33" w:rsidP="00C63A33">
            <w:pPr>
              <w:jc w:val="right"/>
              <w:rPr>
                <w:rFonts w:ascii="Calibri" w:hAnsi="Calibri" w:cs="Calibri"/>
                <w:b/>
                <w:bCs/>
                <w:color w:val="000000"/>
              </w:rPr>
            </w:pPr>
            <w:r>
              <w:rPr>
                <w:rFonts w:ascii="Calibri" w:hAnsi="Calibri" w:cs="Calibri"/>
                <w:b/>
                <w:bCs/>
                <w:color w:val="000000"/>
              </w:rPr>
              <w:t>336.32</w:t>
            </w:r>
          </w:p>
        </w:tc>
        <w:tc>
          <w:tcPr>
            <w:tcW w:w="1528" w:type="pct"/>
            <w:tcBorders>
              <w:top w:val="nil"/>
              <w:left w:val="nil"/>
              <w:bottom w:val="nil"/>
              <w:right w:val="nil"/>
            </w:tcBorders>
            <w:shd w:val="clear" w:color="auto" w:fill="F2F2F2" w:themeFill="background1" w:themeFillShade="F2"/>
            <w:vAlign w:val="bottom"/>
          </w:tcPr>
          <w:p w:rsidR="00C63A33" w:rsidRDefault="00C63A33" w:rsidP="00C63A33">
            <w:pPr>
              <w:jc w:val="right"/>
              <w:rPr>
                <w:rFonts w:ascii="Calibri" w:hAnsi="Calibri" w:cs="Calibri"/>
                <w:b/>
                <w:bCs/>
                <w:color w:val="000000"/>
              </w:rPr>
            </w:pPr>
            <w:r>
              <w:rPr>
                <w:rFonts w:ascii="Calibri" w:hAnsi="Calibri" w:cs="Calibri"/>
                <w:b/>
                <w:bCs/>
                <w:color w:val="000000"/>
              </w:rPr>
              <w:t>328.45</w:t>
            </w:r>
          </w:p>
        </w:tc>
      </w:tr>
      <w:tr w:rsidR="00C63A3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63A33" w:rsidRDefault="00C63A33" w:rsidP="00C63A33">
            <w:pPr>
              <w:rPr>
                <w:rFonts w:ascii="Calibri" w:hAnsi="Calibri" w:cs="Calibri"/>
                <w:b/>
                <w:bCs/>
                <w:color w:val="000000"/>
              </w:rPr>
            </w:pPr>
            <w:r>
              <w:rPr>
                <w:rFonts w:ascii="Calibri" w:hAnsi="Calibri" w:cs="Calibri"/>
                <w:b/>
                <w:bCs/>
                <w:color w:val="000000"/>
              </w:rPr>
              <w:t>TMCV</w:t>
            </w:r>
          </w:p>
        </w:tc>
        <w:tc>
          <w:tcPr>
            <w:tcW w:w="696" w:type="pct"/>
            <w:tcBorders>
              <w:top w:val="nil"/>
              <w:left w:val="nil"/>
              <w:bottom w:val="nil"/>
              <w:right w:val="single" w:sz="8" w:space="0" w:color="FFFFFF"/>
            </w:tcBorders>
            <w:shd w:val="clear" w:color="auto" w:fill="D9D9D9" w:themeFill="background1" w:themeFillShade="D9"/>
            <w:vAlign w:val="bottom"/>
          </w:tcPr>
          <w:p w:rsidR="00C63A33" w:rsidRDefault="00C63A33" w:rsidP="00C63A33">
            <w:pPr>
              <w:jc w:val="right"/>
              <w:rPr>
                <w:rFonts w:ascii="Calibri" w:hAnsi="Calibri" w:cs="Calibri"/>
                <w:b/>
                <w:bCs/>
                <w:color w:val="000000"/>
              </w:rPr>
            </w:pPr>
            <w:r>
              <w:rPr>
                <w:rFonts w:ascii="Calibri" w:hAnsi="Calibri" w:cs="Calibri"/>
                <w:b/>
                <w:bCs/>
                <w:color w:val="000000"/>
              </w:rPr>
              <w:t>322.6</w:t>
            </w:r>
          </w:p>
        </w:tc>
        <w:tc>
          <w:tcPr>
            <w:tcW w:w="1528" w:type="pct"/>
            <w:tcBorders>
              <w:top w:val="nil"/>
              <w:left w:val="nil"/>
              <w:bottom w:val="nil"/>
              <w:right w:val="nil"/>
            </w:tcBorders>
            <w:shd w:val="clear" w:color="auto" w:fill="D9D9D9" w:themeFill="background1" w:themeFillShade="D9"/>
            <w:vAlign w:val="bottom"/>
          </w:tcPr>
          <w:p w:rsidR="00C63A33" w:rsidRDefault="00C63A33" w:rsidP="00C63A33">
            <w:pPr>
              <w:jc w:val="right"/>
              <w:rPr>
                <w:rFonts w:ascii="Calibri" w:hAnsi="Calibri" w:cs="Calibri"/>
                <w:b/>
                <w:bCs/>
                <w:color w:val="000000"/>
              </w:rPr>
            </w:pPr>
            <w:r>
              <w:rPr>
                <w:rFonts w:ascii="Calibri" w:hAnsi="Calibri" w:cs="Calibri"/>
                <w:b/>
                <w:bCs/>
                <w:color w:val="000000"/>
              </w:rPr>
              <w:t>317.6</w:t>
            </w:r>
          </w:p>
        </w:tc>
      </w:tr>
      <w:tr w:rsidR="00C63A3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63A33" w:rsidRDefault="00C63A33" w:rsidP="00C63A33">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F2F2F2" w:themeFill="background1" w:themeFillShade="F2"/>
            <w:vAlign w:val="bottom"/>
          </w:tcPr>
          <w:p w:rsidR="00C63A33" w:rsidRDefault="00C63A33" w:rsidP="00C63A33">
            <w:pPr>
              <w:jc w:val="right"/>
              <w:rPr>
                <w:rFonts w:ascii="Calibri" w:hAnsi="Calibri" w:cs="Calibri"/>
                <w:b/>
                <w:bCs/>
                <w:color w:val="000000"/>
              </w:rPr>
            </w:pPr>
            <w:r>
              <w:rPr>
                <w:rFonts w:ascii="Calibri" w:hAnsi="Calibri" w:cs="Calibri"/>
                <w:b/>
                <w:bCs/>
                <w:color w:val="000000"/>
              </w:rPr>
              <w:t>1149.63</w:t>
            </w:r>
          </w:p>
        </w:tc>
        <w:tc>
          <w:tcPr>
            <w:tcW w:w="1528" w:type="pct"/>
            <w:tcBorders>
              <w:top w:val="nil"/>
              <w:left w:val="nil"/>
              <w:bottom w:val="nil"/>
              <w:right w:val="nil"/>
            </w:tcBorders>
            <w:shd w:val="clear" w:color="auto" w:fill="F2F2F2" w:themeFill="background1" w:themeFillShade="F2"/>
            <w:vAlign w:val="bottom"/>
          </w:tcPr>
          <w:p w:rsidR="00C63A33" w:rsidRDefault="00C63A33" w:rsidP="00C63A33">
            <w:pPr>
              <w:jc w:val="right"/>
              <w:rPr>
                <w:rFonts w:ascii="Calibri" w:hAnsi="Calibri" w:cs="Calibri"/>
                <w:b/>
                <w:bCs/>
                <w:color w:val="000000"/>
              </w:rPr>
            </w:pPr>
            <w:r>
              <w:rPr>
                <w:rFonts w:ascii="Calibri" w:hAnsi="Calibri" w:cs="Calibri"/>
                <w:b/>
                <w:bCs/>
                <w:color w:val="000000"/>
              </w:rPr>
              <w:t>1103.1</w:t>
            </w:r>
          </w:p>
        </w:tc>
      </w:tr>
      <w:tr w:rsidR="005629F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629F6" w:rsidRDefault="005629F6" w:rsidP="005629F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629F6" w:rsidRDefault="005629F6" w:rsidP="005629F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629F6" w:rsidRDefault="005629F6" w:rsidP="005629F6">
            <w:pPr>
              <w:jc w:val="right"/>
              <w:rPr>
                <w:rFonts w:ascii="Calibri" w:hAnsi="Calibri" w:cs="Calibri"/>
                <w:b/>
                <w:bCs/>
                <w:color w:val="000000"/>
              </w:rPr>
            </w:pPr>
            <w:r>
              <w:rPr>
                <w:rFonts w:ascii="Calibri" w:hAnsi="Calibri" w:cs="Calibri"/>
                <w:b/>
                <w:bCs/>
                <w:color w:val="000000"/>
              </w:rPr>
              <w:t>--</w:t>
            </w:r>
          </w:p>
        </w:tc>
      </w:tr>
      <w:tr w:rsidR="00CF16D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F16D3" w:rsidRDefault="00CF16D3" w:rsidP="00CF16D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r>
      <w:tr w:rsidR="00CF16D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r>
      <w:tr w:rsidR="00D02AC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419DF" w:rsidP="00BF401B">
            <w:pPr>
              <w:jc w:val="center"/>
            </w:pPr>
            <w:r>
              <w:rPr>
                <w:rFonts w:ascii="Calibri" w:eastAsia="Calibri" w:hAnsi="Calibri" w:cs="Calibri"/>
                <w:color w:val="auto"/>
                <w:szCs w:val="22"/>
                <w:lang w:bidi="en-US"/>
              </w:rPr>
              <w:t>1</w:t>
            </w:r>
            <w:r w:rsidR="00BF401B">
              <w:rPr>
                <w:rFonts w:ascii="Calibri" w:eastAsia="Calibri" w:hAnsi="Calibri" w:cs="Calibri"/>
                <w:color w:val="auto"/>
                <w:szCs w:val="22"/>
                <w:lang w:bidi="en-US"/>
              </w:rPr>
              <w:t>8</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306881" w:rsidP="005629F6">
            <w:pPr>
              <w:jc w:val="center"/>
              <w:rPr>
                <w:rFonts w:ascii="Calibri" w:hAnsi="Calibri" w:cs="Calibri"/>
                <w:color w:val="000000"/>
                <w:szCs w:val="22"/>
              </w:rPr>
            </w:pPr>
            <w:r>
              <w:rPr>
                <w:rFonts w:ascii="Calibri" w:hAnsi="Calibri" w:cs="Calibri"/>
                <w:color w:val="000000"/>
                <w:szCs w:val="22"/>
              </w:rPr>
              <w:t>2</w:t>
            </w:r>
            <w:r w:rsidR="005629F6">
              <w:rPr>
                <w:rFonts w:ascii="Calibri" w:hAnsi="Calibri" w:cs="Calibri"/>
                <w:color w:val="000000"/>
                <w:szCs w:val="22"/>
              </w:rPr>
              <w:t>7</w:t>
            </w:r>
            <w:r>
              <w:rPr>
                <w:rFonts w:ascii="Calibri" w:hAnsi="Calibri" w:cs="Calibri"/>
                <w:color w:val="000000"/>
                <w:szCs w:val="22"/>
              </w:rPr>
              <w:t>,</w:t>
            </w:r>
            <w:r w:rsidR="00BF401B">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C63A33" w:rsidP="006A5520">
            <w:pPr>
              <w:jc w:val="center"/>
              <w:rPr>
                <w:rFonts w:ascii="Calibri" w:hAnsi="Calibri" w:cs="Calibri"/>
                <w:color w:val="000000"/>
                <w:szCs w:val="22"/>
              </w:rPr>
            </w:pPr>
            <w:r>
              <w:rPr>
                <w:rFonts w:ascii="Calibri" w:hAnsi="Calibri" w:cs="Calibri"/>
                <w:color w:val="000000"/>
                <w:szCs w:val="22"/>
              </w:rPr>
              <w:t>2,42,190</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BF401B" w:rsidP="0083422E">
            <w:pPr>
              <w:jc w:val="center"/>
            </w:pPr>
            <w:r>
              <w:rPr>
                <w:rFonts w:ascii="Calibri" w:eastAsia="Calibri" w:hAnsi="Calibri" w:cs="Calibri"/>
                <w:color w:val="auto"/>
                <w:szCs w:val="22"/>
                <w:lang w:bidi="en-US"/>
              </w:rPr>
              <w:t>18</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776157">
            <w:pPr>
              <w:jc w:val="center"/>
              <w:rPr>
                <w:rFonts w:ascii="Calibri" w:hAnsi="Calibri" w:cs="Calibri"/>
                <w:color w:val="000000"/>
                <w:szCs w:val="22"/>
              </w:rPr>
            </w:pPr>
            <w:r>
              <w:rPr>
                <w:rFonts w:ascii="Calibri" w:hAnsi="Calibri" w:cs="Calibri"/>
                <w:color w:val="000000"/>
                <w:szCs w:val="22"/>
              </w:rPr>
              <w:t>2</w:t>
            </w:r>
            <w:r w:rsidR="005629F6">
              <w:rPr>
                <w:rFonts w:ascii="Calibri" w:hAnsi="Calibri" w:cs="Calibri"/>
                <w:color w:val="000000"/>
                <w:szCs w:val="22"/>
              </w:rPr>
              <w:t>6</w:t>
            </w:r>
            <w:r w:rsidR="0083422E">
              <w:rPr>
                <w:rFonts w:ascii="Calibri" w:hAnsi="Calibri" w:cs="Calibri"/>
                <w:color w:val="000000"/>
                <w:szCs w:val="22"/>
              </w:rPr>
              <w:t>,</w:t>
            </w:r>
            <w:r w:rsidR="00306881">
              <w:rPr>
                <w:rFonts w:ascii="Calibri" w:hAnsi="Calibri" w:cs="Calibri"/>
                <w:color w:val="000000"/>
                <w:szCs w:val="22"/>
              </w:rPr>
              <w:t>0</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C63A33" w:rsidP="0083422E">
            <w:pPr>
              <w:jc w:val="center"/>
              <w:rPr>
                <w:rFonts w:ascii="Calibri" w:hAnsi="Calibri" w:cs="Calibri"/>
                <w:color w:val="000000"/>
                <w:szCs w:val="22"/>
              </w:rPr>
            </w:pPr>
            <w:r>
              <w:rPr>
                <w:rFonts w:ascii="Calibri" w:hAnsi="Calibri" w:cs="Calibri"/>
                <w:color w:val="000000"/>
                <w:szCs w:val="22"/>
              </w:rPr>
              <w:t>1,81,474</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BF401B" w:rsidP="0083422E">
            <w:pPr>
              <w:jc w:val="center"/>
            </w:pPr>
            <w:r>
              <w:rPr>
                <w:rFonts w:ascii="Calibri" w:eastAsia="Calibri" w:hAnsi="Calibri" w:cs="Calibri"/>
                <w:color w:val="auto"/>
                <w:szCs w:val="22"/>
                <w:lang w:bidi="en-US"/>
              </w:rPr>
              <w:t>18</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306881">
            <w:pPr>
              <w:jc w:val="center"/>
              <w:rPr>
                <w:rFonts w:ascii="Calibri" w:hAnsi="Calibri" w:cs="Calibri"/>
                <w:color w:val="000000"/>
                <w:szCs w:val="22"/>
              </w:rPr>
            </w:pPr>
            <w:r>
              <w:rPr>
                <w:rFonts w:ascii="Calibri" w:hAnsi="Calibri" w:cs="Calibri"/>
                <w:color w:val="000000"/>
                <w:szCs w:val="22"/>
              </w:rPr>
              <w:t>2</w:t>
            </w:r>
            <w:r w:rsidR="00BF401B">
              <w:rPr>
                <w:rFonts w:ascii="Calibri" w:hAnsi="Calibri" w:cs="Calibri"/>
                <w:color w:val="000000"/>
                <w:szCs w:val="22"/>
              </w:rPr>
              <w:t>6</w:t>
            </w:r>
            <w:r>
              <w:rPr>
                <w:rFonts w:ascii="Calibri" w:hAnsi="Calibri" w:cs="Calibri"/>
                <w:color w:val="000000"/>
                <w:szCs w:val="22"/>
              </w:rPr>
              <w:t>,</w:t>
            </w:r>
            <w:r w:rsidR="00BF401B">
              <w:rPr>
                <w:rFonts w:ascii="Calibri" w:hAnsi="Calibri" w:cs="Calibri"/>
                <w:color w:val="000000"/>
                <w:szCs w:val="22"/>
              </w:rPr>
              <w:t>5</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C63A33" w:rsidP="0083422E">
            <w:pPr>
              <w:jc w:val="center"/>
              <w:rPr>
                <w:rFonts w:ascii="Calibri" w:hAnsi="Calibri" w:cs="Calibri"/>
                <w:color w:val="000000"/>
                <w:szCs w:val="22"/>
              </w:rPr>
            </w:pPr>
            <w:r>
              <w:rPr>
                <w:rFonts w:ascii="Calibri" w:hAnsi="Calibri" w:cs="Calibri"/>
                <w:color w:val="000000"/>
                <w:szCs w:val="22"/>
              </w:rPr>
              <w:t>1,37,702</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419DF" w:rsidP="00BF401B">
            <w:pPr>
              <w:jc w:val="center"/>
            </w:pPr>
            <w:r>
              <w:rPr>
                <w:rFonts w:ascii="Calibri" w:eastAsia="Calibri" w:hAnsi="Calibri" w:cs="Calibri"/>
                <w:color w:val="auto"/>
                <w:szCs w:val="22"/>
                <w:lang w:bidi="en-US"/>
              </w:rPr>
              <w:t>1</w:t>
            </w:r>
            <w:r w:rsidR="00BF401B">
              <w:rPr>
                <w:rFonts w:ascii="Calibri" w:eastAsia="Calibri" w:hAnsi="Calibri" w:cs="Calibri"/>
                <w:color w:val="auto"/>
                <w:szCs w:val="22"/>
                <w:lang w:bidi="en-US"/>
              </w:rPr>
              <w:t>8</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306881">
            <w:pPr>
              <w:jc w:val="center"/>
              <w:rPr>
                <w:rFonts w:ascii="Calibri" w:hAnsi="Calibri" w:cs="Calibri"/>
                <w:color w:val="000000"/>
                <w:szCs w:val="22"/>
              </w:rPr>
            </w:pPr>
            <w:r>
              <w:rPr>
                <w:rFonts w:ascii="Calibri" w:hAnsi="Calibri" w:cs="Calibri"/>
                <w:color w:val="000000"/>
                <w:szCs w:val="22"/>
              </w:rPr>
              <w:t>2</w:t>
            </w:r>
            <w:r w:rsidR="001A5224">
              <w:rPr>
                <w:rFonts w:ascii="Calibri" w:hAnsi="Calibri" w:cs="Calibri"/>
                <w:color w:val="000000"/>
                <w:szCs w:val="22"/>
              </w:rPr>
              <w:t>5</w:t>
            </w:r>
            <w:r w:rsidR="00DE55D7">
              <w:rPr>
                <w:rFonts w:ascii="Calibri" w:hAnsi="Calibri" w:cs="Calibri"/>
                <w:color w:val="000000"/>
                <w:szCs w:val="22"/>
              </w:rPr>
              <w:t>,</w:t>
            </w:r>
            <w:r w:rsidR="005629F6">
              <w:rPr>
                <w:rFonts w:ascii="Calibri" w:hAnsi="Calibri" w:cs="Calibri"/>
                <w:color w:val="000000"/>
                <w:szCs w:val="22"/>
              </w:rPr>
              <w:t>0</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C63A33" w:rsidP="0083422E">
            <w:pPr>
              <w:jc w:val="center"/>
              <w:rPr>
                <w:rFonts w:ascii="Calibri" w:hAnsi="Calibri" w:cs="Calibri"/>
                <w:color w:val="000000"/>
                <w:szCs w:val="22"/>
              </w:rPr>
            </w:pPr>
            <w:r>
              <w:rPr>
                <w:rFonts w:ascii="Calibri" w:hAnsi="Calibri" w:cs="Calibri"/>
                <w:color w:val="000000"/>
                <w:szCs w:val="22"/>
              </w:rPr>
              <w:t>1,49,473</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BF401B" w:rsidP="0083422E">
            <w:pPr>
              <w:jc w:val="center"/>
            </w:pPr>
            <w:r>
              <w:rPr>
                <w:rFonts w:ascii="Calibri" w:eastAsia="Calibri" w:hAnsi="Calibri" w:cs="Calibri"/>
                <w:color w:val="auto"/>
                <w:szCs w:val="22"/>
                <w:lang w:bidi="en-US"/>
              </w:rPr>
              <w:t>18</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5629F6" w:rsidP="00C63A33">
            <w:pPr>
              <w:jc w:val="center"/>
              <w:rPr>
                <w:rFonts w:ascii="Calibri" w:hAnsi="Calibri" w:cs="Calibri"/>
                <w:color w:val="000000"/>
                <w:szCs w:val="22"/>
              </w:rPr>
            </w:pPr>
            <w:r>
              <w:rPr>
                <w:rFonts w:ascii="Calibri" w:hAnsi="Calibri" w:cs="Calibri"/>
                <w:color w:val="000000"/>
                <w:szCs w:val="22"/>
              </w:rPr>
              <w:t>2</w:t>
            </w:r>
            <w:r w:rsidR="00C63A33">
              <w:rPr>
                <w:rFonts w:ascii="Calibri" w:hAnsi="Calibri" w:cs="Calibri"/>
                <w:color w:val="000000"/>
                <w:szCs w:val="22"/>
              </w:rPr>
              <w:t>5</w:t>
            </w:r>
            <w:r w:rsidR="0083422E">
              <w:rPr>
                <w:rFonts w:ascii="Calibri" w:hAnsi="Calibri" w:cs="Calibri"/>
                <w:color w:val="000000"/>
                <w:szCs w:val="22"/>
              </w:rPr>
              <w:t>,</w:t>
            </w:r>
            <w:r>
              <w:rPr>
                <w:rFonts w:ascii="Calibri" w:hAnsi="Calibri" w:cs="Calibri"/>
                <w:color w:val="000000"/>
                <w:szCs w:val="22"/>
              </w:rPr>
              <w:t>5</w:t>
            </w:r>
            <w:r w:rsidR="0083422E">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C63A33" w:rsidP="0083422E">
            <w:pPr>
              <w:jc w:val="center"/>
              <w:rPr>
                <w:rFonts w:ascii="Calibri" w:hAnsi="Calibri" w:cs="Calibri"/>
                <w:color w:val="000000"/>
                <w:szCs w:val="22"/>
              </w:rPr>
            </w:pPr>
            <w:r>
              <w:rPr>
                <w:rFonts w:ascii="Calibri" w:hAnsi="Calibri" w:cs="Calibri"/>
                <w:color w:val="000000"/>
                <w:szCs w:val="22"/>
              </w:rPr>
              <w:t>1,16,658</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BF401B" w:rsidP="0083422E">
            <w:pPr>
              <w:jc w:val="center"/>
            </w:pPr>
            <w:r>
              <w:rPr>
                <w:rFonts w:ascii="Calibri" w:eastAsia="Calibri" w:hAnsi="Calibri" w:cs="Calibri"/>
                <w:color w:val="auto"/>
                <w:szCs w:val="22"/>
                <w:lang w:bidi="en-US"/>
              </w:rPr>
              <w:t>18</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C63A33">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5</w:t>
            </w:r>
            <w:r>
              <w:rPr>
                <w:rFonts w:ascii="Calibri" w:hAnsi="Calibri" w:cs="Calibri"/>
                <w:color w:val="000000"/>
                <w:szCs w:val="22"/>
              </w:rPr>
              <w:t>,</w:t>
            </w:r>
            <w:r w:rsidR="00C63A33">
              <w:rPr>
                <w:rFonts w:ascii="Calibri" w:hAnsi="Calibri" w:cs="Calibri"/>
                <w:color w:val="000000"/>
                <w:szCs w:val="22"/>
              </w:rPr>
              <w:t>8</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C63A33" w:rsidP="0083422E">
            <w:pPr>
              <w:jc w:val="center"/>
              <w:rPr>
                <w:rFonts w:ascii="Calibri" w:hAnsi="Calibri" w:cs="Calibri"/>
                <w:color w:val="000000"/>
                <w:szCs w:val="22"/>
              </w:rPr>
            </w:pPr>
            <w:r>
              <w:rPr>
                <w:rFonts w:ascii="Calibri" w:hAnsi="Calibri" w:cs="Calibri"/>
                <w:color w:val="000000"/>
                <w:szCs w:val="22"/>
              </w:rPr>
              <w:t>1,11,473</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51" w:type="dxa"/>
        <w:tblInd w:w="118" w:type="dxa"/>
        <w:tblLook w:val="04A0" w:firstRow="1" w:lastRow="0" w:firstColumn="1" w:lastColumn="0" w:noHBand="0" w:noVBand="1"/>
      </w:tblPr>
      <w:tblGrid>
        <w:gridCol w:w="1419"/>
        <w:gridCol w:w="1881"/>
        <w:gridCol w:w="4990"/>
        <w:gridCol w:w="921"/>
        <w:gridCol w:w="1036"/>
        <w:gridCol w:w="921"/>
      </w:tblGrid>
      <w:tr w:rsidR="001515F9" w:rsidRPr="001515F9" w:rsidTr="001515F9">
        <w:trPr>
          <w:trHeight w:val="269"/>
        </w:trPr>
        <w:tc>
          <w:tcPr>
            <w:tcW w:w="1420" w:type="dxa"/>
            <w:tcBorders>
              <w:top w:val="single" w:sz="8" w:space="0" w:color="FFFFFF"/>
              <w:left w:val="single" w:sz="8" w:space="0" w:color="FFFFFF"/>
              <w:bottom w:val="nil"/>
              <w:right w:val="single" w:sz="8" w:space="0" w:color="FFFFFF"/>
            </w:tcBorders>
            <w:shd w:val="clear" w:color="000000" w:fill="00B050"/>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Deal Date</w:t>
            </w:r>
          </w:p>
        </w:tc>
        <w:tc>
          <w:tcPr>
            <w:tcW w:w="1881" w:type="dxa"/>
            <w:tcBorders>
              <w:top w:val="single" w:sz="8" w:space="0" w:color="FFFFFF"/>
              <w:left w:val="nil"/>
              <w:bottom w:val="nil"/>
              <w:right w:val="single" w:sz="8" w:space="0" w:color="FFFFFF"/>
            </w:tcBorders>
            <w:shd w:val="clear" w:color="000000" w:fill="00B050"/>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Scrip Name</w:t>
            </w:r>
          </w:p>
        </w:tc>
        <w:tc>
          <w:tcPr>
            <w:tcW w:w="4991" w:type="dxa"/>
            <w:tcBorders>
              <w:top w:val="single" w:sz="8" w:space="0" w:color="FFFFFF"/>
              <w:left w:val="nil"/>
              <w:bottom w:val="nil"/>
              <w:right w:val="single" w:sz="8" w:space="0" w:color="FFFFFF"/>
            </w:tcBorders>
            <w:shd w:val="clear" w:color="000000" w:fill="00B050"/>
            <w:noWrap/>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 Client Name</w:t>
            </w:r>
          </w:p>
        </w:tc>
        <w:tc>
          <w:tcPr>
            <w:tcW w:w="921" w:type="dxa"/>
            <w:tcBorders>
              <w:top w:val="single" w:sz="8" w:space="0" w:color="FFFFFF"/>
              <w:left w:val="nil"/>
              <w:bottom w:val="nil"/>
              <w:right w:val="single" w:sz="8" w:space="0" w:color="FFFFFF"/>
            </w:tcBorders>
            <w:shd w:val="clear" w:color="000000" w:fill="00B050"/>
            <w:noWrap/>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Deal Type</w:t>
            </w:r>
          </w:p>
        </w:tc>
        <w:tc>
          <w:tcPr>
            <w:tcW w:w="1017" w:type="dxa"/>
            <w:tcBorders>
              <w:top w:val="single" w:sz="8" w:space="0" w:color="FFFFFF"/>
              <w:left w:val="nil"/>
              <w:bottom w:val="nil"/>
              <w:right w:val="single" w:sz="8" w:space="0" w:color="FFFFFF"/>
            </w:tcBorders>
            <w:shd w:val="clear" w:color="000000" w:fill="00B050"/>
            <w:noWrap/>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Quantity</w:t>
            </w:r>
          </w:p>
        </w:tc>
        <w:tc>
          <w:tcPr>
            <w:tcW w:w="921" w:type="dxa"/>
            <w:tcBorders>
              <w:top w:val="single" w:sz="8" w:space="0" w:color="FFFFFF"/>
              <w:left w:val="nil"/>
              <w:bottom w:val="nil"/>
              <w:right w:val="single" w:sz="8" w:space="0" w:color="FFFFFF"/>
            </w:tcBorders>
            <w:shd w:val="clear" w:color="000000" w:fill="00B050"/>
            <w:noWrap/>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Price</w:t>
            </w:r>
          </w:p>
        </w:tc>
      </w:tr>
      <w:tr w:rsidR="001515F9" w:rsidRPr="001515F9" w:rsidTr="001515F9">
        <w:trPr>
          <w:trHeight w:val="269"/>
        </w:trPr>
        <w:tc>
          <w:tcPr>
            <w:tcW w:w="1420"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881" w:type="dxa"/>
            <w:tcBorders>
              <w:top w:val="nil"/>
              <w:left w:val="nil"/>
              <w:bottom w:val="nil"/>
              <w:right w:val="nil"/>
            </w:tcBorders>
            <w:shd w:val="clear" w:color="auto" w:fill="auto"/>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GODREJIND</w:t>
            </w:r>
          </w:p>
        </w:tc>
        <w:tc>
          <w:tcPr>
            <w:tcW w:w="4991" w:type="dxa"/>
            <w:tcBorders>
              <w:top w:val="nil"/>
              <w:left w:val="nil"/>
              <w:bottom w:val="nil"/>
              <w:right w:val="nil"/>
            </w:tcBorders>
            <w:shd w:val="clear" w:color="auto" w:fill="auto"/>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ANAMUDI REAL ESTATES LLP</w:t>
            </w:r>
          </w:p>
        </w:tc>
        <w:tc>
          <w:tcPr>
            <w:tcW w:w="921" w:type="dxa"/>
            <w:tcBorders>
              <w:top w:val="nil"/>
              <w:left w:val="nil"/>
              <w:bottom w:val="nil"/>
              <w:right w:val="nil"/>
            </w:tcBorders>
            <w:shd w:val="clear" w:color="auto" w:fill="auto"/>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w:t>
            </w:r>
            <w:r>
              <w:rPr>
                <w:rFonts w:ascii="Calibri" w:eastAsia="Times New Roman" w:hAnsi="Calibri" w:cs="Calibri"/>
                <w:color w:val="auto"/>
              </w:rPr>
              <w:t>UY</w:t>
            </w:r>
          </w:p>
        </w:tc>
        <w:tc>
          <w:tcPr>
            <w:tcW w:w="1017" w:type="dxa"/>
            <w:tcBorders>
              <w:top w:val="nil"/>
              <w:left w:val="nil"/>
              <w:bottom w:val="nil"/>
              <w:right w:val="nil"/>
            </w:tcBorders>
            <w:shd w:val="clear" w:color="auto" w:fill="auto"/>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3,683,994</w:t>
            </w:r>
          </w:p>
        </w:tc>
        <w:tc>
          <w:tcPr>
            <w:tcW w:w="921" w:type="dxa"/>
            <w:tcBorders>
              <w:top w:val="nil"/>
              <w:left w:val="nil"/>
              <w:bottom w:val="nil"/>
              <w:right w:val="nil"/>
            </w:tcBorders>
            <w:shd w:val="clear" w:color="auto" w:fill="auto"/>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1062.45</w:t>
            </w:r>
          </w:p>
        </w:tc>
      </w:tr>
      <w:tr w:rsidR="001515F9" w:rsidRPr="001515F9" w:rsidTr="001515F9">
        <w:trPr>
          <w:trHeight w:val="269"/>
        </w:trPr>
        <w:tc>
          <w:tcPr>
            <w:tcW w:w="1420"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881" w:type="dxa"/>
            <w:tcBorders>
              <w:top w:val="nil"/>
              <w:left w:val="nil"/>
              <w:bottom w:val="nil"/>
              <w:right w:val="nil"/>
            </w:tcBorders>
            <w:shd w:val="clear" w:color="000000" w:fill="D9D9D9"/>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GODREJIND</w:t>
            </w:r>
          </w:p>
        </w:tc>
        <w:tc>
          <w:tcPr>
            <w:tcW w:w="4991" w:type="dxa"/>
            <w:tcBorders>
              <w:top w:val="nil"/>
              <w:left w:val="nil"/>
              <w:bottom w:val="nil"/>
              <w:right w:val="nil"/>
            </w:tcBorders>
            <w:shd w:val="clear" w:color="000000" w:fill="D9D9D9"/>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GODREJ SEEDS &amp; GENETICS LIMITED</w:t>
            </w:r>
          </w:p>
        </w:tc>
        <w:tc>
          <w:tcPr>
            <w:tcW w:w="921" w:type="dxa"/>
            <w:tcBorders>
              <w:top w:val="nil"/>
              <w:left w:val="nil"/>
              <w:bottom w:val="nil"/>
              <w:right w:val="nil"/>
            </w:tcBorders>
            <w:shd w:val="clear" w:color="000000" w:fill="D9D9D9"/>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w:t>
            </w:r>
            <w:r>
              <w:rPr>
                <w:rFonts w:ascii="Calibri" w:eastAsia="Times New Roman" w:hAnsi="Calibri" w:cs="Calibri"/>
                <w:color w:val="auto"/>
              </w:rPr>
              <w:t>UY</w:t>
            </w:r>
          </w:p>
        </w:tc>
        <w:tc>
          <w:tcPr>
            <w:tcW w:w="1017" w:type="dxa"/>
            <w:tcBorders>
              <w:top w:val="nil"/>
              <w:left w:val="nil"/>
              <w:bottom w:val="nil"/>
              <w:right w:val="nil"/>
            </w:tcBorders>
            <w:shd w:val="clear" w:color="000000" w:fill="D9D9D9"/>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7,529,766</w:t>
            </w:r>
          </w:p>
        </w:tc>
        <w:tc>
          <w:tcPr>
            <w:tcW w:w="921" w:type="dxa"/>
            <w:tcBorders>
              <w:top w:val="nil"/>
              <w:left w:val="nil"/>
              <w:bottom w:val="nil"/>
              <w:right w:val="nil"/>
            </w:tcBorders>
            <w:shd w:val="clear" w:color="000000" w:fill="D9D9D9"/>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1,062.45</w:t>
            </w:r>
          </w:p>
        </w:tc>
      </w:tr>
      <w:tr w:rsidR="001515F9" w:rsidRPr="001515F9" w:rsidTr="001515F9">
        <w:trPr>
          <w:trHeight w:val="269"/>
        </w:trPr>
        <w:tc>
          <w:tcPr>
            <w:tcW w:w="1420"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881" w:type="dxa"/>
            <w:tcBorders>
              <w:top w:val="nil"/>
              <w:left w:val="nil"/>
              <w:bottom w:val="nil"/>
              <w:right w:val="nil"/>
            </w:tcBorders>
            <w:shd w:val="clear" w:color="auto" w:fill="auto"/>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GODREJIND</w:t>
            </w:r>
          </w:p>
        </w:tc>
        <w:tc>
          <w:tcPr>
            <w:tcW w:w="4991" w:type="dxa"/>
            <w:tcBorders>
              <w:top w:val="nil"/>
              <w:left w:val="nil"/>
              <w:bottom w:val="nil"/>
              <w:right w:val="nil"/>
            </w:tcBorders>
            <w:shd w:val="clear" w:color="auto" w:fill="auto"/>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GODREJ FOUNDATION</w:t>
            </w:r>
          </w:p>
        </w:tc>
        <w:tc>
          <w:tcPr>
            <w:tcW w:w="921" w:type="dxa"/>
            <w:tcBorders>
              <w:top w:val="nil"/>
              <w:left w:val="nil"/>
              <w:bottom w:val="nil"/>
              <w:right w:val="nil"/>
            </w:tcBorders>
            <w:shd w:val="clear" w:color="auto" w:fill="auto"/>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S</w:t>
            </w:r>
            <w:r>
              <w:rPr>
                <w:rFonts w:ascii="Calibri" w:eastAsia="Times New Roman" w:hAnsi="Calibri" w:cs="Calibri"/>
                <w:color w:val="auto"/>
              </w:rPr>
              <w:t>ELL</w:t>
            </w:r>
          </w:p>
        </w:tc>
        <w:tc>
          <w:tcPr>
            <w:tcW w:w="1017" w:type="dxa"/>
            <w:tcBorders>
              <w:top w:val="nil"/>
              <w:left w:val="nil"/>
              <w:bottom w:val="nil"/>
              <w:right w:val="nil"/>
            </w:tcBorders>
            <w:shd w:val="clear" w:color="auto" w:fill="auto"/>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11,213,760</w:t>
            </w:r>
          </w:p>
        </w:tc>
        <w:tc>
          <w:tcPr>
            <w:tcW w:w="921" w:type="dxa"/>
            <w:tcBorders>
              <w:top w:val="nil"/>
              <w:left w:val="nil"/>
              <w:bottom w:val="nil"/>
              <w:right w:val="nil"/>
            </w:tcBorders>
            <w:shd w:val="clear" w:color="auto" w:fill="auto"/>
            <w:noWrap/>
            <w:vAlign w:val="bottom"/>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1,062.45</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206" w:type="dxa"/>
        <w:tblInd w:w="118" w:type="dxa"/>
        <w:tblLook w:val="04A0" w:firstRow="1" w:lastRow="0" w:firstColumn="1" w:lastColumn="0" w:noHBand="0" w:noVBand="1"/>
      </w:tblPr>
      <w:tblGrid>
        <w:gridCol w:w="1131"/>
        <w:gridCol w:w="1289"/>
        <w:gridCol w:w="5890"/>
        <w:gridCol w:w="871"/>
        <w:gridCol w:w="1052"/>
        <w:gridCol w:w="973"/>
      </w:tblGrid>
      <w:tr w:rsidR="001515F9" w:rsidRPr="001515F9" w:rsidTr="001515F9">
        <w:trPr>
          <w:trHeight w:val="250"/>
        </w:trPr>
        <w:tc>
          <w:tcPr>
            <w:tcW w:w="1131" w:type="dxa"/>
            <w:tcBorders>
              <w:top w:val="single" w:sz="8" w:space="0" w:color="FFFFFF"/>
              <w:left w:val="single" w:sz="8" w:space="0" w:color="FFFFFF"/>
              <w:bottom w:val="nil"/>
              <w:right w:val="single" w:sz="8" w:space="0" w:color="FFFFFF"/>
            </w:tcBorders>
            <w:shd w:val="clear" w:color="000000" w:fill="00B050"/>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Deal Date</w:t>
            </w:r>
          </w:p>
        </w:tc>
        <w:tc>
          <w:tcPr>
            <w:tcW w:w="1289" w:type="dxa"/>
            <w:tcBorders>
              <w:top w:val="single" w:sz="8" w:space="0" w:color="FFFFFF"/>
              <w:left w:val="nil"/>
              <w:bottom w:val="nil"/>
              <w:right w:val="single" w:sz="8" w:space="0" w:color="FFFFFF"/>
            </w:tcBorders>
            <w:shd w:val="clear" w:color="000000" w:fill="00B050"/>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Scrip Name</w:t>
            </w:r>
          </w:p>
        </w:tc>
        <w:tc>
          <w:tcPr>
            <w:tcW w:w="5890" w:type="dxa"/>
            <w:tcBorders>
              <w:top w:val="single" w:sz="8" w:space="0" w:color="FFFFFF"/>
              <w:left w:val="nil"/>
              <w:bottom w:val="nil"/>
              <w:right w:val="single" w:sz="8" w:space="0" w:color="FFFFFF"/>
            </w:tcBorders>
            <w:shd w:val="clear" w:color="000000" w:fill="00B050"/>
            <w:noWrap/>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Deal Type</w:t>
            </w:r>
          </w:p>
        </w:tc>
        <w:tc>
          <w:tcPr>
            <w:tcW w:w="1052" w:type="dxa"/>
            <w:tcBorders>
              <w:top w:val="single" w:sz="8" w:space="0" w:color="FFFFFF"/>
              <w:left w:val="nil"/>
              <w:bottom w:val="nil"/>
              <w:right w:val="single" w:sz="8" w:space="0" w:color="FFFFFF"/>
            </w:tcBorders>
            <w:shd w:val="clear" w:color="000000" w:fill="00B050"/>
            <w:noWrap/>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1515F9" w:rsidRPr="001515F9" w:rsidRDefault="001515F9" w:rsidP="001515F9">
            <w:pPr>
              <w:jc w:val="center"/>
              <w:rPr>
                <w:rFonts w:ascii="Calibri" w:eastAsia="Times New Roman" w:hAnsi="Calibri" w:cs="Calibri"/>
                <w:b/>
                <w:bCs/>
                <w:color w:val="FFFFFF"/>
              </w:rPr>
            </w:pPr>
            <w:r w:rsidRPr="001515F9">
              <w:rPr>
                <w:rFonts w:ascii="Calibri" w:eastAsia="Times New Roman" w:hAnsi="Calibri" w:cs="Calibri"/>
                <w:b/>
                <w:bCs/>
                <w:color w:val="FFFFFF"/>
              </w:rPr>
              <w:t>Price</w:t>
            </w:r>
          </w:p>
        </w:tc>
      </w:tr>
      <w:tr w:rsidR="001515F9" w:rsidRPr="001515F9" w:rsidTr="001515F9">
        <w:trPr>
          <w:trHeight w:val="250"/>
        </w:trPr>
        <w:tc>
          <w:tcPr>
            <w:tcW w:w="113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RAIN</w:t>
            </w:r>
          </w:p>
        </w:tc>
        <w:tc>
          <w:tcPr>
            <w:tcW w:w="5890"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FIRST WATER FUND</w:t>
            </w:r>
          </w:p>
        </w:tc>
        <w:tc>
          <w:tcPr>
            <w:tcW w:w="87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BUY</w:t>
            </w:r>
          </w:p>
        </w:tc>
        <w:tc>
          <w:tcPr>
            <w:tcW w:w="1052"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2600000</w:t>
            </w:r>
          </w:p>
        </w:tc>
        <w:tc>
          <w:tcPr>
            <w:tcW w:w="973"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120</w:t>
            </w:r>
          </w:p>
        </w:tc>
      </w:tr>
      <w:tr w:rsidR="001515F9" w:rsidRPr="001515F9" w:rsidTr="001515F9">
        <w:trPr>
          <w:trHeight w:val="250"/>
        </w:trPr>
        <w:tc>
          <w:tcPr>
            <w:tcW w:w="1131"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000000" w:fill="DDDDDD"/>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w:t>
            </w:r>
          </w:p>
        </w:tc>
        <w:tc>
          <w:tcPr>
            <w:tcW w:w="5890" w:type="dxa"/>
            <w:tcBorders>
              <w:top w:val="nil"/>
              <w:left w:val="nil"/>
              <w:bottom w:val="nil"/>
              <w:right w:val="nil"/>
            </w:tcBorders>
            <w:shd w:val="clear" w:color="000000" w:fill="DDDDDD"/>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UNIFI CAPITAL PRIVATE LIMITED</w:t>
            </w:r>
          </w:p>
        </w:tc>
        <w:tc>
          <w:tcPr>
            <w:tcW w:w="871" w:type="dxa"/>
            <w:tcBorders>
              <w:top w:val="nil"/>
              <w:left w:val="nil"/>
              <w:bottom w:val="nil"/>
              <w:right w:val="nil"/>
            </w:tcBorders>
            <w:shd w:val="clear" w:color="000000" w:fill="DDDDDD"/>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BUY</w:t>
            </w:r>
          </w:p>
        </w:tc>
        <w:tc>
          <w:tcPr>
            <w:tcW w:w="1052" w:type="dxa"/>
            <w:tcBorders>
              <w:top w:val="nil"/>
              <w:left w:val="nil"/>
              <w:bottom w:val="nil"/>
              <w:right w:val="nil"/>
            </w:tcBorders>
            <w:shd w:val="clear" w:color="000000" w:fill="DDDDDD"/>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154171470</w:t>
            </w:r>
          </w:p>
        </w:tc>
        <w:tc>
          <w:tcPr>
            <w:tcW w:w="973" w:type="dxa"/>
            <w:tcBorders>
              <w:top w:val="nil"/>
              <w:left w:val="nil"/>
              <w:bottom w:val="nil"/>
              <w:right w:val="nil"/>
            </w:tcBorders>
            <w:shd w:val="clear" w:color="000000" w:fill="DDDDDD"/>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47.6</w:t>
            </w:r>
          </w:p>
        </w:tc>
      </w:tr>
      <w:tr w:rsidR="001515F9" w:rsidRPr="001515F9" w:rsidTr="001515F9">
        <w:trPr>
          <w:trHeight w:val="250"/>
        </w:trPr>
        <w:tc>
          <w:tcPr>
            <w:tcW w:w="113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w:t>
            </w:r>
          </w:p>
        </w:tc>
        <w:tc>
          <w:tcPr>
            <w:tcW w:w="5890"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SOCIETE GENERALE</w:t>
            </w:r>
          </w:p>
        </w:tc>
        <w:tc>
          <w:tcPr>
            <w:tcW w:w="87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BUY</w:t>
            </w:r>
          </w:p>
        </w:tc>
        <w:tc>
          <w:tcPr>
            <w:tcW w:w="1052"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84822752</w:t>
            </w:r>
          </w:p>
        </w:tc>
        <w:tc>
          <w:tcPr>
            <w:tcW w:w="973"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47.6</w:t>
            </w:r>
          </w:p>
        </w:tc>
      </w:tr>
      <w:tr w:rsidR="001515F9" w:rsidRPr="001515F9" w:rsidTr="001515F9">
        <w:trPr>
          <w:trHeight w:val="250"/>
        </w:trPr>
        <w:tc>
          <w:tcPr>
            <w:tcW w:w="1131"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000000" w:fill="D9D9D9"/>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w:t>
            </w:r>
          </w:p>
        </w:tc>
        <w:tc>
          <w:tcPr>
            <w:tcW w:w="5890" w:type="dxa"/>
            <w:tcBorders>
              <w:top w:val="nil"/>
              <w:left w:val="nil"/>
              <w:bottom w:val="nil"/>
              <w:right w:val="nil"/>
            </w:tcBorders>
            <w:shd w:val="clear" w:color="000000" w:fill="D9D9D9"/>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UNIFI CAPITAL PRIVATE LIMITED</w:t>
            </w:r>
          </w:p>
        </w:tc>
        <w:tc>
          <w:tcPr>
            <w:tcW w:w="871"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BUY</w:t>
            </w:r>
          </w:p>
        </w:tc>
        <w:tc>
          <w:tcPr>
            <w:tcW w:w="1052"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27114925</w:t>
            </w:r>
          </w:p>
        </w:tc>
        <w:tc>
          <w:tcPr>
            <w:tcW w:w="973"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47.6</w:t>
            </w:r>
          </w:p>
        </w:tc>
      </w:tr>
      <w:tr w:rsidR="001515F9" w:rsidRPr="001515F9" w:rsidTr="001515F9">
        <w:trPr>
          <w:trHeight w:val="250"/>
        </w:trPr>
        <w:tc>
          <w:tcPr>
            <w:tcW w:w="113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w:t>
            </w:r>
          </w:p>
        </w:tc>
        <w:tc>
          <w:tcPr>
            <w:tcW w:w="5890"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NORGES BANK ON ACCOUNT OF THE GOVERNMENT PENSION FUND GLOBAL</w:t>
            </w:r>
          </w:p>
        </w:tc>
        <w:tc>
          <w:tcPr>
            <w:tcW w:w="87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BUY</w:t>
            </w:r>
          </w:p>
        </w:tc>
        <w:tc>
          <w:tcPr>
            <w:tcW w:w="1052"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37100000</w:t>
            </w:r>
          </w:p>
        </w:tc>
        <w:tc>
          <w:tcPr>
            <w:tcW w:w="973"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47.6</w:t>
            </w:r>
          </w:p>
        </w:tc>
      </w:tr>
      <w:tr w:rsidR="001515F9" w:rsidRPr="001515F9" w:rsidTr="001515F9">
        <w:trPr>
          <w:trHeight w:val="250"/>
        </w:trPr>
        <w:tc>
          <w:tcPr>
            <w:tcW w:w="1131"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000000" w:fill="DDDDDD"/>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w:t>
            </w:r>
          </w:p>
        </w:tc>
        <w:tc>
          <w:tcPr>
            <w:tcW w:w="5890" w:type="dxa"/>
            <w:tcBorders>
              <w:top w:val="nil"/>
              <w:left w:val="nil"/>
              <w:bottom w:val="nil"/>
              <w:right w:val="nil"/>
            </w:tcBorders>
            <w:shd w:val="clear" w:color="000000" w:fill="DDDDDD"/>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MORGAN STANLEY ASIA SINGAPORE PTE</w:t>
            </w:r>
          </w:p>
        </w:tc>
        <w:tc>
          <w:tcPr>
            <w:tcW w:w="871" w:type="dxa"/>
            <w:tcBorders>
              <w:top w:val="nil"/>
              <w:left w:val="nil"/>
              <w:bottom w:val="nil"/>
              <w:right w:val="nil"/>
            </w:tcBorders>
            <w:shd w:val="clear" w:color="000000" w:fill="DDDDDD"/>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BUY</w:t>
            </w:r>
          </w:p>
        </w:tc>
        <w:tc>
          <w:tcPr>
            <w:tcW w:w="1052" w:type="dxa"/>
            <w:tcBorders>
              <w:top w:val="nil"/>
              <w:left w:val="nil"/>
              <w:bottom w:val="nil"/>
              <w:right w:val="nil"/>
            </w:tcBorders>
            <w:shd w:val="clear" w:color="000000" w:fill="DDDDDD"/>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27620798</w:t>
            </w:r>
          </w:p>
        </w:tc>
        <w:tc>
          <w:tcPr>
            <w:tcW w:w="973" w:type="dxa"/>
            <w:tcBorders>
              <w:top w:val="nil"/>
              <w:left w:val="nil"/>
              <w:bottom w:val="nil"/>
              <w:right w:val="nil"/>
            </w:tcBorders>
            <w:shd w:val="clear" w:color="000000" w:fill="DDDDDD"/>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47.6</w:t>
            </w:r>
          </w:p>
        </w:tc>
      </w:tr>
      <w:tr w:rsidR="001515F9" w:rsidRPr="001515F9" w:rsidTr="001515F9">
        <w:trPr>
          <w:trHeight w:val="250"/>
        </w:trPr>
        <w:tc>
          <w:tcPr>
            <w:tcW w:w="113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w:t>
            </w:r>
          </w:p>
        </w:tc>
        <w:tc>
          <w:tcPr>
            <w:tcW w:w="5890"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UNIFI BLEND FUND 2</w:t>
            </w:r>
          </w:p>
        </w:tc>
        <w:tc>
          <w:tcPr>
            <w:tcW w:w="87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BUY</w:t>
            </w:r>
          </w:p>
        </w:tc>
        <w:tc>
          <w:tcPr>
            <w:tcW w:w="1052"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39228700</w:t>
            </w:r>
          </w:p>
        </w:tc>
        <w:tc>
          <w:tcPr>
            <w:tcW w:w="973"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47.6</w:t>
            </w:r>
          </w:p>
        </w:tc>
      </w:tr>
      <w:tr w:rsidR="001515F9" w:rsidRPr="001515F9" w:rsidTr="001515F9">
        <w:trPr>
          <w:trHeight w:val="250"/>
        </w:trPr>
        <w:tc>
          <w:tcPr>
            <w:tcW w:w="1131"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000000" w:fill="D9D9D9"/>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w:t>
            </w:r>
          </w:p>
        </w:tc>
        <w:tc>
          <w:tcPr>
            <w:tcW w:w="5890" w:type="dxa"/>
            <w:tcBorders>
              <w:top w:val="nil"/>
              <w:left w:val="nil"/>
              <w:bottom w:val="nil"/>
              <w:right w:val="nil"/>
            </w:tcBorders>
            <w:shd w:val="clear" w:color="000000" w:fill="D9D9D9"/>
            <w:noWrap/>
            <w:vAlign w:val="bottom"/>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ICICI PRUDENTIAL MUTUAL FUND</w:t>
            </w:r>
          </w:p>
        </w:tc>
        <w:tc>
          <w:tcPr>
            <w:tcW w:w="871"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BUY</w:t>
            </w:r>
          </w:p>
        </w:tc>
        <w:tc>
          <w:tcPr>
            <w:tcW w:w="1052"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31384506</w:t>
            </w:r>
          </w:p>
        </w:tc>
        <w:tc>
          <w:tcPr>
            <w:tcW w:w="973" w:type="dxa"/>
            <w:tcBorders>
              <w:top w:val="nil"/>
              <w:left w:val="nil"/>
              <w:bottom w:val="nil"/>
              <w:right w:val="nil"/>
            </w:tcBorders>
            <w:shd w:val="clear" w:color="000000" w:fill="D9D9D9"/>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47.6</w:t>
            </w:r>
          </w:p>
        </w:tc>
      </w:tr>
      <w:tr w:rsidR="001515F9" w:rsidRPr="001515F9" w:rsidTr="001515F9">
        <w:trPr>
          <w:trHeight w:val="250"/>
        </w:trPr>
        <w:tc>
          <w:tcPr>
            <w:tcW w:w="113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14-Nov-25</w:t>
            </w:r>
          </w:p>
        </w:tc>
        <w:tc>
          <w:tcPr>
            <w:tcW w:w="1289"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w:t>
            </w:r>
          </w:p>
        </w:tc>
        <w:tc>
          <w:tcPr>
            <w:tcW w:w="5890" w:type="dxa"/>
            <w:tcBorders>
              <w:top w:val="nil"/>
              <w:left w:val="nil"/>
              <w:bottom w:val="nil"/>
              <w:right w:val="nil"/>
            </w:tcBorders>
            <w:shd w:val="clear" w:color="auto" w:fill="auto"/>
            <w:noWrap/>
            <w:vAlign w:val="center"/>
            <w:hideMark/>
          </w:tcPr>
          <w:p w:rsidR="001515F9" w:rsidRPr="001515F9" w:rsidRDefault="001515F9" w:rsidP="001515F9">
            <w:pPr>
              <w:rPr>
                <w:rFonts w:ascii="Calibri" w:eastAsia="Times New Roman" w:hAnsi="Calibri" w:cs="Calibri"/>
                <w:color w:val="auto"/>
              </w:rPr>
            </w:pPr>
            <w:r w:rsidRPr="001515F9">
              <w:rPr>
                <w:rFonts w:ascii="Calibri" w:eastAsia="Times New Roman" w:hAnsi="Calibri" w:cs="Calibri"/>
                <w:color w:val="auto"/>
              </w:rPr>
              <w:t>SAGILITY B.V.</w:t>
            </w:r>
          </w:p>
        </w:tc>
        <w:tc>
          <w:tcPr>
            <w:tcW w:w="871"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SELL</w:t>
            </w:r>
          </w:p>
        </w:tc>
        <w:tc>
          <w:tcPr>
            <w:tcW w:w="1052"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769000000</w:t>
            </w:r>
          </w:p>
        </w:tc>
        <w:tc>
          <w:tcPr>
            <w:tcW w:w="973" w:type="dxa"/>
            <w:tcBorders>
              <w:top w:val="nil"/>
              <w:left w:val="nil"/>
              <w:bottom w:val="nil"/>
              <w:right w:val="nil"/>
            </w:tcBorders>
            <w:shd w:val="clear" w:color="auto" w:fill="auto"/>
            <w:noWrap/>
            <w:vAlign w:val="center"/>
            <w:hideMark/>
          </w:tcPr>
          <w:p w:rsidR="001515F9" w:rsidRPr="001515F9" w:rsidRDefault="001515F9" w:rsidP="001515F9">
            <w:pPr>
              <w:jc w:val="center"/>
              <w:rPr>
                <w:rFonts w:ascii="Calibri" w:eastAsia="Times New Roman" w:hAnsi="Calibri" w:cs="Calibri"/>
                <w:color w:val="auto"/>
              </w:rPr>
            </w:pPr>
            <w:r w:rsidRPr="001515F9">
              <w:rPr>
                <w:rFonts w:ascii="Calibri" w:eastAsia="Times New Roman" w:hAnsi="Calibri" w:cs="Calibri"/>
                <w:color w:val="auto"/>
              </w:rPr>
              <w:t>47.6</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D5F2F">
        <w:rPr>
          <w:rFonts w:asciiTheme="minorHAnsi" w:hAnsiTheme="minorHAnsi"/>
          <w:b/>
          <w:color w:val="auto"/>
          <w:szCs w:val="16"/>
        </w:rPr>
        <w:t>1</w:t>
      </w:r>
      <w:r w:rsidR="003F10AF">
        <w:rPr>
          <w:rFonts w:asciiTheme="minorHAnsi" w:hAnsiTheme="minorHAnsi"/>
          <w:b/>
          <w:color w:val="auto"/>
          <w:szCs w:val="16"/>
        </w:rPr>
        <w:t>4</w:t>
      </w:r>
      <w:r w:rsidR="00B46D44">
        <w:rPr>
          <w:rFonts w:asciiTheme="minorHAnsi" w:hAnsiTheme="minorHAnsi"/>
          <w:b/>
          <w:color w:val="auto"/>
          <w:szCs w:val="16"/>
          <w:vertAlign w:val="superscript"/>
        </w:rPr>
        <w:t>th</w:t>
      </w:r>
      <w:r w:rsidR="008632E9">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7606D1"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7606D1"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63A33" w:rsidRPr="08B41B0B" w:rsidRDefault="00C63A3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63A33" w:rsidRDefault="00C63A3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7606D1"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7606D1"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6D1" w:rsidRDefault="007606D1">
      <w:r>
        <w:separator/>
      </w:r>
    </w:p>
  </w:endnote>
  <w:endnote w:type="continuationSeparator" w:id="0">
    <w:p w:rsidR="007606D1" w:rsidRDefault="00760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Pr="00002BC9" w:rsidRDefault="007606D1"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63A33" w:rsidRPr="003656B6" w:rsidRDefault="00C63A33" w:rsidP="003656B6"/>
            </w:txbxContent>
          </v:textbox>
        </v:shape>
      </w:pict>
    </w:r>
    <w:r w:rsidR="00C63A33" w:rsidRPr="00002BC9">
      <w:rPr>
        <w:rFonts w:ascii="Calibri" w:hAnsi="Calibri"/>
        <w:color w:val="404040"/>
      </w:rPr>
      <w:fldChar w:fldCharType="begin"/>
    </w:r>
    <w:r w:rsidR="00C63A33" w:rsidRPr="00002BC9">
      <w:rPr>
        <w:rFonts w:ascii="Calibri" w:hAnsi="Calibri"/>
        <w:color w:val="404040"/>
      </w:rPr>
      <w:instrText xml:space="preserve"> PAGE   \* MERGEFORMAT </w:instrText>
    </w:r>
    <w:r w:rsidR="00C63A33" w:rsidRPr="00002BC9">
      <w:rPr>
        <w:rFonts w:ascii="Calibri" w:hAnsi="Calibri"/>
        <w:color w:val="404040"/>
      </w:rPr>
      <w:fldChar w:fldCharType="separate"/>
    </w:r>
    <w:r w:rsidR="00E356BF">
      <w:rPr>
        <w:rFonts w:ascii="Calibri" w:hAnsi="Calibri"/>
        <w:noProof/>
        <w:color w:val="404040"/>
      </w:rPr>
      <w:t>2</w:t>
    </w:r>
    <w:r w:rsidR="00C63A33" w:rsidRPr="00002BC9">
      <w:rPr>
        <w:rFonts w:ascii="Calibri" w:hAnsi="Calibri"/>
        <w:color w:val="404040"/>
      </w:rPr>
      <w:fldChar w:fldCharType="end"/>
    </w:r>
  </w:p>
  <w:p w:rsidR="00C63A33" w:rsidRPr="00A07B73" w:rsidRDefault="00C63A33" w:rsidP="0873667E">
    <w:pPr>
      <w:rPr>
        <w:rFonts w:ascii="CastleT" w:hAnsi="CastleT"/>
        <w:color w:val="595959"/>
      </w:rPr>
    </w:pPr>
  </w:p>
  <w:p w:rsidR="00C63A33" w:rsidRDefault="007606D1"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63A33" w:rsidRPr="08005496" w:rsidRDefault="00C63A33"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Pr="00002BC9" w:rsidRDefault="00C63A3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E356BF">
      <w:rPr>
        <w:rFonts w:ascii="Calibri" w:hAnsi="Calibri"/>
        <w:noProof/>
        <w:color w:val="404040"/>
      </w:rPr>
      <w:t>1</w:t>
    </w:r>
    <w:r w:rsidRPr="00002BC9">
      <w:rPr>
        <w:rFonts w:ascii="Calibri" w:hAnsi="Calibri"/>
        <w:color w:val="404040"/>
      </w:rPr>
      <w:fldChar w:fldCharType="end"/>
    </w:r>
  </w:p>
  <w:p w:rsidR="00C63A33" w:rsidRPr="00A07B73" w:rsidRDefault="00C63A33" w:rsidP="0873667E">
    <w:pPr>
      <w:rPr>
        <w:rFonts w:ascii="CastleT" w:hAnsi="CastleT"/>
        <w:color w:val="595959"/>
      </w:rPr>
    </w:pPr>
  </w:p>
  <w:p w:rsidR="00C63A33" w:rsidRPr="08FC0DA5" w:rsidRDefault="00C63A33"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6D1" w:rsidRDefault="007606D1">
      <w:r>
        <w:separator/>
      </w:r>
    </w:p>
  </w:footnote>
  <w:footnote w:type="continuationSeparator" w:id="0">
    <w:p w:rsidR="007606D1" w:rsidRDefault="007606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Default="00C63A3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7606D1">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63A33" w:rsidRDefault="00C63A33" w:rsidP="00E63EA6">
                <w:pPr>
                  <w:shd w:val="clear" w:color="auto" w:fill="00B050"/>
                </w:pPr>
              </w:p>
            </w:txbxContent>
          </v:textbox>
        </v:shape>
      </w:pict>
    </w:r>
    <w:r w:rsidR="007606D1">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63A33" w:rsidRPr="00202F7F" w:rsidRDefault="00C63A3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63A33" w:rsidRDefault="00C63A33">
    <w:pPr>
      <w:pStyle w:val="Header"/>
    </w:pPr>
  </w:p>
  <w:p w:rsidR="00C63A33" w:rsidRPr="089D0EB0" w:rsidRDefault="00C63A33">
    <w:pPr>
      <w:rPr>
        <w:b/>
      </w:rPr>
    </w:pPr>
  </w:p>
  <w:p w:rsidR="00C63A33" w:rsidRDefault="00C63A3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Default="00C63A3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0707FD7"/>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4AF8B-5C0C-43DE-B91A-A204D8D2A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26064</TotalTime>
  <Pages>4</Pages>
  <Words>1111</Words>
  <Characters>5870</Characters>
  <Application>Microsoft Office Word</Application>
  <DocSecurity>0</DocSecurity>
  <Lines>838</Lines>
  <Paragraphs>698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2305</cp:revision>
  <cp:lastPrinted>2025-11-14T03:38:00Z</cp:lastPrinted>
  <dcterms:created xsi:type="dcterms:W3CDTF">2022-08-30T12:11:00Z</dcterms:created>
  <dcterms:modified xsi:type="dcterms:W3CDTF">2025-11-17T03:32:00Z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